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210"/>
        <w:gridCol w:w="270"/>
        <w:gridCol w:w="1260"/>
        <w:gridCol w:w="1260"/>
      </w:tblGrid>
      <w:tr w:rsidR="000C492E" w:rsidTr="003F4242">
        <w:trPr>
          <w:trHeight w:val="283"/>
        </w:trPr>
        <w:tc>
          <w:tcPr>
            <w:tcW w:w="2340" w:type="dxa"/>
            <w:vMerge w:val="restart"/>
            <w:tcBorders>
              <w:top w:val="single" w:sz="4" w:space="0" w:color="FFFFFF"/>
              <w:left w:val="single" w:sz="4" w:space="0" w:color="FFFFFF"/>
              <w:right w:val="single" w:sz="4" w:space="0" w:color="FFFFFF"/>
            </w:tcBorders>
          </w:tcPr>
          <w:bookmarkStart w:id="0" w:name="_GoBack"/>
          <w:bookmarkEnd w:id="0"/>
          <w:p w:rsidR="000C492E" w:rsidRDefault="004E65C3" w:rsidP="00C71C47">
            <w:pPr>
              <w:jc w:val="center"/>
              <w:outlineLvl w:val="0"/>
              <w:rPr>
                <w:b/>
              </w:rPr>
            </w:pPr>
            <w:r>
              <w:rPr>
                <w:b/>
                <w:noProof/>
                <w:snapToGrid/>
              </w:rPr>
              <mc:AlternateContent>
                <mc:Choice Requires="wps">
                  <w:drawing>
                    <wp:anchor distT="0" distB="0" distL="114300" distR="114300" simplePos="0" relativeHeight="251657728" behindDoc="1" locked="0" layoutInCell="1" allowOverlap="1">
                      <wp:simplePos x="0" y="0"/>
                      <wp:positionH relativeFrom="column">
                        <wp:posOffset>-47625</wp:posOffset>
                      </wp:positionH>
                      <wp:positionV relativeFrom="paragraph">
                        <wp:posOffset>65405</wp:posOffset>
                      </wp:positionV>
                      <wp:extent cx="1235710" cy="1179830"/>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1179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92E" w:rsidRDefault="004E65C3" w:rsidP="00C71C47">
                                  <w:r w:rsidRPr="00EE5BAD">
                                    <w:rPr>
                                      <w:noProof/>
                                      <w:sz w:val="22"/>
                                      <w:szCs w:val="22"/>
                                    </w:rPr>
                                    <w:drawing>
                                      <wp:inline distT="0" distB="0" distL="0" distR="0">
                                        <wp:extent cx="1047750" cy="1085850"/>
                                        <wp:effectExtent l="0" t="0" r="0" b="0"/>
                                        <wp:docPr id="1" name="Picture 1" descr="DEQ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75pt;margin-top:5.15pt;width:97.3pt;height:92.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" stroked="f">
                      <v:textbox style="mso-fit-shape-to-text:t">
                        <w:txbxContent>
                          <w:p w:rsidR="000C492E" w:rsidRDefault="004E65C3" w:rsidP="00C71C47">
                            <w:r w:rsidRPr="00EE5BAD">
                              <w:rPr>
                                <w:noProof/>
                                <w:sz w:val="22"/>
                                <w:szCs w:val="22"/>
                              </w:rPr>
                              <w:drawing>
                                <wp:inline distT="0" distB="0" distL="0" distR="0">
                                  <wp:extent cx="1047750" cy="1085850"/>
                                  <wp:effectExtent l="0" t="0" r="0" b="0"/>
                                  <wp:docPr id="1" name="Picture 1" descr="DEQ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85850"/>
                                          </a:xfrm>
                                          <a:prstGeom prst="rect">
                                            <a:avLst/>
                                          </a:prstGeom>
                                          <a:noFill/>
                                          <a:ln>
                                            <a:noFill/>
                                          </a:ln>
                                        </pic:spPr>
                                      </pic:pic>
                                    </a:graphicData>
                                  </a:graphic>
                                </wp:inline>
                              </w:drawing>
                            </w:r>
                          </w:p>
                        </w:txbxContent>
                      </v:textbox>
                    </v:shape>
                  </w:pict>
                </mc:Fallback>
              </mc:AlternateContent>
            </w:r>
          </w:p>
          <w:p w:rsidR="000C492E" w:rsidRDefault="000C492E" w:rsidP="00C71C47">
            <w:pPr>
              <w:jc w:val="center"/>
              <w:outlineLvl w:val="0"/>
              <w:rPr>
                <w:b/>
              </w:rPr>
            </w:pPr>
          </w:p>
          <w:p w:rsidR="000C492E" w:rsidRDefault="000C492E" w:rsidP="00C71C47">
            <w:pPr>
              <w:jc w:val="center"/>
              <w:outlineLvl w:val="0"/>
              <w:rPr>
                <w:b/>
              </w:rPr>
            </w:pPr>
          </w:p>
          <w:p w:rsidR="000C492E" w:rsidRDefault="000C492E" w:rsidP="00C71C47">
            <w:pPr>
              <w:jc w:val="center"/>
              <w:outlineLvl w:val="0"/>
              <w:rPr>
                <w:b/>
              </w:rPr>
            </w:pPr>
          </w:p>
        </w:tc>
        <w:tc>
          <w:tcPr>
            <w:tcW w:w="6210" w:type="dxa"/>
            <w:vMerge w:val="restart"/>
            <w:tcBorders>
              <w:top w:val="single" w:sz="4" w:space="0" w:color="FFFFFF"/>
              <w:left w:val="single" w:sz="4" w:space="0" w:color="FFFFFF"/>
              <w:right w:val="single" w:sz="4" w:space="0" w:color="FFFFFF"/>
            </w:tcBorders>
          </w:tcPr>
          <w:p w:rsidR="00A06B10" w:rsidRPr="00CB453E" w:rsidRDefault="00A06B10" w:rsidP="00A06B10">
            <w:pPr>
              <w:pStyle w:val="Title"/>
              <w:ind w:left="-198" w:right="-108"/>
              <w:rPr>
                <w:szCs w:val="24"/>
              </w:rPr>
            </w:pPr>
            <w:r w:rsidRPr="00CB453E">
              <w:rPr>
                <w:szCs w:val="24"/>
              </w:rPr>
              <w:t>Lead Contractor Letter of Approval Application</w:t>
            </w:r>
            <w:r>
              <w:rPr>
                <w:szCs w:val="24"/>
              </w:rPr>
              <w:t xml:space="preserve"> </w:t>
            </w:r>
            <w:r w:rsidRPr="00CB453E">
              <w:rPr>
                <w:bCs/>
                <w:szCs w:val="24"/>
              </w:rPr>
              <w:t>LPF-2th</w:t>
            </w:r>
          </w:p>
          <w:p w:rsidR="000C492E" w:rsidRPr="00A06B10" w:rsidRDefault="00A06B10" w:rsidP="00A06B10">
            <w:pPr>
              <w:ind w:left="-198" w:right="-108"/>
              <w:jc w:val="center"/>
              <w:rPr>
                <w:b/>
                <w:bCs/>
                <w:szCs w:val="24"/>
              </w:rPr>
            </w:pPr>
            <w:r w:rsidRPr="00CB453E">
              <w:rPr>
                <w:b/>
                <w:szCs w:val="24"/>
              </w:rPr>
              <w:t xml:space="preserve">  Target Housing and Child-Occupied Facility Lead</w:t>
            </w:r>
            <w:r>
              <w:rPr>
                <w:b/>
                <w:szCs w:val="24"/>
              </w:rPr>
              <w:t xml:space="preserve"> </w:t>
            </w:r>
            <w:r w:rsidRPr="00CB453E">
              <w:rPr>
                <w:b/>
                <w:szCs w:val="24"/>
              </w:rPr>
              <w:t xml:space="preserve">Removal </w:t>
            </w:r>
          </w:p>
          <w:p w:rsidR="000C492E" w:rsidRPr="00020B97" w:rsidRDefault="000C492E" w:rsidP="00E42E59">
            <w:pPr>
              <w:pStyle w:val="Title"/>
              <w:ind w:left="162" w:right="-108"/>
              <w:rPr>
                <w:b w:val="0"/>
                <w:sz w:val="20"/>
              </w:rPr>
            </w:pPr>
            <w:r w:rsidRPr="00020B97">
              <w:rPr>
                <w:b w:val="0"/>
                <w:sz w:val="20"/>
              </w:rPr>
              <w:t>Louisiana Department of Environmental Quality</w:t>
            </w:r>
          </w:p>
          <w:p w:rsidR="000C492E" w:rsidRPr="00020B97" w:rsidRDefault="000C492E" w:rsidP="00E42E59">
            <w:pPr>
              <w:pStyle w:val="Title"/>
              <w:ind w:left="162" w:right="-108"/>
              <w:rPr>
                <w:b w:val="0"/>
                <w:sz w:val="20"/>
              </w:rPr>
            </w:pPr>
            <w:r w:rsidRPr="00020B97">
              <w:rPr>
                <w:b w:val="0"/>
                <w:sz w:val="20"/>
              </w:rPr>
              <w:t>Office of Environmental Services</w:t>
            </w:r>
          </w:p>
          <w:p w:rsidR="000C492E" w:rsidRPr="00020B97" w:rsidRDefault="000C492E" w:rsidP="00E42E59">
            <w:pPr>
              <w:pStyle w:val="Title"/>
              <w:ind w:left="162" w:right="-108"/>
              <w:rPr>
                <w:b w:val="0"/>
                <w:sz w:val="20"/>
              </w:rPr>
            </w:pPr>
            <w:r w:rsidRPr="00020B97">
              <w:rPr>
                <w:b w:val="0"/>
                <w:sz w:val="20"/>
              </w:rPr>
              <w:t>Public Participation and Permit Support Division</w:t>
            </w:r>
          </w:p>
          <w:p w:rsidR="000C492E" w:rsidRPr="00020B97" w:rsidRDefault="000C492E" w:rsidP="00E42E59">
            <w:pPr>
              <w:pStyle w:val="Title"/>
              <w:ind w:left="162" w:right="-108"/>
              <w:rPr>
                <w:b w:val="0"/>
                <w:sz w:val="20"/>
              </w:rPr>
            </w:pPr>
            <w:r w:rsidRPr="00020B97">
              <w:rPr>
                <w:b w:val="0"/>
                <w:sz w:val="20"/>
              </w:rPr>
              <w:t>Notifications and Accreditations Section</w:t>
            </w:r>
          </w:p>
          <w:p w:rsidR="000C492E" w:rsidRPr="00020B97" w:rsidRDefault="000C492E" w:rsidP="00E42E59">
            <w:pPr>
              <w:pStyle w:val="Title"/>
              <w:ind w:left="162" w:right="-108"/>
              <w:rPr>
                <w:b w:val="0"/>
                <w:sz w:val="20"/>
              </w:rPr>
            </w:pPr>
            <w:r w:rsidRPr="00020B97">
              <w:rPr>
                <w:b w:val="0"/>
                <w:sz w:val="20"/>
              </w:rPr>
              <w:t>P.O. Box 4313, Baton Rouge, LA 70821-4313</w:t>
            </w:r>
          </w:p>
          <w:p w:rsidR="000C492E" w:rsidRPr="000C492E" w:rsidRDefault="000C492E" w:rsidP="00485BAD">
            <w:pPr>
              <w:ind w:left="162" w:right="-108"/>
              <w:jc w:val="center"/>
            </w:pPr>
            <w:r w:rsidRPr="000C492E">
              <w:rPr>
                <w:sz w:val="20"/>
              </w:rPr>
              <w:t xml:space="preserve">Phone (225) 219-3300 </w:t>
            </w:r>
          </w:p>
        </w:tc>
        <w:tc>
          <w:tcPr>
            <w:tcW w:w="270" w:type="dxa"/>
            <w:tcBorders>
              <w:top w:val="single" w:sz="4" w:space="0" w:color="FFFFFF"/>
              <w:left w:val="single" w:sz="4" w:space="0" w:color="FFFFFF"/>
              <w:bottom w:val="single" w:sz="4" w:space="0" w:color="FFFFFF"/>
              <w:right w:val="single" w:sz="4" w:space="0" w:color="FFFFFF"/>
            </w:tcBorders>
          </w:tcPr>
          <w:p w:rsidR="000C492E" w:rsidRDefault="000C492E" w:rsidP="000C492E">
            <w:pPr>
              <w:pStyle w:val="Title"/>
            </w:pPr>
          </w:p>
        </w:tc>
        <w:tc>
          <w:tcPr>
            <w:tcW w:w="2520" w:type="dxa"/>
            <w:gridSpan w:val="2"/>
            <w:tcBorders>
              <w:top w:val="single" w:sz="4" w:space="0" w:color="FFFFFF"/>
              <w:left w:val="single" w:sz="4" w:space="0" w:color="FFFFFF"/>
              <w:right w:val="single" w:sz="4" w:space="0" w:color="FFFFFF"/>
            </w:tcBorders>
          </w:tcPr>
          <w:p w:rsidR="000C492E" w:rsidRDefault="000C492E" w:rsidP="003F4242">
            <w:pPr>
              <w:pStyle w:val="Title"/>
              <w:rPr>
                <w:b w:val="0"/>
              </w:rPr>
            </w:pPr>
          </w:p>
        </w:tc>
      </w:tr>
      <w:tr w:rsidR="000C492E" w:rsidTr="00C66D49">
        <w:trPr>
          <w:trHeight w:val="283"/>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val="restart"/>
            <w:tcBorders>
              <w:top w:val="single" w:sz="4" w:space="0" w:color="FFFFFF"/>
              <w:left w:val="single" w:sz="4" w:space="0" w:color="FFFFFF"/>
            </w:tcBorders>
          </w:tcPr>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pPr>
              <w:widowControl/>
              <w:rPr>
                <w:b/>
              </w:rPr>
            </w:pPr>
          </w:p>
          <w:p w:rsidR="000C492E" w:rsidRDefault="000C492E" w:rsidP="000C492E">
            <w:pPr>
              <w:pStyle w:val="Title"/>
              <w:rPr>
                <w:b w:val="0"/>
              </w:rPr>
            </w:pPr>
          </w:p>
        </w:tc>
        <w:tc>
          <w:tcPr>
            <w:tcW w:w="2520" w:type="dxa"/>
            <w:gridSpan w:val="2"/>
            <w:shd w:val="clear" w:color="auto" w:fill="DFDBC7"/>
            <w:vAlign w:val="bottom"/>
          </w:tcPr>
          <w:p w:rsidR="000C492E" w:rsidRPr="00EF1563" w:rsidRDefault="000C492E" w:rsidP="00C71C47">
            <w:pPr>
              <w:jc w:val="center"/>
              <w:outlineLvl w:val="0"/>
              <w:rPr>
                <w:b/>
              </w:rPr>
            </w:pPr>
            <w:r w:rsidRPr="00EF1563">
              <w:rPr>
                <w:b/>
                <w:sz w:val="20"/>
              </w:rPr>
              <w:t>For LDEQ Use Only</w:t>
            </w: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AI No.</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Test D</w:t>
            </w:r>
            <w:r>
              <w:rPr>
                <w:b w:val="0"/>
                <w:sz w:val="20"/>
              </w:rPr>
              <w:t>ate</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Check No.</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Check Date</w:t>
            </w:r>
          </w:p>
        </w:tc>
        <w:tc>
          <w:tcPr>
            <w:tcW w:w="1260" w:type="dxa"/>
            <w:vAlign w:val="bottom"/>
          </w:tcPr>
          <w:p w:rsidR="000C492E" w:rsidRPr="00EF1563" w:rsidRDefault="000C492E" w:rsidP="00EF1563">
            <w:pPr>
              <w:contextualSpacing/>
              <w:outlineLvl w:val="0"/>
              <w:rPr>
                <w:b/>
                <w:sz w:val="20"/>
              </w:rPr>
            </w:pPr>
          </w:p>
        </w:tc>
      </w:tr>
      <w:tr w:rsidR="000C492E" w:rsidTr="003F4242">
        <w:trPr>
          <w:trHeight w:hRule="exact" w:val="245"/>
        </w:trPr>
        <w:tc>
          <w:tcPr>
            <w:tcW w:w="2340" w:type="dxa"/>
            <w:vMerge/>
            <w:tcBorders>
              <w:left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Pr>
                <w:b w:val="0"/>
                <w:sz w:val="20"/>
              </w:rPr>
              <w:t>Amt</w:t>
            </w:r>
            <w:r w:rsidR="00E97A61">
              <w:rPr>
                <w:b w:val="0"/>
                <w:sz w:val="20"/>
              </w:rPr>
              <w:t>.</w:t>
            </w:r>
            <w:r>
              <w:rPr>
                <w:b w:val="0"/>
                <w:sz w:val="20"/>
              </w:rPr>
              <w:t xml:space="preserve"> Rec’d</w:t>
            </w:r>
          </w:p>
        </w:tc>
        <w:tc>
          <w:tcPr>
            <w:tcW w:w="1260" w:type="dxa"/>
            <w:vAlign w:val="bottom"/>
          </w:tcPr>
          <w:p w:rsidR="000C492E" w:rsidRPr="00EF1563" w:rsidRDefault="00E97A61" w:rsidP="00E97A61">
            <w:pPr>
              <w:ind w:hanging="108"/>
              <w:contextualSpacing/>
              <w:outlineLvl w:val="0"/>
              <w:rPr>
                <w:sz w:val="20"/>
              </w:rPr>
            </w:pPr>
            <w:r>
              <w:rPr>
                <w:sz w:val="20"/>
              </w:rPr>
              <w:t xml:space="preserve"> $</w:t>
            </w:r>
          </w:p>
        </w:tc>
      </w:tr>
      <w:tr w:rsidR="000C492E" w:rsidTr="003F4242">
        <w:trPr>
          <w:trHeight w:hRule="exact" w:val="245"/>
        </w:trPr>
        <w:tc>
          <w:tcPr>
            <w:tcW w:w="2340" w:type="dxa"/>
            <w:vMerge/>
            <w:tcBorders>
              <w:left w:val="single" w:sz="4" w:space="0" w:color="FFFFFF"/>
              <w:bottom w:val="single" w:sz="4" w:space="0" w:color="FFFFFF"/>
              <w:right w:val="single" w:sz="4" w:space="0" w:color="FFFFFF"/>
            </w:tcBorders>
          </w:tcPr>
          <w:p w:rsidR="000C492E" w:rsidRDefault="000C492E" w:rsidP="00C71C47">
            <w:pPr>
              <w:jc w:val="center"/>
              <w:outlineLvl w:val="0"/>
              <w:rPr>
                <w:b/>
              </w:rPr>
            </w:pPr>
          </w:p>
        </w:tc>
        <w:tc>
          <w:tcPr>
            <w:tcW w:w="6210" w:type="dxa"/>
            <w:vMerge/>
            <w:tcBorders>
              <w:left w:val="single" w:sz="4" w:space="0" w:color="FFFFFF"/>
              <w:bottom w:val="single" w:sz="4" w:space="0" w:color="FFFFFF"/>
              <w:right w:val="single" w:sz="4" w:space="0" w:color="FFFFFF"/>
            </w:tcBorders>
          </w:tcPr>
          <w:p w:rsidR="000C492E" w:rsidRDefault="000C492E" w:rsidP="00C71C47">
            <w:pPr>
              <w:jc w:val="center"/>
              <w:outlineLvl w:val="0"/>
              <w:rPr>
                <w:b/>
              </w:rPr>
            </w:pPr>
          </w:p>
        </w:tc>
        <w:tc>
          <w:tcPr>
            <w:tcW w:w="270" w:type="dxa"/>
            <w:vMerge/>
            <w:tcBorders>
              <w:left w:val="single" w:sz="4" w:space="0" w:color="FFFFFF"/>
              <w:bottom w:val="single" w:sz="4" w:space="0" w:color="FFFFFF"/>
            </w:tcBorders>
          </w:tcPr>
          <w:p w:rsidR="000C492E" w:rsidRDefault="000C492E" w:rsidP="00C71C47">
            <w:pPr>
              <w:jc w:val="center"/>
              <w:outlineLvl w:val="0"/>
              <w:rPr>
                <w:b/>
              </w:rPr>
            </w:pPr>
          </w:p>
        </w:tc>
        <w:tc>
          <w:tcPr>
            <w:tcW w:w="1260" w:type="dxa"/>
            <w:vAlign w:val="bottom"/>
          </w:tcPr>
          <w:p w:rsidR="000C492E" w:rsidRPr="00C71C47" w:rsidRDefault="000C492E" w:rsidP="003F4242">
            <w:pPr>
              <w:pStyle w:val="Title"/>
              <w:ind w:right="-303"/>
              <w:jc w:val="left"/>
              <w:rPr>
                <w:b w:val="0"/>
                <w:sz w:val="20"/>
              </w:rPr>
            </w:pPr>
            <w:r w:rsidRPr="00C71C47">
              <w:rPr>
                <w:b w:val="0"/>
                <w:sz w:val="20"/>
              </w:rPr>
              <w:t>Proc</w:t>
            </w:r>
            <w:r>
              <w:rPr>
                <w:b w:val="0"/>
                <w:sz w:val="20"/>
              </w:rPr>
              <w:t>ess.</w:t>
            </w:r>
            <w:r w:rsidRPr="00C71C47">
              <w:rPr>
                <w:b w:val="0"/>
                <w:sz w:val="20"/>
              </w:rPr>
              <w:t xml:space="preserve"> </w:t>
            </w:r>
            <w:r>
              <w:rPr>
                <w:b w:val="0"/>
                <w:sz w:val="20"/>
              </w:rPr>
              <w:t>Date</w:t>
            </w:r>
          </w:p>
        </w:tc>
        <w:tc>
          <w:tcPr>
            <w:tcW w:w="1260" w:type="dxa"/>
            <w:vAlign w:val="bottom"/>
          </w:tcPr>
          <w:p w:rsidR="000C492E" w:rsidRPr="00EF1563" w:rsidRDefault="000C492E" w:rsidP="00EF1563">
            <w:pPr>
              <w:contextualSpacing/>
              <w:outlineLvl w:val="0"/>
              <w:rPr>
                <w:b/>
                <w:sz w:val="20"/>
              </w:rPr>
            </w:pPr>
          </w:p>
        </w:tc>
      </w:tr>
    </w:tbl>
    <w:p w:rsidR="00FD7D9B" w:rsidRPr="0048400E" w:rsidRDefault="00FD7D9B">
      <w:pPr>
        <w:jc w:val="center"/>
        <w:rPr>
          <w:b/>
          <w:sz w:val="16"/>
          <w:szCs w:val="16"/>
        </w:rPr>
      </w:pPr>
      <w:r w:rsidRPr="0048400E">
        <w:rPr>
          <w:b/>
          <w:sz w:val="16"/>
          <w:szCs w:val="16"/>
        </w:rPr>
        <w:t xml:space="preserve">                                                  </w:t>
      </w:r>
    </w:p>
    <w:p w:rsidR="00FD7D9B" w:rsidRPr="00CB2C40" w:rsidRDefault="00F97230" w:rsidP="00CB2C40">
      <w:pPr>
        <w:tabs>
          <w:tab w:val="left" w:pos="360"/>
        </w:tabs>
        <w:rPr>
          <w:sz w:val="16"/>
          <w:szCs w:val="16"/>
        </w:rPr>
      </w:pPr>
      <w:r>
        <w:rPr>
          <w:b/>
          <w:sz w:val="20"/>
        </w:rPr>
        <w:t>I</w:t>
      </w:r>
      <w:r w:rsidR="00CB2C40">
        <w:rPr>
          <w:b/>
          <w:sz w:val="20"/>
        </w:rPr>
        <w:t xml:space="preserve">. </w:t>
      </w:r>
      <w:r w:rsidR="00CB2C40">
        <w:rPr>
          <w:b/>
          <w:sz w:val="20"/>
        </w:rPr>
        <w:tab/>
      </w:r>
      <w:r w:rsidR="00FD7D9B" w:rsidRPr="000A3FBE">
        <w:rPr>
          <w:b/>
          <w:sz w:val="20"/>
        </w:rPr>
        <w:t>Applicant Information</w:t>
      </w:r>
      <w:r w:rsidR="00FD7D9B">
        <w:rPr>
          <w:sz w:val="20"/>
        </w:rPr>
        <w:t xml:space="preserve"> (please print or type)</w:t>
      </w:r>
    </w:p>
    <w:tbl>
      <w:tblPr>
        <w:tblW w:w="10890" w:type="dxa"/>
        <w:tblInd w:w="120" w:type="dxa"/>
        <w:tblLayout w:type="fixed"/>
        <w:tblCellMar>
          <w:left w:w="120" w:type="dxa"/>
          <w:right w:w="120" w:type="dxa"/>
        </w:tblCellMar>
        <w:tblLook w:val="0000" w:firstRow="0" w:lastRow="0" w:firstColumn="0" w:lastColumn="0" w:noHBand="0" w:noVBand="0"/>
      </w:tblPr>
      <w:tblGrid>
        <w:gridCol w:w="1530"/>
        <w:gridCol w:w="3330"/>
        <w:gridCol w:w="7"/>
        <w:gridCol w:w="623"/>
        <w:gridCol w:w="630"/>
        <w:gridCol w:w="450"/>
        <w:gridCol w:w="180"/>
        <w:gridCol w:w="900"/>
        <w:gridCol w:w="540"/>
        <w:gridCol w:w="540"/>
        <w:gridCol w:w="540"/>
        <w:gridCol w:w="360"/>
        <w:gridCol w:w="1260"/>
      </w:tblGrid>
      <w:tr w:rsidR="000C492E" w:rsidRPr="00C71C47" w:rsidTr="00C66D49">
        <w:trPr>
          <w:trHeight w:hRule="exact" w:val="360"/>
          <w:tblHeader/>
        </w:trPr>
        <w:tc>
          <w:tcPr>
            <w:tcW w:w="1530"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left="-30" w:right="-120" w:hanging="78"/>
              <w:contextualSpacing/>
              <w:rPr>
                <w:sz w:val="20"/>
              </w:rPr>
            </w:pPr>
            <w:r>
              <w:rPr>
                <w:sz w:val="20"/>
              </w:rPr>
              <w:t xml:space="preserve"> </w:t>
            </w:r>
            <w:r w:rsidR="000C492E" w:rsidRPr="00C71C47">
              <w:rPr>
                <w:sz w:val="20"/>
              </w:rPr>
              <w:t>Company</w:t>
            </w:r>
            <w:r>
              <w:rPr>
                <w:sz w:val="20"/>
              </w:rPr>
              <w:t xml:space="preserve"> </w:t>
            </w:r>
            <w:r w:rsidR="000C492E" w:rsidRPr="00C71C47">
              <w:rPr>
                <w:sz w:val="20"/>
              </w:rPr>
              <w:t>Name</w:t>
            </w:r>
          </w:p>
        </w:tc>
        <w:tc>
          <w:tcPr>
            <w:tcW w:w="4590" w:type="dxa"/>
            <w:gridSpan w:val="4"/>
            <w:tcBorders>
              <w:top w:val="single" w:sz="7" w:space="0" w:color="000000"/>
              <w:left w:val="single" w:sz="4" w:space="0" w:color="auto"/>
              <w:bottom w:val="single" w:sz="7" w:space="0" w:color="000000"/>
              <w:right w:val="single" w:sz="8" w:space="0" w:color="auto"/>
            </w:tcBorders>
            <w:vAlign w:val="bottom"/>
          </w:tcPr>
          <w:p w:rsidR="000C492E" w:rsidRPr="00C71C47" w:rsidRDefault="000C492E" w:rsidP="0077037C">
            <w:pPr>
              <w:ind w:right="-120"/>
              <w:contextualSpacing/>
              <w:rPr>
                <w:sz w:val="20"/>
              </w:rPr>
            </w:pPr>
          </w:p>
        </w:tc>
        <w:tc>
          <w:tcPr>
            <w:tcW w:w="630" w:type="dxa"/>
            <w:gridSpan w:val="2"/>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right="-120" w:hanging="120"/>
              <w:contextualSpacing/>
              <w:rPr>
                <w:sz w:val="20"/>
              </w:rPr>
            </w:pPr>
            <w:r>
              <w:rPr>
                <w:sz w:val="20"/>
              </w:rPr>
              <w:t xml:space="preserve"> </w:t>
            </w:r>
            <w:r w:rsidR="000C492E">
              <w:rPr>
                <w:sz w:val="20"/>
              </w:rPr>
              <w:t>Owner</w:t>
            </w:r>
          </w:p>
        </w:tc>
        <w:tc>
          <w:tcPr>
            <w:tcW w:w="4140" w:type="dxa"/>
            <w:gridSpan w:val="6"/>
            <w:tcBorders>
              <w:top w:val="single" w:sz="7" w:space="0" w:color="000000"/>
              <w:left w:val="single" w:sz="4" w:space="0" w:color="auto"/>
              <w:bottom w:val="single" w:sz="7" w:space="0" w:color="000000"/>
              <w:right w:val="single" w:sz="8" w:space="0" w:color="auto"/>
            </w:tcBorders>
            <w:vAlign w:val="bottom"/>
          </w:tcPr>
          <w:p w:rsidR="000C492E" w:rsidRPr="00C71C47" w:rsidRDefault="000C492E" w:rsidP="0077037C">
            <w:pPr>
              <w:ind w:right="-120"/>
              <w:contextualSpacing/>
              <w:rPr>
                <w:sz w:val="20"/>
              </w:rPr>
            </w:pPr>
          </w:p>
        </w:tc>
      </w:tr>
      <w:tr w:rsidR="004821EE" w:rsidRPr="00C71C47" w:rsidTr="00C66D49">
        <w:trPr>
          <w:trHeight w:hRule="exact" w:val="360"/>
        </w:trPr>
        <w:tc>
          <w:tcPr>
            <w:tcW w:w="1530"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left="-30" w:right="-120" w:hanging="78"/>
              <w:contextualSpacing/>
              <w:rPr>
                <w:sz w:val="20"/>
              </w:rPr>
            </w:pPr>
            <w:r>
              <w:rPr>
                <w:sz w:val="20"/>
              </w:rPr>
              <w:t xml:space="preserve"> </w:t>
            </w:r>
            <w:r w:rsidR="000C492E">
              <w:rPr>
                <w:sz w:val="20"/>
              </w:rPr>
              <w:t>Business</w:t>
            </w:r>
            <w:r>
              <w:rPr>
                <w:sz w:val="20"/>
              </w:rPr>
              <w:t xml:space="preserve"> </w:t>
            </w:r>
            <w:r w:rsidR="000C492E">
              <w:rPr>
                <w:sz w:val="20"/>
              </w:rPr>
              <w:t>Address</w:t>
            </w:r>
          </w:p>
        </w:tc>
        <w:tc>
          <w:tcPr>
            <w:tcW w:w="3337" w:type="dxa"/>
            <w:gridSpan w:val="2"/>
            <w:tcBorders>
              <w:top w:val="single" w:sz="7" w:space="0" w:color="000000"/>
              <w:left w:val="single" w:sz="4" w:space="0" w:color="auto"/>
              <w:bottom w:val="single" w:sz="7" w:space="0" w:color="000000"/>
              <w:right w:val="single" w:sz="7" w:space="0" w:color="000000"/>
            </w:tcBorders>
            <w:vAlign w:val="bottom"/>
          </w:tcPr>
          <w:p w:rsidR="000C492E" w:rsidRPr="00C71C47" w:rsidRDefault="000C492E" w:rsidP="0077037C">
            <w:pPr>
              <w:tabs>
                <w:tab w:val="left" w:pos="360"/>
              </w:tabs>
              <w:contextualSpacing/>
              <w:rPr>
                <w:sz w:val="20"/>
              </w:rPr>
            </w:pPr>
          </w:p>
        </w:tc>
        <w:tc>
          <w:tcPr>
            <w:tcW w:w="623"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right="-173" w:hanging="127"/>
              <w:contextualSpacing/>
              <w:rPr>
                <w:sz w:val="20"/>
              </w:rPr>
            </w:pPr>
            <w:r>
              <w:rPr>
                <w:sz w:val="20"/>
              </w:rPr>
              <w:t xml:space="preserve"> </w:t>
            </w:r>
            <w:r w:rsidR="000C492E" w:rsidRPr="00C71C47">
              <w:rPr>
                <w:sz w:val="20"/>
              </w:rPr>
              <w:t>Ci</w:t>
            </w:r>
            <w:r w:rsidR="000C492E">
              <w:rPr>
                <w:sz w:val="20"/>
              </w:rPr>
              <w:t>ty</w:t>
            </w:r>
          </w:p>
        </w:tc>
        <w:tc>
          <w:tcPr>
            <w:tcW w:w="2160" w:type="dxa"/>
            <w:gridSpan w:val="4"/>
            <w:tcBorders>
              <w:top w:val="single" w:sz="7" w:space="0" w:color="000000"/>
              <w:left w:val="single" w:sz="4" w:space="0" w:color="auto"/>
              <w:bottom w:val="single" w:sz="7" w:space="0" w:color="000000"/>
              <w:right w:val="single" w:sz="7" w:space="0" w:color="000000"/>
            </w:tcBorders>
            <w:vAlign w:val="bottom"/>
          </w:tcPr>
          <w:p w:rsidR="000C492E" w:rsidRPr="00C71C47" w:rsidRDefault="000C492E" w:rsidP="0077037C">
            <w:pPr>
              <w:tabs>
                <w:tab w:val="left" w:pos="360"/>
              </w:tabs>
              <w:contextualSpacing/>
              <w:rPr>
                <w:sz w:val="20"/>
              </w:rPr>
            </w:pPr>
          </w:p>
        </w:tc>
        <w:tc>
          <w:tcPr>
            <w:tcW w:w="540" w:type="dxa"/>
            <w:tcBorders>
              <w:top w:val="single" w:sz="7" w:space="0" w:color="000000"/>
              <w:left w:val="single" w:sz="7" w:space="0" w:color="000000"/>
              <w:bottom w:val="single" w:sz="7" w:space="0" w:color="000000"/>
              <w:right w:val="single" w:sz="4" w:space="0" w:color="auto"/>
            </w:tcBorders>
            <w:shd w:val="clear" w:color="auto" w:fill="DFDBC7"/>
            <w:vAlign w:val="bottom"/>
          </w:tcPr>
          <w:p w:rsidR="000C492E" w:rsidRPr="00C71C47" w:rsidRDefault="00BF5A64" w:rsidP="00BF5A64">
            <w:pPr>
              <w:ind w:right="-105" w:hanging="120"/>
              <w:contextualSpacing/>
              <w:rPr>
                <w:sz w:val="20"/>
              </w:rPr>
            </w:pPr>
            <w:r>
              <w:rPr>
                <w:sz w:val="20"/>
              </w:rPr>
              <w:t xml:space="preserve"> </w:t>
            </w:r>
            <w:r w:rsidR="000C492E">
              <w:rPr>
                <w:sz w:val="20"/>
              </w:rPr>
              <w:t>State</w:t>
            </w:r>
          </w:p>
        </w:tc>
        <w:tc>
          <w:tcPr>
            <w:tcW w:w="1080" w:type="dxa"/>
            <w:gridSpan w:val="2"/>
            <w:tcBorders>
              <w:top w:val="single" w:sz="7" w:space="0" w:color="000000"/>
              <w:left w:val="single" w:sz="4" w:space="0" w:color="auto"/>
              <w:bottom w:val="single" w:sz="7" w:space="0" w:color="000000"/>
              <w:right w:val="single" w:sz="4" w:space="0" w:color="auto"/>
            </w:tcBorders>
            <w:vAlign w:val="bottom"/>
          </w:tcPr>
          <w:p w:rsidR="000C492E" w:rsidRPr="00C71C47" w:rsidRDefault="000C492E" w:rsidP="0077037C">
            <w:pPr>
              <w:tabs>
                <w:tab w:val="left" w:pos="360"/>
              </w:tabs>
              <w:contextualSpacing/>
              <w:rPr>
                <w:sz w:val="20"/>
              </w:rPr>
            </w:pPr>
          </w:p>
        </w:tc>
        <w:tc>
          <w:tcPr>
            <w:tcW w:w="360" w:type="dxa"/>
            <w:tcBorders>
              <w:top w:val="single" w:sz="7" w:space="0" w:color="000000"/>
              <w:left w:val="single" w:sz="4" w:space="0" w:color="auto"/>
              <w:bottom w:val="single" w:sz="7" w:space="0" w:color="000000"/>
              <w:right w:val="single" w:sz="4" w:space="0" w:color="auto"/>
            </w:tcBorders>
            <w:shd w:val="clear" w:color="auto" w:fill="DFDBC7"/>
            <w:vAlign w:val="bottom"/>
          </w:tcPr>
          <w:p w:rsidR="000C492E" w:rsidRPr="00C71C47" w:rsidRDefault="00BF5A64" w:rsidP="00BF5A64">
            <w:pPr>
              <w:ind w:right="-120" w:hanging="120"/>
              <w:contextualSpacing/>
              <w:rPr>
                <w:sz w:val="20"/>
              </w:rPr>
            </w:pPr>
            <w:r>
              <w:rPr>
                <w:sz w:val="20"/>
              </w:rPr>
              <w:t xml:space="preserve"> </w:t>
            </w:r>
            <w:r w:rsidR="000C492E">
              <w:rPr>
                <w:sz w:val="20"/>
              </w:rPr>
              <w:t>Zip</w:t>
            </w:r>
          </w:p>
        </w:tc>
        <w:tc>
          <w:tcPr>
            <w:tcW w:w="1260" w:type="dxa"/>
            <w:tcBorders>
              <w:top w:val="single" w:sz="7" w:space="0" w:color="000000"/>
              <w:left w:val="single" w:sz="4" w:space="0" w:color="auto"/>
              <w:bottom w:val="single" w:sz="7" w:space="0" w:color="000000"/>
              <w:right w:val="single" w:sz="7" w:space="0" w:color="000000"/>
            </w:tcBorders>
            <w:vAlign w:val="bottom"/>
          </w:tcPr>
          <w:p w:rsidR="000C492E" w:rsidRPr="00C71C47" w:rsidRDefault="000C492E" w:rsidP="0077037C">
            <w:pPr>
              <w:tabs>
                <w:tab w:val="left" w:pos="360"/>
              </w:tabs>
              <w:contextualSpacing/>
              <w:rPr>
                <w:sz w:val="20"/>
              </w:rPr>
            </w:pPr>
          </w:p>
        </w:tc>
      </w:tr>
      <w:tr w:rsidR="0077037C" w:rsidRPr="00C71C47" w:rsidTr="00C66D49">
        <w:trPr>
          <w:trHeight w:hRule="exact" w:val="360"/>
        </w:trPr>
        <w:tc>
          <w:tcPr>
            <w:tcW w:w="1530" w:type="dxa"/>
            <w:tcBorders>
              <w:top w:val="single" w:sz="7" w:space="0" w:color="000000"/>
              <w:left w:val="single" w:sz="7" w:space="0" w:color="000000"/>
              <w:bottom w:val="single" w:sz="7" w:space="0" w:color="000000"/>
              <w:right w:val="single" w:sz="4" w:space="0" w:color="auto"/>
            </w:tcBorders>
            <w:shd w:val="clear" w:color="auto" w:fill="DFDBC7"/>
            <w:vAlign w:val="bottom"/>
          </w:tcPr>
          <w:p w:rsidR="0077037C" w:rsidRPr="00C71C47" w:rsidRDefault="00BF5A64" w:rsidP="00BF5A64">
            <w:pPr>
              <w:tabs>
                <w:tab w:val="left" w:pos="360"/>
              </w:tabs>
              <w:ind w:hanging="120"/>
              <w:contextualSpacing/>
              <w:rPr>
                <w:sz w:val="20"/>
              </w:rPr>
            </w:pPr>
            <w:r>
              <w:rPr>
                <w:sz w:val="20"/>
              </w:rPr>
              <w:t xml:space="preserve"> </w:t>
            </w:r>
            <w:r w:rsidR="0077037C" w:rsidRPr="00C71C47">
              <w:rPr>
                <w:sz w:val="20"/>
              </w:rPr>
              <w:t>Email</w:t>
            </w:r>
            <w:r>
              <w:rPr>
                <w:sz w:val="20"/>
              </w:rPr>
              <w:t xml:space="preserve"> </w:t>
            </w:r>
            <w:r w:rsidR="0077037C" w:rsidRPr="00C71C47">
              <w:rPr>
                <w:sz w:val="20"/>
              </w:rPr>
              <w:t>Address</w:t>
            </w:r>
          </w:p>
        </w:tc>
        <w:tc>
          <w:tcPr>
            <w:tcW w:w="3330" w:type="dxa"/>
            <w:tcBorders>
              <w:top w:val="single" w:sz="7" w:space="0" w:color="000000"/>
              <w:left w:val="single" w:sz="4" w:space="0" w:color="auto"/>
              <w:bottom w:val="single" w:sz="7" w:space="0" w:color="000000"/>
              <w:right w:val="single" w:sz="4" w:space="0" w:color="auto"/>
            </w:tcBorders>
            <w:vAlign w:val="bottom"/>
          </w:tcPr>
          <w:p w:rsidR="0077037C" w:rsidRDefault="0077037C" w:rsidP="0077037C">
            <w:pPr>
              <w:widowControl/>
              <w:contextualSpacing/>
              <w:rPr>
                <w:sz w:val="20"/>
              </w:rPr>
            </w:pPr>
          </w:p>
          <w:p w:rsidR="0077037C" w:rsidRPr="00C71C47" w:rsidRDefault="0077037C" w:rsidP="0077037C">
            <w:pPr>
              <w:tabs>
                <w:tab w:val="left" w:pos="360"/>
              </w:tabs>
              <w:contextualSpacing/>
              <w:rPr>
                <w:sz w:val="20"/>
              </w:rPr>
            </w:pPr>
          </w:p>
        </w:tc>
        <w:tc>
          <w:tcPr>
            <w:tcW w:w="630" w:type="dxa"/>
            <w:gridSpan w:val="2"/>
            <w:tcBorders>
              <w:top w:val="single" w:sz="7" w:space="0" w:color="000000"/>
              <w:left w:val="single" w:sz="4" w:space="0" w:color="auto"/>
              <w:bottom w:val="single" w:sz="7" w:space="0" w:color="000000"/>
              <w:right w:val="single" w:sz="4" w:space="0" w:color="auto"/>
            </w:tcBorders>
            <w:shd w:val="clear" w:color="auto" w:fill="DFDBC7"/>
            <w:vAlign w:val="bottom"/>
          </w:tcPr>
          <w:p w:rsidR="0077037C" w:rsidRPr="00C71C47" w:rsidRDefault="00BF5A64" w:rsidP="00BF5A64">
            <w:pPr>
              <w:ind w:right="-120" w:hanging="120"/>
              <w:contextualSpacing/>
              <w:rPr>
                <w:sz w:val="20"/>
              </w:rPr>
            </w:pPr>
            <w:r>
              <w:rPr>
                <w:sz w:val="20"/>
              </w:rPr>
              <w:t xml:space="preserve"> </w:t>
            </w:r>
            <w:r w:rsidR="0077037C" w:rsidRPr="00C71C47">
              <w:rPr>
                <w:sz w:val="20"/>
              </w:rPr>
              <w:t>Phone</w:t>
            </w:r>
          </w:p>
        </w:tc>
        <w:tc>
          <w:tcPr>
            <w:tcW w:w="2160" w:type="dxa"/>
            <w:gridSpan w:val="4"/>
            <w:tcBorders>
              <w:top w:val="single" w:sz="7" w:space="0" w:color="000000"/>
              <w:left w:val="single" w:sz="4" w:space="0" w:color="auto"/>
              <w:bottom w:val="single" w:sz="7" w:space="0" w:color="000000"/>
              <w:right w:val="single" w:sz="4" w:space="0" w:color="auto"/>
            </w:tcBorders>
            <w:vAlign w:val="bottom"/>
          </w:tcPr>
          <w:p w:rsidR="0077037C" w:rsidRPr="00C71C47" w:rsidRDefault="0077037C" w:rsidP="0077037C">
            <w:pPr>
              <w:tabs>
                <w:tab w:val="left" w:pos="360"/>
              </w:tabs>
              <w:ind w:hanging="120"/>
              <w:contextualSpacing/>
              <w:rPr>
                <w:sz w:val="20"/>
              </w:rPr>
            </w:pPr>
            <w:r>
              <w:rPr>
                <w:sz w:val="20"/>
              </w:rPr>
              <w:t xml:space="preserve"> (       )</w:t>
            </w:r>
          </w:p>
        </w:tc>
        <w:tc>
          <w:tcPr>
            <w:tcW w:w="540" w:type="dxa"/>
            <w:tcBorders>
              <w:top w:val="single" w:sz="7" w:space="0" w:color="000000"/>
              <w:left w:val="single" w:sz="4" w:space="0" w:color="auto"/>
              <w:bottom w:val="single" w:sz="7" w:space="0" w:color="000000"/>
              <w:right w:val="single" w:sz="4" w:space="0" w:color="auto"/>
            </w:tcBorders>
            <w:shd w:val="clear" w:color="auto" w:fill="DFDBC7"/>
            <w:vAlign w:val="bottom"/>
          </w:tcPr>
          <w:p w:rsidR="0077037C" w:rsidRPr="00C71C47" w:rsidRDefault="00BF5A64" w:rsidP="00BF5A64">
            <w:pPr>
              <w:ind w:hanging="120"/>
              <w:contextualSpacing/>
              <w:rPr>
                <w:sz w:val="20"/>
              </w:rPr>
            </w:pPr>
            <w:r>
              <w:rPr>
                <w:sz w:val="20"/>
              </w:rPr>
              <w:t xml:space="preserve"> </w:t>
            </w:r>
            <w:r w:rsidR="0077037C">
              <w:rPr>
                <w:sz w:val="20"/>
              </w:rPr>
              <w:t>Fax</w:t>
            </w:r>
          </w:p>
        </w:tc>
        <w:tc>
          <w:tcPr>
            <w:tcW w:w="2700" w:type="dxa"/>
            <w:gridSpan w:val="4"/>
            <w:tcBorders>
              <w:top w:val="single" w:sz="7" w:space="0" w:color="000000"/>
              <w:left w:val="single" w:sz="4" w:space="0" w:color="auto"/>
              <w:bottom w:val="single" w:sz="7" w:space="0" w:color="000000"/>
              <w:right w:val="single" w:sz="8" w:space="0" w:color="auto"/>
            </w:tcBorders>
            <w:vAlign w:val="bottom"/>
          </w:tcPr>
          <w:p w:rsidR="0077037C" w:rsidRPr="00C71C47" w:rsidRDefault="0077037C" w:rsidP="0077037C">
            <w:pPr>
              <w:ind w:hanging="120"/>
              <w:contextualSpacing/>
              <w:rPr>
                <w:sz w:val="20"/>
              </w:rPr>
            </w:pPr>
            <w:r>
              <w:rPr>
                <w:sz w:val="20"/>
              </w:rPr>
              <w:t xml:space="preserve"> (       )</w:t>
            </w:r>
          </w:p>
        </w:tc>
      </w:tr>
      <w:tr w:rsidR="00BF5A64" w:rsidRPr="00C71C47" w:rsidTr="00C66D49">
        <w:trPr>
          <w:trHeight w:hRule="exact" w:val="476"/>
        </w:trPr>
        <w:tc>
          <w:tcPr>
            <w:tcW w:w="1530" w:type="dxa"/>
            <w:tcBorders>
              <w:top w:val="single" w:sz="7" w:space="0" w:color="000000"/>
              <w:left w:val="single" w:sz="4" w:space="0" w:color="auto"/>
              <w:bottom w:val="single" w:sz="7" w:space="0" w:color="000000"/>
              <w:right w:val="single" w:sz="4" w:space="0" w:color="auto"/>
            </w:tcBorders>
            <w:shd w:val="clear" w:color="auto" w:fill="DFDBC7"/>
            <w:vAlign w:val="bottom"/>
          </w:tcPr>
          <w:p w:rsidR="00BF5A64" w:rsidRPr="00C71C47" w:rsidRDefault="00BF5A64" w:rsidP="00BF5A64">
            <w:pPr>
              <w:tabs>
                <w:tab w:val="left" w:pos="360"/>
              </w:tabs>
              <w:ind w:right="-120" w:hanging="120"/>
              <w:contextualSpacing/>
              <w:rPr>
                <w:sz w:val="20"/>
              </w:rPr>
            </w:pPr>
            <w:r>
              <w:rPr>
                <w:sz w:val="20"/>
              </w:rPr>
              <w:t xml:space="preserve"> Qualifying Party</w:t>
            </w:r>
          </w:p>
        </w:tc>
        <w:tc>
          <w:tcPr>
            <w:tcW w:w="3330" w:type="dxa"/>
            <w:tcBorders>
              <w:top w:val="single" w:sz="7" w:space="0" w:color="000000"/>
              <w:left w:val="single" w:sz="4" w:space="0" w:color="auto"/>
              <w:bottom w:val="single" w:sz="7" w:space="0" w:color="000000"/>
              <w:right w:val="single" w:sz="4" w:space="0" w:color="auto"/>
            </w:tcBorders>
            <w:vAlign w:val="bottom"/>
          </w:tcPr>
          <w:p w:rsidR="00BF5A64" w:rsidRPr="00C71C47" w:rsidRDefault="00BF5A64" w:rsidP="0077037C">
            <w:pPr>
              <w:tabs>
                <w:tab w:val="left" w:pos="360"/>
              </w:tabs>
              <w:contextualSpacing/>
              <w:rPr>
                <w:sz w:val="20"/>
              </w:rPr>
            </w:pPr>
          </w:p>
        </w:tc>
        <w:tc>
          <w:tcPr>
            <w:tcW w:w="1710" w:type="dxa"/>
            <w:gridSpan w:val="4"/>
            <w:tcBorders>
              <w:top w:val="single" w:sz="7" w:space="0" w:color="000000"/>
              <w:left w:val="single" w:sz="4" w:space="0" w:color="auto"/>
              <w:bottom w:val="single" w:sz="7" w:space="0" w:color="000000"/>
              <w:right w:val="single" w:sz="4" w:space="0" w:color="auto"/>
            </w:tcBorders>
            <w:shd w:val="clear" w:color="auto" w:fill="DFDBC7"/>
            <w:vAlign w:val="center"/>
          </w:tcPr>
          <w:p w:rsidR="00BF5A64" w:rsidRDefault="00BF5A64" w:rsidP="0048400E">
            <w:pPr>
              <w:ind w:left="-120" w:right="-108"/>
              <w:contextualSpacing/>
              <w:rPr>
                <w:sz w:val="20"/>
              </w:rPr>
            </w:pPr>
            <w:r>
              <w:rPr>
                <w:sz w:val="20"/>
              </w:rPr>
              <w:t xml:space="preserve"> </w:t>
            </w:r>
            <w:r w:rsidRPr="00C71C47">
              <w:rPr>
                <w:sz w:val="20"/>
              </w:rPr>
              <w:t xml:space="preserve">DL </w:t>
            </w:r>
            <w:r>
              <w:rPr>
                <w:sz w:val="20"/>
              </w:rPr>
              <w:t>/</w:t>
            </w:r>
            <w:r w:rsidRPr="00C71C47">
              <w:rPr>
                <w:sz w:val="20"/>
              </w:rPr>
              <w:t>State ID No</w:t>
            </w:r>
            <w:r>
              <w:rPr>
                <w:sz w:val="20"/>
              </w:rPr>
              <w:t>.</w:t>
            </w:r>
          </w:p>
          <w:p w:rsidR="00BF5A64" w:rsidRPr="00C71C47" w:rsidRDefault="00BF5A64" w:rsidP="0048400E">
            <w:pPr>
              <w:ind w:left="-120" w:right="-108"/>
              <w:contextualSpacing/>
              <w:rPr>
                <w:sz w:val="20"/>
              </w:rPr>
            </w:pPr>
            <w:r>
              <w:rPr>
                <w:sz w:val="20"/>
              </w:rPr>
              <w:t xml:space="preserve"> </w:t>
            </w:r>
            <w:r w:rsidRPr="00C71C47">
              <w:rPr>
                <w:sz w:val="20"/>
              </w:rPr>
              <w:t>for Qualifying Party</w:t>
            </w:r>
          </w:p>
        </w:tc>
        <w:tc>
          <w:tcPr>
            <w:tcW w:w="2160" w:type="dxa"/>
            <w:gridSpan w:val="4"/>
            <w:tcBorders>
              <w:top w:val="single" w:sz="7" w:space="0" w:color="000000"/>
              <w:left w:val="single" w:sz="4" w:space="0" w:color="auto"/>
              <w:bottom w:val="single" w:sz="7" w:space="0" w:color="000000"/>
              <w:right w:val="single" w:sz="4" w:space="0" w:color="auto"/>
            </w:tcBorders>
            <w:vAlign w:val="bottom"/>
          </w:tcPr>
          <w:p w:rsidR="00BF5A64" w:rsidRPr="00C71C47" w:rsidRDefault="00BF5A64" w:rsidP="0077037C">
            <w:pPr>
              <w:tabs>
                <w:tab w:val="left" w:pos="360"/>
              </w:tabs>
              <w:contextualSpacing/>
              <w:rPr>
                <w:sz w:val="20"/>
              </w:rPr>
            </w:pPr>
          </w:p>
        </w:tc>
        <w:tc>
          <w:tcPr>
            <w:tcW w:w="900" w:type="dxa"/>
            <w:gridSpan w:val="2"/>
            <w:tcBorders>
              <w:top w:val="single" w:sz="7" w:space="0" w:color="000000"/>
              <w:left w:val="single" w:sz="4" w:space="0" w:color="auto"/>
              <w:bottom w:val="single" w:sz="7" w:space="0" w:color="000000"/>
              <w:right w:val="single" w:sz="4" w:space="0" w:color="auto"/>
            </w:tcBorders>
            <w:shd w:val="clear" w:color="auto" w:fill="DFDBC7"/>
            <w:vAlign w:val="center"/>
          </w:tcPr>
          <w:p w:rsidR="00BF5A64" w:rsidRPr="00C71C47" w:rsidRDefault="00BF5A64" w:rsidP="0048400E">
            <w:pPr>
              <w:tabs>
                <w:tab w:val="left" w:pos="360"/>
              </w:tabs>
              <w:ind w:left="-120"/>
              <w:contextualSpacing/>
              <w:rPr>
                <w:sz w:val="20"/>
              </w:rPr>
            </w:pPr>
            <w:r>
              <w:rPr>
                <w:sz w:val="20"/>
              </w:rPr>
              <w:t xml:space="preserve"> State of   Issuance</w:t>
            </w:r>
          </w:p>
        </w:tc>
        <w:tc>
          <w:tcPr>
            <w:tcW w:w="1260" w:type="dxa"/>
            <w:tcBorders>
              <w:top w:val="single" w:sz="7" w:space="0" w:color="000000"/>
              <w:left w:val="single" w:sz="4" w:space="0" w:color="auto"/>
              <w:bottom w:val="single" w:sz="7" w:space="0" w:color="000000"/>
              <w:right w:val="single" w:sz="7" w:space="0" w:color="000000"/>
            </w:tcBorders>
            <w:vAlign w:val="bottom"/>
          </w:tcPr>
          <w:p w:rsidR="00BF5A64" w:rsidRPr="00C71C47" w:rsidRDefault="00BF5A64" w:rsidP="0077037C">
            <w:pPr>
              <w:tabs>
                <w:tab w:val="left" w:pos="360"/>
              </w:tabs>
              <w:contextualSpacing/>
              <w:rPr>
                <w:sz w:val="20"/>
              </w:rPr>
            </w:pPr>
          </w:p>
        </w:tc>
      </w:tr>
    </w:tbl>
    <w:p w:rsidR="00CB2C40" w:rsidRPr="0048400E" w:rsidRDefault="00CB2C40" w:rsidP="00CB2C40">
      <w:pPr>
        <w:tabs>
          <w:tab w:val="left" w:pos="360"/>
        </w:tabs>
        <w:jc w:val="both"/>
        <w:rPr>
          <w:b/>
          <w:sz w:val="16"/>
          <w:szCs w:val="16"/>
        </w:rPr>
      </w:pPr>
    </w:p>
    <w:p w:rsidR="00FD7D9B" w:rsidRPr="00BF5A64" w:rsidRDefault="00F97230" w:rsidP="00CB2C40">
      <w:pPr>
        <w:tabs>
          <w:tab w:val="left" w:pos="360"/>
        </w:tabs>
        <w:jc w:val="both"/>
        <w:rPr>
          <w:sz w:val="20"/>
        </w:rPr>
      </w:pPr>
      <w:r w:rsidRPr="00BF5A64">
        <w:rPr>
          <w:b/>
          <w:sz w:val="20"/>
        </w:rPr>
        <w:t>II</w:t>
      </w:r>
      <w:r w:rsidR="00FD7D9B" w:rsidRPr="00BF5A64">
        <w:rPr>
          <w:b/>
          <w:sz w:val="20"/>
        </w:rPr>
        <w:t>.</w:t>
      </w:r>
      <w:r w:rsidR="00FD7D9B" w:rsidRPr="00BF5A64">
        <w:rPr>
          <w:sz w:val="20"/>
        </w:rPr>
        <w:t xml:space="preserve"> </w:t>
      </w:r>
      <w:r w:rsidR="00CB2C40" w:rsidRPr="00BF5A64">
        <w:rPr>
          <w:sz w:val="20"/>
        </w:rPr>
        <w:tab/>
      </w:r>
      <w:r w:rsidR="00FD7D9B" w:rsidRPr="00BF5A64">
        <w:rPr>
          <w:b/>
          <w:sz w:val="20"/>
        </w:rPr>
        <w:t xml:space="preserve">Certification of </w:t>
      </w:r>
      <w:r w:rsidRPr="00BF5A64">
        <w:rPr>
          <w:b/>
          <w:sz w:val="20"/>
        </w:rPr>
        <w:t>C</w:t>
      </w:r>
      <w:r w:rsidR="00FD7D9B" w:rsidRPr="00BF5A64">
        <w:rPr>
          <w:b/>
          <w:sz w:val="20"/>
        </w:rPr>
        <w:t>ompliance</w:t>
      </w:r>
      <w:r w:rsidR="00A06B10">
        <w:rPr>
          <w:b/>
          <w:sz w:val="20"/>
        </w:rPr>
        <w:t xml:space="preserve"> with LAC 33</w:t>
      </w:r>
      <w:proofErr w:type="gramStart"/>
      <w:r w:rsidR="00A06B10">
        <w:rPr>
          <w:b/>
          <w:sz w:val="20"/>
        </w:rPr>
        <w:t>:III</w:t>
      </w:r>
      <w:proofErr w:type="gramEnd"/>
      <w:r w:rsidR="00A06B10">
        <w:rPr>
          <w:b/>
          <w:sz w:val="20"/>
        </w:rPr>
        <w:t>. Chapter 28 Requirements</w:t>
      </w:r>
    </w:p>
    <w:p w:rsidR="00FD7D9B" w:rsidRPr="00BF5A64" w:rsidRDefault="00FD7D9B" w:rsidP="0048400E">
      <w:pPr>
        <w:ind w:firstLine="360"/>
        <w:jc w:val="both"/>
        <w:rPr>
          <w:sz w:val="20"/>
        </w:rPr>
      </w:pPr>
      <w:r w:rsidRPr="00BF5A64">
        <w:rPr>
          <w:sz w:val="20"/>
        </w:rPr>
        <w:t>I</w:t>
      </w:r>
      <w:proofErr w:type="gramStart"/>
      <w:r w:rsidRPr="00BF5A64">
        <w:rPr>
          <w:sz w:val="20"/>
        </w:rPr>
        <w:t xml:space="preserve">, </w:t>
      </w:r>
      <w:r w:rsidRPr="00BF5A64">
        <w:rPr>
          <w:sz w:val="20"/>
          <w:u w:val="single"/>
        </w:rPr>
        <w:t xml:space="preserve">                                                              </w:t>
      </w:r>
      <w:r w:rsidR="00485BAD">
        <w:rPr>
          <w:sz w:val="20"/>
          <w:u w:val="single"/>
        </w:rPr>
        <w:t xml:space="preserve">         </w:t>
      </w:r>
      <w:r w:rsidRPr="00BF5A64">
        <w:rPr>
          <w:sz w:val="20"/>
          <w:u w:val="single"/>
        </w:rPr>
        <w:t xml:space="preserve">  </w:t>
      </w:r>
      <w:r w:rsidRPr="00BF5A64">
        <w:rPr>
          <w:sz w:val="20"/>
        </w:rPr>
        <w:t xml:space="preserve"> ,</w:t>
      </w:r>
      <w:proofErr w:type="gramEnd"/>
      <w:r w:rsidRPr="00BF5A64">
        <w:rPr>
          <w:sz w:val="20"/>
        </w:rPr>
        <w:t xml:space="preserve"> do hereby certify that:</w:t>
      </w:r>
    </w:p>
    <w:p w:rsidR="00FD7D9B" w:rsidRPr="00BF5A64" w:rsidRDefault="00FD7D9B" w:rsidP="0048400E">
      <w:pPr>
        <w:tabs>
          <w:tab w:val="left" w:pos="360"/>
        </w:tabs>
        <w:ind w:left="360" w:firstLine="360"/>
        <w:jc w:val="both"/>
        <w:rPr>
          <w:sz w:val="20"/>
        </w:rPr>
      </w:pPr>
      <w:r w:rsidRPr="00BF5A64">
        <w:rPr>
          <w:sz w:val="20"/>
        </w:rPr>
        <w:t>(Owner/Qualifying Party)</w:t>
      </w:r>
    </w:p>
    <w:p w:rsidR="00CB2C40" w:rsidRPr="00BF5A64" w:rsidRDefault="00CB2C40" w:rsidP="00CB2C40">
      <w:pPr>
        <w:tabs>
          <w:tab w:val="left" w:pos="360"/>
        </w:tabs>
        <w:ind w:left="360" w:hanging="360"/>
        <w:jc w:val="both"/>
        <w:rPr>
          <w:sz w:val="10"/>
          <w:szCs w:val="10"/>
        </w:rPr>
      </w:pPr>
    </w:p>
    <w:p w:rsidR="00973E35" w:rsidRDefault="004821EE" w:rsidP="00973E35">
      <w:pPr>
        <w:tabs>
          <w:tab w:val="left" w:pos="-720"/>
          <w:tab w:val="left" w:pos="0"/>
          <w:tab w:val="left" w:pos="720"/>
          <w:tab w:val="left" w:pos="2160"/>
        </w:tabs>
        <w:ind w:left="720" w:hanging="360"/>
        <w:jc w:val="both"/>
        <w:rPr>
          <w:sz w:val="20"/>
        </w:rPr>
      </w:pPr>
      <w:r>
        <w:rPr>
          <w:sz w:val="20"/>
        </w:rPr>
        <w:t>a.</w:t>
      </w:r>
      <w:r>
        <w:rPr>
          <w:sz w:val="20"/>
        </w:rPr>
        <w:tab/>
      </w:r>
      <w:r w:rsidR="00973E35">
        <w:rPr>
          <w:sz w:val="20"/>
        </w:rPr>
        <w:t xml:space="preserve">Each person who conducts lead-based paint activities for the company </w:t>
      </w:r>
      <w:proofErr w:type="gramStart"/>
      <w:r w:rsidR="00973E35">
        <w:rPr>
          <w:sz w:val="20"/>
        </w:rPr>
        <w:t>is annually accredited</w:t>
      </w:r>
      <w:proofErr w:type="gramEnd"/>
      <w:r w:rsidR="00973E35">
        <w:rPr>
          <w:sz w:val="20"/>
        </w:rPr>
        <w:t xml:space="preserve"> in accordance with the provisions of LAC 33:III.2807;</w:t>
      </w:r>
    </w:p>
    <w:p w:rsidR="00973E35" w:rsidRDefault="00973E35" w:rsidP="00973E35">
      <w:pPr>
        <w:pStyle w:val="Quicka"/>
        <w:tabs>
          <w:tab w:val="left" w:pos="-990"/>
          <w:tab w:val="left" w:pos="-720"/>
          <w:tab w:val="left" w:pos="0"/>
          <w:tab w:val="left" w:pos="720"/>
          <w:tab w:val="left" w:pos="2160"/>
        </w:tabs>
        <w:ind w:left="720" w:hanging="360"/>
        <w:jc w:val="both"/>
        <w:rPr>
          <w:sz w:val="20"/>
        </w:rPr>
      </w:pPr>
      <w:r>
        <w:rPr>
          <w:sz w:val="20"/>
        </w:rPr>
        <w:fldChar w:fldCharType="begin"/>
      </w:r>
      <w:r>
        <w:rPr>
          <w:sz w:val="20"/>
        </w:rPr>
        <w:instrText>SEQ a,_b,_c, \* alphabetic \r 2</w:instrText>
      </w:r>
      <w:r>
        <w:rPr>
          <w:sz w:val="20"/>
        </w:rPr>
        <w:fldChar w:fldCharType="separate"/>
      </w:r>
      <w:r w:rsidR="00CD51B9">
        <w:rPr>
          <w:noProof/>
          <w:sz w:val="20"/>
        </w:rPr>
        <w:t>b</w:t>
      </w:r>
      <w:r>
        <w:rPr>
          <w:sz w:val="20"/>
        </w:rPr>
        <w:fldChar w:fldCharType="end"/>
      </w:r>
      <w:r>
        <w:rPr>
          <w:sz w:val="20"/>
        </w:rPr>
        <w:t>.</w:t>
      </w:r>
      <w:r>
        <w:rPr>
          <w:sz w:val="20"/>
        </w:rPr>
        <w:tab/>
        <w:t xml:space="preserve">The company has access to at least one disposal site permitted to receive lead-contaminated waste that </w:t>
      </w:r>
      <w:proofErr w:type="gramStart"/>
      <w:r>
        <w:rPr>
          <w:sz w:val="20"/>
        </w:rPr>
        <w:t>may be generated</w:t>
      </w:r>
      <w:proofErr w:type="gramEnd"/>
      <w:r>
        <w:rPr>
          <w:sz w:val="20"/>
        </w:rPr>
        <w:t xml:space="preserve"> during the term of the license;</w:t>
      </w:r>
    </w:p>
    <w:p w:rsidR="00973E35" w:rsidRDefault="00973E35" w:rsidP="00973E35">
      <w:pPr>
        <w:pStyle w:val="Quicka"/>
        <w:numPr>
          <w:ilvl w:val="0"/>
          <w:numId w:val="3"/>
        </w:numPr>
        <w:tabs>
          <w:tab w:val="clear" w:pos="1080"/>
          <w:tab w:val="left" w:pos="-720"/>
          <w:tab w:val="left" w:pos="0"/>
          <w:tab w:val="left" w:pos="720"/>
          <w:tab w:val="left" w:pos="2160"/>
        </w:tabs>
        <w:ind w:left="720"/>
        <w:jc w:val="both"/>
        <w:rPr>
          <w:sz w:val="20"/>
        </w:rPr>
      </w:pPr>
      <w:r>
        <w:rPr>
          <w:sz w:val="20"/>
        </w:rPr>
        <w:t>The company has incorporated the work practice standards in LAC 33:III.2811 so as to prevent the contamination or recontamination of the environment and protect the public health from the hazards of exposure to lead;</w:t>
      </w:r>
    </w:p>
    <w:p w:rsidR="00973E35" w:rsidRDefault="00973E35" w:rsidP="00973E35">
      <w:pPr>
        <w:tabs>
          <w:tab w:val="left" w:pos="-2610"/>
          <w:tab w:val="left" w:pos="-720"/>
          <w:tab w:val="left" w:pos="0"/>
          <w:tab w:val="left" w:pos="720"/>
        </w:tabs>
        <w:ind w:left="720" w:hanging="360"/>
        <w:jc w:val="both"/>
        <w:rPr>
          <w:sz w:val="20"/>
        </w:rPr>
      </w:pPr>
      <w:r>
        <w:rPr>
          <w:sz w:val="20"/>
        </w:rPr>
        <w:t>d.</w:t>
      </w:r>
      <w:r>
        <w:rPr>
          <w:sz w:val="20"/>
        </w:rPr>
        <w:tab/>
        <w:t>The company possesses worker protection and medical surveillance programs consistent with the requirements of the Occupational Safety and Health Administration (OSHA)</w:t>
      </w:r>
      <w:proofErr w:type="gramStart"/>
      <w:r>
        <w:rPr>
          <w:sz w:val="20"/>
        </w:rPr>
        <w:t>;</w:t>
      </w:r>
      <w:proofErr w:type="gramEnd"/>
    </w:p>
    <w:p w:rsidR="00973E35" w:rsidRDefault="00973E35" w:rsidP="00973E35">
      <w:pPr>
        <w:pStyle w:val="Quicka"/>
        <w:numPr>
          <w:ilvl w:val="0"/>
          <w:numId w:val="4"/>
        </w:numPr>
        <w:tabs>
          <w:tab w:val="clear" w:pos="1080"/>
          <w:tab w:val="left" w:pos="-720"/>
          <w:tab w:val="left" w:pos="0"/>
          <w:tab w:val="left" w:pos="720"/>
          <w:tab w:val="left" w:pos="2160"/>
        </w:tabs>
        <w:ind w:left="720"/>
        <w:jc w:val="both"/>
        <w:rPr>
          <w:sz w:val="20"/>
        </w:rPr>
      </w:pPr>
      <w:r>
        <w:rPr>
          <w:sz w:val="20"/>
        </w:rPr>
        <w:t>An accredited lead project supervisor shall be present at all times during the abatement projects; and</w:t>
      </w:r>
    </w:p>
    <w:p w:rsidR="00973E35" w:rsidRDefault="00973E35" w:rsidP="00973E35">
      <w:pPr>
        <w:tabs>
          <w:tab w:val="left" w:pos="-720"/>
          <w:tab w:val="left" w:pos="0"/>
          <w:tab w:val="left" w:pos="720"/>
          <w:tab w:val="left" w:pos="2160"/>
        </w:tabs>
        <w:ind w:left="720" w:hanging="360"/>
        <w:jc w:val="both"/>
        <w:rPr>
          <w:sz w:val="20"/>
        </w:rPr>
      </w:pPr>
      <w:r>
        <w:rPr>
          <w:sz w:val="20"/>
        </w:rPr>
        <w:t>f.</w:t>
      </w:r>
      <w:r>
        <w:rPr>
          <w:sz w:val="20"/>
        </w:rPr>
        <w:tab/>
        <w:t>The company shall maintain all records as required by LAC 33:III.2813.</w:t>
      </w:r>
    </w:p>
    <w:p w:rsidR="00FD7D9B" w:rsidRPr="0048400E" w:rsidRDefault="00FD7D9B" w:rsidP="00CB2C40">
      <w:pPr>
        <w:tabs>
          <w:tab w:val="left" w:pos="-720"/>
          <w:tab w:val="left" w:pos="0"/>
          <w:tab w:val="left" w:pos="720"/>
          <w:tab w:val="left" w:pos="1008"/>
          <w:tab w:val="left" w:pos="2160"/>
        </w:tabs>
        <w:ind w:left="720" w:hanging="360"/>
        <w:jc w:val="both"/>
        <w:rPr>
          <w:sz w:val="16"/>
          <w:szCs w:val="16"/>
        </w:rPr>
      </w:pPr>
    </w:p>
    <w:p w:rsidR="00FD7D9B" w:rsidRDefault="00F97230">
      <w:pPr>
        <w:tabs>
          <w:tab w:val="left" w:pos="-702"/>
          <w:tab w:val="left" w:pos="18"/>
          <w:tab w:val="left" w:pos="378"/>
          <w:tab w:val="left" w:pos="1026"/>
          <w:tab w:val="left" w:pos="2178"/>
          <w:tab w:val="left" w:pos="2898"/>
          <w:tab w:val="left" w:pos="3618"/>
          <w:tab w:val="left" w:pos="4338"/>
          <w:tab w:val="left" w:pos="5058"/>
          <w:tab w:val="left" w:pos="5778"/>
          <w:tab w:val="left" w:pos="6498"/>
          <w:tab w:val="left" w:pos="7218"/>
          <w:tab w:val="left" w:pos="7938"/>
          <w:tab w:val="left" w:pos="8658"/>
          <w:tab w:val="left" w:pos="9378"/>
        </w:tabs>
        <w:ind w:left="378" w:hanging="360"/>
        <w:jc w:val="both"/>
        <w:rPr>
          <w:sz w:val="20"/>
        </w:rPr>
      </w:pPr>
      <w:r w:rsidRPr="00BF5A64">
        <w:rPr>
          <w:b/>
          <w:sz w:val="20"/>
        </w:rPr>
        <w:t>III</w:t>
      </w:r>
      <w:r w:rsidR="00FD7D9B" w:rsidRPr="00BF5A64">
        <w:rPr>
          <w:b/>
          <w:sz w:val="20"/>
        </w:rPr>
        <w:t>.</w:t>
      </w:r>
      <w:r w:rsidR="00FD7D9B" w:rsidRPr="00BF5A64">
        <w:rPr>
          <w:sz w:val="20"/>
        </w:rPr>
        <w:tab/>
      </w:r>
      <w:r w:rsidR="00FD7D9B" w:rsidRPr="00BF5A64">
        <w:rPr>
          <w:b/>
          <w:sz w:val="20"/>
        </w:rPr>
        <w:t xml:space="preserve">Statement of Compliance/Citation </w:t>
      </w:r>
      <w:r w:rsidR="00E97A61">
        <w:rPr>
          <w:b/>
          <w:sz w:val="20"/>
        </w:rPr>
        <w:t xml:space="preserve">  </w:t>
      </w:r>
      <w:proofErr w:type="gramStart"/>
      <w:r w:rsidR="00FD7D9B" w:rsidRPr="00BF5A64">
        <w:rPr>
          <w:sz w:val="20"/>
        </w:rPr>
        <w:t>This</w:t>
      </w:r>
      <w:proofErr w:type="gramEnd"/>
      <w:r w:rsidR="00FD7D9B" w:rsidRPr="00BF5A64">
        <w:rPr>
          <w:sz w:val="20"/>
        </w:rPr>
        <w:t xml:space="preserve"> disclosure shall include a signed statement that all penalties and fees assessed to the applicant have been paid in ful</w:t>
      </w:r>
      <w:r w:rsidR="00041374">
        <w:rPr>
          <w:sz w:val="20"/>
        </w:rPr>
        <w:t>l.</w:t>
      </w:r>
    </w:p>
    <w:p w:rsidR="00041374" w:rsidRPr="00041374" w:rsidRDefault="00041374" w:rsidP="00041374">
      <w:pPr>
        <w:tabs>
          <w:tab w:val="left" w:pos="-702"/>
          <w:tab w:val="left" w:pos="18"/>
          <w:tab w:val="left" w:pos="378"/>
          <w:tab w:val="left" w:pos="1026"/>
          <w:tab w:val="left" w:pos="2178"/>
          <w:tab w:val="left" w:pos="2898"/>
          <w:tab w:val="left" w:pos="3618"/>
          <w:tab w:val="left" w:pos="4338"/>
          <w:tab w:val="left" w:pos="5058"/>
          <w:tab w:val="left" w:pos="5778"/>
          <w:tab w:val="left" w:pos="6498"/>
          <w:tab w:val="left" w:pos="7218"/>
          <w:tab w:val="left" w:pos="7938"/>
          <w:tab w:val="left" w:pos="8658"/>
          <w:tab w:val="left" w:pos="9378"/>
        </w:tabs>
        <w:ind w:left="378" w:hanging="18"/>
        <w:jc w:val="both"/>
        <w:rPr>
          <w:sz w:val="10"/>
          <w:szCs w:val="10"/>
        </w:rPr>
      </w:pPr>
      <w:r w:rsidRPr="00041374">
        <w:rPr>
          <w:sz w:val="20"/>
        </w:rPr>
        <w:t>(</w:t>
      </w:r>
      <w:proofErr w:type="gramStart"/>
      <w:r w:rsidRPr="00041374">
        <w:rPr>
          <w:sz w:val="20"/>
        </w:rPr>
        <w:t>check</w:t>
      </w:r>
      <w:proofErr w:type="gramEnd"/>
      <w:r w:rsidRPr="00041374">
        <w:rPr>
          <w:sz w:val="20"/>
        </w:rPr>
        <w:t xml:space="preserve"> one)</w:t>
      </w:r>
    </w:p>
    <w:p w:rsidR="00FD7D9B" w:rsidRPr="00BF5A64" w:rsidRDefault="00F97230" w:rsidP="002C07FA">
      <w:pPr>
        <w:tabs>
          <w:tab w:val="left" w:pos="-720"/>
          <w:tab w:val="left" w:pos="810"/>
          <w:tab w:val="left" w:pos="1008"/>
          <w:tab w:val="left" w:pos="2880"/>
        </w:tabs>
        <w:ind w:left="810" w:right="-90" w:hanging="450"/>
        <w:jc w:val="both"/>
        <w:rPr>
          <w:sz w:val="20"/>
        </w:rPr>
      </w:pPr>
      <w:r w:rsidRPr="00BF5A64">
        <w:rPr>
          <w:sz w:val="20"/>
        </w:rPr>
        <w:fldChar w:fldCharType="begin">
          <w:ffData>
            <w:name w:val=""/>
            <w:enabled/>
            <w:calcOnExit w:val="0"/>
            <w:checkBox>
              <w:sizeAuto/>
              <w:default w:val="0"/>
            </w:checkBox>
          </w:ffData>
        </w:fldChar>
      </w:r>
      <w:r w:rsidRPr="00BF5A64">
        <w:rPr>
          <w:sz w:val="20"/>
        </w:rPr>
        <w:instrText xml:space="preserve"> FORMCHECKBOX </w:instrText>
      </w:r>
      <w:r w:rsidR="001C637C">
        <w:rPr>
          <w:sz w:val="20"/>
        </w:rPr>
      </w:r>
      <w:r w:rsidR="001C637C">
        <w:rPr>
          <w:sz w:val="20"/>
        </w:rPr>
        <w:fldChar w:fldCharType="separate"/>
      </w:r>
      <w:r w:rsidRPr="00BF5A64">
        <w:rPr>
          <w:sz w:val="20"/>
        </w:rPr>
        <w:fldChar w:fldCharType="end"/>
      </w:r>
      <w:r w:rsidR="004821EE">
        <w:rPr>
          <w:sz w:val="20"/>
        </w:rPr>
        <w:t xml:space="preserve"> </w:t>
      </w:r>
      <w:r w:rsidR="004821EE">
        <w:rPr>
          <w:sz w:val="20"/>
        </w:rPr>
        <w:tab/>
      </w:r>
      <w:r w:rsidR="00FD7D9B" w:rsidRPr="00BF5A64">
        <w:rPr>
          <w:sz w:val="20"/>
        </w:rPr>
        <w:t xml:space="preserve">I </w:t>
      </w:r>
      <w:proofErr w:type="gramStart"/>
      <w:r w:rsidR="00FD7D9B" w:rsidRPr="00BF5A64">
        <w:rPr>
          <w:sz w:val="20"/>
        </w:rPr>
        <w:t>have not been cited</w:t>
      </w:r>
      <w:proofErr w:type="gramEnd"/>
      <w:r w:rsidR="00FD7D9B" w:rsidRPr="00BF5A64">
        <w:rPr>
          <w:sz w:val="20"/>
        </w:rPr>
        <w:t xml:space="preserve"> for violating the environmental standards, regulations, or laws of any state or federal regulatory agency.</w:t>
      </w:r>
    </w:p>
    <w:p w:rsidR="00FD7D9B" w:rsidRDefault="00F97230" w:rsidP="0048400E">
      <w:pPr>
        <w:tabs>
          <w:tab w:val="left" w:pos="-720"/>
          <w:tab w:val="left" w:pos="810"/>
          <w:tab w:val="left" w:pos="2880"/>
        </w:tabs>
        <w:ind w:left="810" w:hanging="450"/>
        <w:jc w:val="both"/>
        <w:rPr>
          <w:sz w:val="20"/>
        </w:rPr>
      </w:pPr>
      <w:r w:rsidRPr="00BF5A64">
        <w:rPr>
          <w:sz w:val="20"/>
        </w:rPr>
        <w:fldChar w:fldCharType="begin">
          <w:ffData>
            <w:name w:val=""/>
            <w:enabled/>
            <w:calcOnExit w:val="0"/>
            <w:checkBox>
              <w:sizeAuto/>
              <w:default w:val="0"/>
            </w:checkBox>
          </w:ffData>
        </w:fldChar>
      </w:r>
      <w:r w:rsidRPr="00BF5A64">
        <w:rPr>
          <w:sz w:val="20"/>
        </w:rPr>
        <w:instrText xml:space="preserve"> FORMCHECKBOX </w:instrText>
      </w:r>
      <w:r w:rsidR="001C637C">
        <w:rPr>
          <w:sz w:val="20"/>
        </w:rPr>
      </w:r>
      <w:r w:rsidR="001C637C">
        <w:rPr>
          <w:sz w:val="20"/>
        </w:rPr>
        <w:fldChar w:fldCharType="separate"/>
      </w:r>
      <w:r w:rsidRPr="00BF5A64">
        <w:rPr>
          <w:sz w:val="20"/>
        </w:rPr>
        <w:fldChar w:fldCharType="end"/>
      </w:r>
      <w:r w:rsidR="004821EE">
        <w:rPr>
          <w:sz w:val="20"/>
        </w:rPr>
        <w:tab/>
      </w:r>
      <w:r w:rsidR="00FD7D9B" w:rsidRPr="00BF5A64">
        <w:rPr>
          <w:sz w:val="20"/>
        </w:rPr>
        <w:t xml:space="preserve">I </w:t>
      </w:r>
      <w:proofErr w:type="gramStart"/>
      <w:r w:rsidR="00FD7D9B" w:rsidRPr="00BF5A64">
        <w:rPr>
          <w:sz w:val="20"/>
        </w:rPr>
        <w:t>have been cited</w:t>
      </w:r>
      <w:proofErr w:type="gramEnd"/>
      <w:r w:rsidR="00FD7D9B" w:rsidRPr="00BF5A64">
        <w:rPr>
          <w:sz w:val="20"/>
        </w:rPr>
        <w:t xml:space="preserve"> for violating the environmental standards, regulation, or laws of any sta</w:t>
      </w:r>
      <w:r w:rsidR="00451A76" w:rsidRPr="00BF5A64">
        <w:rPr>
          <w:sz w:val="20"/>
        </w:rPr>
        <w:t xml:space="preserve">te or federal regulatory agency </w:t>
      </w:r>
      <w:r w:rsidR="00FD7D9B" w:rsidRPr="00BF5A64">
        <w:rPr>
          <w:sz w:val="20"/>
        </w:rPr>
        <w:t xml:space="preserve">(include evidence that all penalties and fees assessed have been paid in full). </w:t>
      </w:r>
    </w:p>
    <w:p w:rsidR="0048400E" w:rsidRPr="00041374" w:rsidRDefault="0048400E" w:rsidP="0048400E">
      <w:pPr>
        <w:tabs>
          <w:tab w:val="left" w:pos="-720"/>
          <w:tab w:val="left" w:pos="810"/>
          <w:tab w:val="left" w:pos="2880"/>
        </w:tabs>
        <w:ind w:left="810" w:hanging="450"/>
        <w:jc w:val="both"/>
        <w:rPr>
          <w:sz w:val="10"/>
          <w:szCs w:val="10"/>
        </w:rPr>
      </w:pPr>
    </w:p>
    <w:p w:rsidR="00FD7D9B" w:rsidRPr="00BF5A64" w:rsidRDefault="00A34139" w:rsidP="00A34139">
      <w:pPr>
        <w:tabs>
          <w:tab w:val="left" w:pos="-720"/>
          <w:tab w:val="left" w:pos="360"/>
          <w:tab w:val="left" w:pos="648"/>
          <w:tab w:val="left" w:pos="1008"/>
          <w:tab w:val="left" w:pos="2880"/>
        </w:tabs>
        <w:ind w:left="360" w:hanging="342"/>
        <w:jc w:val="both"/>
        <w:outlineLvl w:val="0"/>
        <w:rPr>
          <w:sz w:val="20"/>
        </w:rPr>
      </w:pPr>
      <w:r w:rsidRPr="00BF5A64">
        <w:rPr>
          <w:sz w:val="20"/>
        </w:rPr>
        <w:tab/>
      </w:r>
      <w:proofErr w:type="gramStart"/>
      <w:r w:rsidR="00FD7D9B" w:rsidRPr="00BF5A64">
        <w:rPr>
          <w:sz w:val="20"/>
        </w:rPr>
        <w:t xml:space="preserve">Are you now performing, or in the past </w:t>
      </w:r>
      <w:r w:rsidR="00E97A61">
        <w:rPr>
          <w:sz w:val="20"/>
        </w:rPr>
        <w:t>five</w:t>
      </w:r>
      <w:r w:rsidR="00FD7D9B" w:rsidRPr="00BF5A64">
        <w:rPr>
          <w:sz w:val="20"/>
        </w:rPr>
        <w:t xml:space="preserve"> (</w:t>
      </w:r>
      <w:r w:rsidR="00E97A61">
        <w:rPr>
          <w:sz w:val="20"/>
        </w:rPr>
        <w:t>5</w:t>
      </w:r>
      <w:r w:rsidR="00705C78">
        <w:rPr>
          <w:sz w:val="20"/>
        </w:rPr>
        <w:t xml:space="preserve">) years have you performed lead-based </w:t>
      </w:r>
      <w:r w:rsidR="00FD7D9B" w:rsidRPr="00BF5A64">
        <w:rPr>
          <w:sz w:val="20"/>
        </w:rPr>
        <w:t xml:space="preserve">paint </w:t>
      </w:r>
      <w:r w:rsidR="00E97A61">
        <w:rPr>
          <w:sz w:val="20"/>
        </w:rPr>
        <w:t xml:space="preserve">activities </w:t>
      </w:r>
      <w:r w:rsidR="00FD7D9B" w:rsidRPr="00BF5A64">
        <w:rPr>
          <w:sz w:val="20"/>
        </w:rPr>
        <w:t>in other state(s)?</w:t>
      </w:r>
      <w:proofErr w:type="gramEnd"/>
      <w:r w:rsidR="00FD7D9B" w:rsidRPr="00BF5A64">
        <w:rPr>
          <w:sz w:val="20"/>
        </w:rPr>
        <w:t xml:space="preserve"> </w:t>
      </w:r>
    </w:p>
    <w:p w:rsidR="00FB43DA" w:rsidRPr="00BF5A64" w:rsidRDefault="00FD7D9B" w:rsidP="00F97230">
      <w:pPr>
        <w:tabs>
          <w:tab w:val="left" w:pos="-720"/>
          <w:tab w:val="left" w:pos="360"/>
          <w:tab w:val="left" w:pos="720"/>
          <w:tab w:val="left" w:pos="2880"/>
        </w:tabs>
        <w:ind w:left="360" w:hanging="360"/>
        <w:jc w:val="both"/>
        <w:rPr>
          <w:sz w:val="20"/>
          <w:u w:val="single"/>
        </w:rPr>
      </w:pPr>
      <w:r w:rsidRPr="00BF5A64">
        <w:rPr>
          <w:sz w:val="20"/>
        </w:rPr>
        <w:t xml:space="preserve"> </w:t>
      </w:r>
      <w:r w:rsidR="00A34139" w:rsidRPr="00BF5A64">
        <w:rPr>
          <w:sz w:val="20"/>
        </w:rPr>
        <w:tab/>
      </w:r>
      <w:r w:rsidR="00F97230" w:rsidRPr="00BF5A64">
        <w:rPr>
          <w:sz w:val="20"/>
        </w:rPr>
        <w:fldChar w:fldCharType="begin">
          <w:ffData>
            <w:name w:val=""/>
            <w:enabled/>
            <w:calcOnExit w:val="0"/>
            <w:checkBox>
              <w:sizeAuto/>
              <w:default w:val="0"/>
            </w:checkBox>
          </w:ffData>
        </w:fldChar>
      </w:r>
      <w:r w:rsidR="00F97230" w:rsidRPr="00BF5A64">
        <w:rPr>
          <w:sz w:val="20"/>
        </w:rPr>
        <w:instrText xml:space="preserve"> FORMCHECKBOX </w:instrText>
      </w:r>
      <w:r w:rsidR="001C637C">
        <w:rPr>
          <w:sz w:val="20"/>
        </w:rPr>
      </w:r>
      <w:r w:rsidR="001C637C">
        <w:rPr>
          <w:sz w:val="20"/>
        </w:rPr>
        <w:fldChar w:fldCharType="separate"/>
      </w:r>
      <w:r w:rsidR="00F97230" w:rsidRPr="00BF5A64">
        <w:rPr>
          <w:sz w:val="20"/>
        </w:rPr>
        <w:fldChar w:fldCharType="end"/>
      </w:r>
      <w:r w:rsidRPr="00BF5A64">
        <w:rPr>
          <w:sz w:val="20"/>
        </w:rPr>
        <w:tab/>
        <w:t>Yes</w:t>
      </w:r>
      <w:r w:rsidR="00FB43DA" w:rsidRPr="00BF5A64">
        <w:rPr>
          <w:sz w:val="20"/>
        </w:rPr>
        <w:t xml:space="preserve">   </w:t>
      </w:r>
      <w:r w:rsidRPr="00BF5A64">
        <w:rPr>
          <w:sz w:val="20"/>
        </w:rPr>
        <w:t xml:space="preserve"> </w:t>
      </w:r>
      <w:r w:rsidR="00F97230" w:rsidRPr="00BF5A64">
        <w:rPr>
          <w:b/>
          <w:sz w:val="20"/>
        </w:rPr>
        <w:t xml:space="preserve">    </w:t>
      </w:r>
      <w:r w:rsidR="00F97230" w:rsidRPr="00BF5A64">
        <w:rPr>
          <w:sz w:val="20"/>
        </w:rPr>
        <w:fldChar w:fldCharType="begin">
          <w:ffData>
            <w:name w:val=""/>
            <w:enabled/>
            <w:calcOnExit w:val="0"/>
            <w:checkBox>
              <w:sizeAuto/>
              <w:default w:val="0"/>
            </w:checkBox>
          </w:ffData>
        </w:fldChar>
      </w:r>
      <w:r w:rsidR="00F97230" w:rsidRPr="00BF5A64">
        <w:rPr>
          <w:sz w:val="20"/>
        </w:rPr>
        <w:instrText xml:space="preserve"> FORMCHECKBOX </w:instrText>
      </w:r>
      <w:r w:rsidR="001C637C">
        <w:rPr>
          <w:sz w:val="20"/>
        </w:rPr>
      </w:r>
      <w:r w:rsidR="001C637C">
        <w:rPr>
          <w:sz w:val="20"/>
        </w:rPr>
        <w:fldChar w:fldCharType="separate"/>
      </w:r>
      <w:r w:rsidR="00F97230" w:rsidRPr="00BF5A64">
        <w:rPr>
          <w:sz w:val="20"/>
        </w:rPr>
        <w:fldChar w:fldCharType="end"/>
      </w:r>
      <w:r w:rsidRPr="00BF5A64">
        <w:rPr>
          <w:sz w:val="20"/>
        </w:rPr>
        <w:t xml:space="preserve"> </w:t>
      </w:r>
      <w:r w:rsidR="00F97230" w:rsidRPr="00BF5A64">
        <w:rPr>
          <w:sz w:val="20"/>
        </w:rPr>
        <w:t xml:space="preserve"> </w:t>
      </w:r>
      <w:r w:rsidRPr="00BF5A64">
        <w:rPr>
          <w:sz w:val="20"/>
        </w:rPr>
        <w:t xml:space="preserve">No </w:t>
      </w:r>
      <w:r w:rsidRPr="00BF5A64">
        <w:rPr>
          <w:sz w:val="20"/>
          <w:u w:val="single"/>
        </w:rPr>
        <w:t xml:space="preserve">    </w:t>
      </w:r>
    </w:p>
    <w:p w:rsidR="00FD7D9B" w:rsidRPr="0048400E" w:rsidRDefault="00FD7D9B" w:rsidP="00A34139">
      <w:pPr>
        <w:tabs>
          <w:tab w:val="left" w:pos="-720"/>
          <w:tab w:val="left" w:pos="360"/>
          <w:tab w:val="left" w:pos="648"/>
          <w:tab w:val="left" w:pos="1008"/>
          <w:tab w:val="left" w:pos="2880"/>
        </w:tabs>
        <w:ind w:left="648" w:hanging="630"/>
        <w:jc w:val="both"/>
        <w:rPr>
          <w:sz w:val="10"/>
          <w:szCs w:val="10"/>
          <w:u w:val="single"/>
        </w:rPr>
      </w:pPr>
      <w:r w:rsidRPr="00BF5A64">
        <w:rPr>
          <w:sz w:val="20"/>
          <w:u w:val="single"/>
        </w:rPr>
        <w:t xml:space="preserve"> </w:t>
      </w:r>
    </w:p>
    <w:p w:rsidR="00451A76" w:rsidRPr="00BF5A64" w:rsidRDefault="00FD7D9B" w:rsidP="00A34139">
      <w:pPr>
        <w:tabs>
          <w:tab w:val="left" w:pos="-720"/>
          <w:tab w:val="left" w:pos="360"/>
          <w:tab w:val="left" w:pos="648"/>
          <w:tab w:val="left" w:pos="1008"/>
          <w:tab w:val="left" w:pos="2880"/>
        </w:tabs>
        <w:ind w:left="18"/>
        <w:rPr>
          <w:sz w:val="20"/>
        </w:rPr>
      </w:pPr>
      <w:r w:rsidRPr="00BF5A64">
        <w:rPr>
          <w:sz w:val="20"/>
        </w:rPr>
        <w:t xml:space="preserve"> </w:t>
      </w:r>
      <w:r w:rsidR="00A34139" w:rsidRPr="00BF5A64">
        <w:rPr>
          <w:sz w:val="20"/>
        </w:rPr>
        <w:tab/>
      </w:r>
      <w:r w:rsidRPr="00BF5A64">
        <w:rPr>
          <w:sz w:val="20"/>
        </w:rPr>
        <w:t>If yes, please speci</w:t>
      </w:r>
      <w:r w:rsidR="00451A76" w:rsidRPr="00BF5A64">
        <w:rPr>
          <w:sz w:val="20"/>
        </w:rPr>
        <w:t>f</w:t>
      </w:r>
      <w:r w:rsidR="00A34139" w:rsidRPr="00BF5A64">
        <w:rPr>
          <w:sz w:val="20"/>
        </w:rPr>
        <w:t>y state(s) and name of company:</w:t>
      </w:r>
      <w:r w:rsidR="004821EE">
        <w:rPr>
          <w:sz w:val="20"/>
        </w:rPr>
        <w:t xml:space="preserve"> </w:t>
      </w:r>
      <w:r w:rsidR="00451A76" w:rsidRPr="00BF5A64">
        <w:rPr>
          <w:sz w:val="20"/>
        </w:rPr>
        <w:t>___________________</w:t>
      </w:r>
      <w:r w:rsidR="004821EE">
        <w:rPr>
          <w:sz w:val="20"/>
        </w:rPr>
        <w:t>_______</w:t>
      </w:r>
      <w:r w:rsidR="00451A76" w:rsidRPr="00BF5A64">
        <w:rPr>
          <w:sz w:val="20"/>
        </w:rPr>
        <w:t>_____</w:t>
      </w:r>
      <w:r w:rsidR="00A34139" w:rsidRPr="00BF5A64">
        <w:rPr>
          <w:sz w:val="20"/>
        </w:rPr>
        <w:t>______________________________</w:t>
      </w:r>
    </w:p>
    <w:p w:rsidR="00FD7D9B" w:rsidRPr="0048400E" w:rsidRDefault="00A34139" w:rsidP="00A34139">
      <w:pPr>
        <w:tabs>
          <w:tab w:val="left" w:pos="-720"/>
          <w:tab w:val="left" w:pos="360"/>
          <w:tab w:val="left" w:pos="648"/>
          <w:tab w:val="left" w:pos="1008"/>
          <w:tab w:val="left" w:pos="2880"/>
        </w:tabs>
        <w:ind w:left="18"/>
        <w:rPr>
          <w:sz w:val="10"/>
          <w:szCs w:val="10"/>
        </w:rPr>
      </w:pPr>
      <w:r w:rsidRPr="00BF5A64">
        <w:rPr>
          <w:sz w:val="20"/>
        </w:rPr>
        <w:tab/>
      </w:r>
      <w:r w:rsidR="00FD7D9B" w:rsidRPr="00BF5A64">
        <w:rPr>
          <w:sz w:val="20"/>
        </w:rPr>
        <w:t>______________________________________________</w:t>
      </w:r>
      <w:r w:rsidR="004821EE">
        <w:rPr>
          <w:sz w:val="20"/>
        </w:rPr>
        <w:t>______________________</w:t>
      </w:r>
      <w:r w:rsidR="00FD7D9B" w:rsidRPr="00BF5A64">
        <w:rPr>
          <w:sz w:val="20"/>
        </w:rPr>
        <w:t xml:space="preserve">___________________________________        </w:t>
      </w:r>
      <w:r w:rsidR="00FD7D9B" w:rsidRPr="0048400E">
        <w:rPr>
          <w:sz w:val="16"/>
          <w:szCs w:val="16"/>
        </w:rPr>
        <w:t xml:space="preserve">                                                                                                                                                                  </w:t>
      </w:r>
    </w:p>
    <w:p w:rsidR="00F97230" w:rsidRPr="00BF5A64" w:rsidRDefault="00F97230" w:rsidP="002773EC">
      <w:pPr>
        <w:tabs>
          <w:tab w:val="left" w:pos="-2610"/>
          <w:tab w:val="left" w:pos="-2070"/>
          <w:tab w:val="left" w:pos="-720"/>
          <w:tab w:val="left" w:pos="360"/>
          <w:tab w:val="left" w:pos="2880"/>
        </w:tabs>
        <w:ind w:left="360" w:hanging="360"/>
        <w:jc w:val="both"/>
        <w:rPr>
          <w:sz w:val="20"/>
        </w:rPr>
      </w:pPr>
      <w:r w:rsidRPr="00BF5A64">
        <w:rPr>
          <w:b/>
          <w:sz w:val="20"/>
        </w:rPr>
        <w:t>IV</w:t>
      </w:r>
      <w:r w:rsidR="00FD7D9B" w:rsidRPr="00BF5A64">
        <w:rPr>
          <w:b/>
          <w:sz w:val="20"/>
        </w:rPr>
        <w:t>.</w:t>
      </w:r>
      <w:r w:rsidR="00FD7D9B" w:rsidRPr="00BF5A64">
        <w:rPr>
          <w:b/>
          <w:sz w:val="20"/>
        </w:rPr>
        <w:tab/>
        <w:t xml:space="preserve">Letter of </w:t>
      </w:r>
      <w:r w:rsidRPr="00BF5A64">
        <w:rPr>
          <w:b/>
          <w:sz w:val="20"/>
        </w:rPr>
        <w:t>A</w:t>
      </w:r>
      <w:r w:rsidR="00FD7D9B" w:rsidRPr="00BF5A64">
        <w:rPr>
          <w:b/>
          <w:sz w:val="20"/>
        </w:rPr>
        <w:t xml:space="preserve">pproval </w:t>
      </w:r>
      <w:r w:rsidRPr="00BF5A64">
        <w:rPr>
          <w:b/>
          <w:sz w:val="20"/>
        </w:rPr>
        <w:t>F</w:t>
      </w:r>
      <w:r w:rsidR="00FD7D9B" w:rsidRPr="00BF5A64">
        <w:rPr>
          <w:b/>
          <w:sz w:val="20"/>
        </w:rPr>
        <w:t xml:space="preserve">ees for </w:t>
      </w:r>
      <w:r w:rsidRPr="00BF5A64">
        <w:rPr>
          <w:b/>
          <w:sz w:val="20"/>
        </w:rPr>
        <w:t>L</w:t>
      </w:r>
      <w:r w:rsidR="00FD7D9B" w:rsidRPr="00BF5A64">
        <w:rPr>
          <w:b/>
          <w:sz w:val="20"/>
        </w:rPr>
        <w:t xml:space="preserve">ead </w:t>
      </w:r>
      <w:r w:rsidRPr="00BF5A64">
        <w:rPr>
          <w:b/>
          <w:sz w:val="20"/>
        </w:rPr>
        <w:t>C</w:t>
      </w:r>
      <w:r w:rsidR="00FD7D9B" w:rsidRPr="00BF5A64">
        <w:rPr>
          <w:b/>
          <w:sz w:val="20"/>
        </w:rPr>
        <w:t>ontractors:</w:t>
      </w:r>
      <w:r w:rsidR="00FD7D9B" w:rsidRPr="00BF5A64">
        <w:rPr>
          <w:sz w:val="20"/>
        </w:rPr>
        <w:t xml:space="preserve">  </w:t>
      </w:r>
      <w:r w:rsidR="00E97A61">
        <w:rPr>
          <w:sz w:val="20"/>
        </w:rPr>
        <w:t xml:space="preserve">  </w:t>
      </w:r>
      <w:r w:rsidR="00FD7D9B" w:rsidRPr="00BF5A64">
        <w:rPr>
          <w:b/>
          <w:sz w:val="20"/>
        </w:rPr>
        <w:t>$5</w:t>
      </w:r>
      <w:r w:rsidR="00840CCF" w:rsidRPr="00BF5A64">
        <w:rPr>
          <w:b/>
          <w:sz w:val="20"/>
        </w:rPr>
        <w:t>50</w:t>
      </w:r>
      <w:r w:rsidR="00FD7D9B" w:rsidRPr="00BF5A64">
        <w:rPr>
          <w:b/>
          <w:sz w:val="20"/>
        </w:rPr>
        <w:t xml:space="preserve"> for </w:t>
      </w:r>
      <w:r w:rsidRPr="00BF5A64">
        <w:rPr>
          <w:b/>
          <w:sz w:val="20"/>
        </w:rPr>
        <w:t>R</w:t>
      </w:r>
      <w:r w:rsidR="00FD7D9B" w:rsidRPr="00BF5A64">
        <w:rPr>
          <w:b/>
          <w:sz w:val="20"/>
        </w:rPr>
        <w:t xml:space="preserve">egular </w:t>
      </w:r>
      <w:r w:rsidRPr="00BF5A64">
        <w:rPr>
          <w:b/>
          <w:sz w:val="20"/>
        </w:rPr>
        <w:t>Processing</w:t>
      </w:r>
      <w:r w:rsidR="00FD7D9B" w:rsidRPr="00BF5A64">
        <w:rPr>
          <w:b/>
          <w:sz w:val="20"/>
        </w:rPr>
        <w:t xml:space="preserve">   $</w:t>
      </w:r>
      <w:r w:rsidR="00840CCF" w:rsidRPr="00BF5A64">
        <w:rPr>
          <w:b/>
          <w:sz w:val="20"/>
        </w:rPr>
        <w:t>825</w:t>
      </w:r>
      <w:r w:rsidR="00FD7D9B" w:rsidRPr="00BF5A64">
        <w:rPr>
          <w:b/>
          <w:sz w:val="20"/>
        </w:rPr>
        <w:t xml:space="preserve"> for </w:t>
      </w:r>
      <w:r w:rsidRPr="00BF5A64">
        <w:rPr>
          <w:b/>
          <w:sz w:val="20"/>
        </w:rPr>
        <w:t>E</w:t>
      </w:r>
      <w:r w:rsidR="00FD7D9B" w:rsidRPr="00BF5A64">
        <w:rPr>
          <w:b/>
          <w:sz w:val="20"/>
        </w:rPr>
        <w:t xml:space="preserve">mergency </w:t>
      </w:r>
      <w:r w:rsidRPr="00BF5A64">
        <w:rPr>
          <w:b/>
          <w:sz w:val="20"/>
        </w:rPr>
        <w:t>P</w:t>
      </w:r>
      <w:r w:rsidR="00FD7D9B" w:rsidRPr="00BF5A64">
        <w:rPr>
          <w:b/>
          <w:sz w:val="20"/>
        </w:rPr>
        <w:t>rocessing</w:t>
      </w:r>
    </w:p>
    <w:p w:rsidR="00FD7D9B" w:rsidRPr="00BF5A64" w:rsidRDefault="00F97230" w:rsidP="00F97230">
      <w:pPr>
        <w:tabs>
          <w:tab w:val="left" w:pos="-2610"/>
          <w:tab w:val="left" w:pos="-2070"/>
          <w:tab w:val="left" w:pos="-720"/>
          <w:tab w:val="left" w:pos="360"/>
          <w:tab w:val="left" w:pos="2880"/>
        </w:tabs>
        <w:ind w:left="360" w:hanging="360"/>
        <w:jc w:val="both"/>
        <w:rPr>
          <w:sz w:val="20"/>
        </w:rPr>
      </w:pPr>
      <w:r w:rsidRPr="00BF5A64">
        <w:rPr>
          <w:sz w:val="20"/>
        </w:rPr>
        <w:tab/>
      </w:r>
      <w:r w:rsidR="00FD7D9B" w:rsidRPr="00BF5A64">
        <w:rPr>
          <w:sz w:val="20"/>
        </w:rPr>
        <w:t xml:space="preserve">Applications for regular processing </w:t>
      </w:r>
      <w:proofErr w:type="gramStart"/>
      <w:r w:rsidR="00FD7D9B" w:rsidRPr="00BF5A64">
        <w:rPr>
          <w:sz w:val="20"/>
        </w:rPr>
        <w:t>are reviewed</w:t>
      </w:r>
      <w:proofErr w:type="gramEnd"/>
      <w:r w:rsidR="00FD7D9B" w:rsidRPr="00BF5A64">
        <w:rPr>
          <w:sz w:val="20"/>
        </w:rPr>
        <w:t xml:space="preserve"> in order of receipt and may take up to 30 days.  Applications for emergency processing </w:t>
      </w:r>
      <w:proofErr w:type="gramStart"/>
      <w:r w:rsidR="00FD7D9B" w:rsidRPr="00BF5A64">
        <w:rPr>
          <w:sz w:val="20"/>
        </w:rPr>
        <w:t xml:space="preserve">will be reviewed and processed </w:t>
      </w:r>
      <w:r w:rsidR="009509C9" w:rsidRPr="00BF5A64">
        <w:rPr>
          <w:sz w:val="20"/>
        </w:rPr>
        <w:t>with</w:t>
      </w:r>
      <w:r w:rsidR="00FD7D9B" w:rsidRPr="00BF5A64">
        <w:rPr>
          <w:sz w:val="20"/>
        </w:rPr>
        <w:t>in five days or less after receipt of the required documentation</w:t>
      </w:r>
      <w:proofErr w:type="gramEnd"/>
      <w:r w:rsidR="00FD7D9B" w:rsidRPr="00BF5A64">
        <w:rPr>
          <w:sz w:val="20"/>
        </w:rPr>
        <w:t xml:space="preserve">.  Fees </w:t>
      </w:r>
      <w:proofErr w:type="gramStart"/>
      <w:r w:rsidR="00FD7D9B" w:rsidRPr="00BF5A64">
        <w:rPr>
          <w:sz w:val="20"/>
        </w:rPr>
        <w:t>are paid</w:t>
      </w:r>
      <w:proofErr w:type="gramEnd"/>
      <w:r w:rsidR="00FD7D9B" w:rsidRPr="00BF5A64">
        <w:rPr>
          <w:sz w:val="20"/>
        </w:rPr>
        <w:t xml:space="preserve"> to the Louisiana Department of Environmental Quality.   Submit application materials and appropriate fees to the address above.</w:t>
      </w:r>
      <w:r w:rsidR="00396F3C" w:rsidRPr="00BF5A64">
        <w:rPr>
          <w:sz w:val="20"/>
        </w:rPr>
        <w:t xml:space="preserve">  </w:t>
      </w:r>
      <w:r w:rsidR="00396F3C" w:rsidRPr="00BF5A64">
        <w:rPr>
          <w:sz w:val="20"/>
          <w:highlight w:val="yellow"/>
        </w:rPr>
        <w:t>FEES ARE NON-TRANSFERABLE AND NON-REFUNDABLE.</w:t>
      </w:r>
    </w:p>
    <w:p w:rsidR="00FD7D9B" w:rsidRPr="0048400E" w:rsidRDefault="00FD7D9B">
      <w:pPr>
        <w:tabs>
          <w:tab w:val="left" w:pos="-720"/>
          <w:tab w:val="left" w:pos="0"/>
          <w:tab w:val="left" w:pos="378"/>
          <w:tab w:val="left" w:pos="648"/>
          <w:tab w:val="left" w:pos="1008"/>
          <w:tab w:val="left" w:pos="2880"/>
        </w:tabs>
        <w:ind w:left="18" w:firstLine="360"/>
        <w:jc w:val="both"/>
        <w:rPr>
          <w:sz w:val="16"/>
          <w:szCs w:val="16"/>
        </w:rPr>
      </w:pPr>
    </w:p>
    <w:p w:rsidR="0041421E" w:rsidRPr="00BF5A64" w:rsidRDefault="00F97230" w:rsidP="0041421E">
      <w:pPr>
        <w:tabs>
          <w:tab w:val="left" w:pos="360"/>
        </w:tabs>
        <w:rPr>
          <w:b/>
          <w:sz w:val="20"/>
        </w:rPr>
      </w:pPr>
      <w:r w:rsidRPr="00BF5A64">
        <w:rPr>
          <w:b/>
          <w:sz w:val="20"/>
        </w:rPr>
        <w:t>V</w:t>
      </w:r>
      <w:r w:rsidR="0041421E" w:rsidRPr="00BF5A64">
        <w:rPr>
          <w:b/>
          <w:sz w:val="20"/>
        </w:rPr>
        <w:t xml:space="preserve">. </w:t>
      </w:r>
      <w:r w:rsidR="0041421E" w:rsidRPr="00BF5A64">
        <w:rPr>
          <w:b/>
          <w:sz w:val="20"/>
        </w:rPr>
        <w:tab/>
        <w:t>Statements of Regulation Knowledge and Acknowledgment for Public R</w:t>
      </w:r>
      <w:r w:rsidR="00041374">
        <w:rPr>
          <w:b/>
          <w:sz w:val="20"/>
        </w:rPr>
        <w:t>ecords</w:t>
      </w:r>
    </w:p>
    <w:p w:rsidR="0041421E" w:rsidRDefault="0041421E" w:rsidP="00041374">
      <w:pPr>
        <w:tabs>
          <w:tab w:val="left" w:pos="630"/>
        </w:tabs>
        <w:autoSpaceDE w:val="0"/>
        <w:autoSpaceDN w:val="0"/>
        <w:adjustRightInd w:val="0"/>
        <w:ind w:left="630" w:hanging="270"/>
        <w:jc w:val="both"/>
        <w:rPr>
          <w:sz w:val="20"/>
        </w:rPr>
      </w:pPr>
      <w:proofErr w:type="gramStart"/>
      <w:r w:rsidRPr="00BF5A64">
        <w:rPr>
          <w:sz w:val="20"/>
        </w:rPr>
        <w:t>a</w:t>
      </w:r>
      <w:r w:rsidR="004821EE">
        <w:rPr>
          <w:sz w:val="20"/>
        </w:rPr>
        <w:t xml:space="preserve">. </w:t>
      </w:r>
      <w:r w:rsidRPr="00BF5A64">
        <w:rPr>
          <w:sz w:val="20"/>
        </w:rPr>
        <w:t xml:space="preserve"> </w:t>
      </w:r>
      <w:r w:rsidR="0048400E">
        <w:rPr>
          <w:sz w:val="20"/>
        </w:rPr>
        <w:t xml:space="preserve"> </w:t>
      </w:r>
      <w:r w:rsidRPr="00BF5A64">
        <w:rPr>
          <w:sz w:val="20"/>
        </w:rPr>
        <w:t xml:space="preserve">I hereby certify that this application, accompanying documents, and information provided is true and accurate in accordance with </w:t>
      </w:r>
      <w:r w:rsidR="00A34139" w:rsidRPr="00BF5A64">
        <w:rPr>
          <w:sz w:val="20"/>
        </w:rPr>
        <w:t xml:space="preserve">La. </w:t>
      </w:r>
      <w:r w:rsidRPr="00BF5A64">
        <w:rPr>
          <w:sz w:val="20"/>
        </w:rPr>
        <w:t xml:space="preserve">R.S. 30:2025.F(2)(a), </w:t>
      </w:r>
      <w:r w:rsidR="00A015F0">
        <w:rPr>
          <w:sz w:val="20"/>
        </w:rPr>
        <w:t xml:space="preserve">which states that </w:t>
      </w:r>
      <w:r w:rsidRPr="00BF5A64">
        <w:rPr>
          <w:sz w:val="20"/>
        </w:rPr>
        <w:t xml:space="preserve">any person who willfully or knowingly makes any false statement, representation, or certification in any form, application,  record, label, manifest, report, plan, or other document filed or required to be maintained under this Subtitle </w:t>
      </w:r>
      <w:r w:rsidR="00A015F0">
        <w:rPr>
          <w:sz w:val="20"/>
        </w:rPr>
        <w:t xml:space="preserve">is </w:t>
      </w:r>
      <w:r w:rsidRPr="00BF5A64">
        <w:rPr>
          <w:sz w:val="20"/>
        </w:rPr>
        <w:t>subject to penalties</w:t>
      </w:r>
      <w:r w:rsidRPr="00BF5A64">
        <w:rPr>
          <w:b/>
          <w:bCs/>
          <w:sz w:val="20"/>
        </w:rPr>
        <w:t xml:space="preserve"> </w:t>
      </w:r>
      <w:r w:rsidRPr="00BF5A64">
        <w:rPr>
          <w:sz w:val="20"/>
        </w:rPr>
        <w:t>with conviction of  civil and criminal actions as outlined in this regulation.</w:t>
      </w:r>
      <w:proofErr w:type="gramEnd"/>
    </w:p>
    <w:p w:rsidR="004821EE" w:rsidRPr="00041374" w:rsidRDefault="004821EE" w:rsidP="00041374">
      <w:pPr>
        <w:tabs>
          <w:tab w:val="left" w:pos="630"/>
        </w:tabs>
        <w:autoSpaceDE w:val="0"/>
        <w:autoSpaceDN w:val="0"/>
        <w:adjustRightInd w:val="0"/>
        <w:ind w:left="360"/>
        <w:jc w:val="both"/>
        <w:rPr>
          <w:sz w:val="10"/>
          <w:szCs w:val="10"/>
        </w:rPr>
      </w:pPr>
    </w:p>
    <w:p w:rsidR="0041421E" w:rsidRPr="00BF5A64" w:rsidRDefault="0041421E" w:rsidP="00041374">
      <w:pPr>
        <w:pStyle w:val="BodyTextIndent"/>
        <w:tabs>
          <w:tab w:val="left" w:pos="-1260"/>
          <w:tab w:val="left" w:pos="630"/>
        </w:tabs>
        <w:ind w:left="630" w:hanging="270"/>
        <w:jc w:val="both"/>
        <w:rPr>
          <w:b w:val="0"/>
          <w:szCs w:val="20"/>
        </w:rPr>
      </w:pPr>
      <w:r w:rsidRPr="00BF5A64">
        <w:rPr>
          <w:b w:val="0"/>
          <w:szCs w:val="20"/>
        </w:rPr>
        <w:t>b</w:t>
      </w:r>
      <w:r w:rsidR="004821EE">
        <w:rPr>
          <w:b w:val="0"/>
          <w:szCs w:val="20"/>
        </w:rPr>
        <w:t>.</w:t>
      </w:r>
      <w:r w:rsidR="00041374">
        <w:rPr>
          <w:b w:val="0"/>
          <w:szCs w:val="20"/>
        </w:rPr>
        <w:tab/>
      </w:r>
      <w:r w:rsidRPr="00BF5A64">
        <w:rPr>
          <w:b w:val="0"/>
          <w:szCs w:val="20"/>
        </w:rPr>
        <w:t xml:space="preserve">I acknowledge that the information I have provided on or with this form is to </w:t>
      </w:r>
      <w:proofErr w:type="gramStart"/>
      <w:r w:rsidRPr="00BF5A64">
        <w:rPr>
          <w:b w:val="0"/>
          <w:szCs w:val="20"/>
        </w:rPr>
        <w:t>be kept</w:t>
      </w:r>
      <w:proofErr w:type="gramEnd"/>
      <w:r w:rsidRPr="00BF5A64">
        <w:rPr>
          <w:b w:val="0"/>
          <w:szCs w:val="20"/>
        </w:rPr>
        <w:t xml:space="preserve"> in the public records maintained by LDEQ.  I also acknowledge that the information will be available for public inspection and copying, and I waive any claim to privacy in this information.</w:t>
      </w:r>
    </w:p>
    <w:p w:rsidR="00FD7D9B" w:rsidRPr="0048400E" w:rsidRDefault="00FD7D9B" w:rsidP="0048400E">
      <w:pPr>
        <w:tabs>
          <w:tab w:val="left" w:pos="-720"/>
          <w:tab w:val="left" w:pos="0"/>
          <w:tab w:val="left" w:pos="648"/>
          <w:tab w:val="left" w:pos="1008"/>
          <w:tab w:val="left" w:pos="2880"/>
        </w:tabs>
        <w:ind w:left="18"/>
        <w:jc w:val="both"/>
        <w:rPr>
          <w:sz w:val="10"/>
          <w:szCs w:val="10"/>
        </w:rPr>
      </w:pPr>
    </w:p>
    <w:p w:rsidR="0048400E" w:rsidRDefault="00FD7D9B" w:rsidP="00041374">
      <w:pPr>
        <w:tabs>
          <w:tab w:val="left" w:pos="-1080"/>
          <w:tab w:val="left" w:pos="-720"/>
          <w:tab w:val="left" w:pos="378"/>
          <w:tab w:val="left" w:pos="648"/>
          <w:tab w:val="left" w:pos="1008"/>
          <w:tab w:val="left" w:pos="2430"/>
        </w:tabs>
        <w:ind w:left="360"/>
        <w:jc w:val="both"/>
        <w:rPr>
          <w:sz w:val="20"/>
          <w:u w:val="single"/>
        </w:rPr>
      </w:pPr>
      <w:r w:rsidRPr="00BF5A64">
        <w:rPr>
          <w:sz w:val="20"/>
        </w:rPr>
        <w:t>Signature of Applicant</w:t>
      </w:r>
      <w:r w:rsidR="00041374">
        <w:rPr>
          <w:sz w:val="20"/>
        </w:rPr>
        <w:tab/>
        <w:t>_____________________________________</w:t>
      </w:r>
      <w:r w:rsidRPr="00BF5A64">
        <w:rPr>
          <w:sz w:val="20"/>
        </w:rPr>
        <w:t xml:space="preserve">                           Date</w:t>
      </w:r>
      <w:r w:rsidR="00451A76" w:rsidRPr="00BF5A64">
        <w:rPr>
          <w:sz w:val="20"/>
        </w:rPr>
        <w:t xml:space="preserve"> ______________________</w:t>
      </w:r>
      <w:r>
        <w:rPr>
          <w:sz w:val="20"/>
          <w:u w:val="single"/>
        </w:rPr>
        <w:t xml:space="preserve">  </w:t>
      </w:r>
    </w:p>
    <w:p w:rsidR="00041374" w:rsidRPr="0048400E" w:rsidRDefault="00FD7D9B" w:rsidP="00041374">
      <w:pPr>
        <w:tabs>
          <w:tab w:val="left" w:pos="-1080"/>
          <w:tab w:val="left" w:pos="-720"/>
          <w:tab w:val="left" w:pos="378"/>
          <w:tab w:val="left" w:pos="648"/>
          <w:tab w:val="left" w:pos="1008"/>
          <w:tab w:val="left" w:pos="2430"/>
        </w:tabs>
        <w:ind w:left="360"/>
        <w:jc w:val="both"/>
        <w:rPr>
          <w:sz w:val="10"/>
          <w:szCs w:val="10"/>
          <w:u w:val="single"/>
        </w:rPr>
      </w:pPr>
      <w:r w:rsidRPr="0048400E">
        <w:rPr>
          <w:sz w:val="10"/>
          <w:szCs w:val="10"/>
          <w:u w:val="single"/>
        </w:rPr>
        <w:t xml:space="preserve"> </w:t>
      </w:r>
    </w:p>
    <w:p w:rsidR="00FD7D9B" w:rsidRPr="00E34BFE" w:rsidRDefault="00041374" w:rsidP="00041374">
      <w:pPr>
        <w:tabs>
          <w:tab w:val="left" w:pos="-1080"/>
          <w:tab w:val="left" w:pos="-720"/>
          <w:tab w:val="left" w:pos="378"/>
          <w:tab w:val="left" w:pos="648"/>
          <w:tab w:val="left" w:pos="1008"/>
          <w:tab w:val="left" w:pos="2430"/>
        </w:tabs>
        <w:ind w:left="360"/>
        <w:jc w:val="both"/>
        <w:rPr>
          <w:sz w:val="20"/>
          <w:u w:val="single"/>
        </w:rPr>
      </w:pPr>
      <w:r>
        <w:rPr>
          <w:sz w:val="20"/>
        </w:rPr>
        <w:t>Applicant Name (Print)</w:t>
      </w:r>
      <w:r>
        <w:rPr>
          <w:sz w:val="20"/>
        </w:rPr>
        <w:tab/>
        <w:t>_____________________________________</w:t>
      </w:r>
      <w:r w:rsidR="00FD7D9B">
        <w:rPr>
          <w:sz w:val="20"/>
          <w:u w:val="single"/>
        </w:rPr>
        <w:t xml:space="preserve">   </w:t>
      </w:r>
    </w:p>
    <w:sectPr w:rsidR="00FD7D9B" w:rsidRPr="00E34BFE" w:rsidSect="004821EE">
      <w:footerReference w:type="default" r:id="rId9"/>
      <w:endnotePr>
        <w:numFmt w:val="decimal"/>
      </w:endnotePr>
      <w:pgSz w:w="12240" w:h="15840" w:code="1"/>
      <w:pgMar w:top="432" w:right="720" w:bottom="302" w:left="720" w:header="144" w:footer="259" w:gutter="0"/>
      <w:paperSrc w:firs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37C" w:rsidRDefault="001C637C">
      <w:r>
        <w:separator/>
      </w:r>
    </w:p>
  </w:endnote>
  <w:endnote w:type="continuationSeparator" w:id="0">
    <w:p w:rsidR="001C637C" w:rsidRDefault="001C6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86C" w:rsidRPr="0048400E" w:rsidRDefault="00CB286C">
    <w:pPr>
      <w:pStyle w:val="Footer"/>
      <w:rPr>
        <w:sz w:val="20"/>
      </w:rPr>
    </w:pPr>
    <w:r w:rsidRPr="0048400E">
      <w:rPr>
        <w:sz w:val="20"/>
      </w:rPr>
      <w:t>Form_707</w:t>
    </w:r>
    <w:r w:rsidR="00705C78">
      <w:rPr>
        <w:sz w:val="20"/>
      </w:rPr>
      <w:t>2</w:t>
    </w:r>
    <w:r w:rsidRPr="0048400E">
      <w:rPr>
        <w:sz w:val="20"/>
      </w:rPr>
      <w:t>_r0</w:t>
    </w:r>
    <w:r w:rsidR="00840CCF" w:rsidRPr="0048400E">
      <w:rPr>
        <w:sz w:val="20"/>
      </w:rPr>
      <w:t>1</w:t>
    </w:r>
  </w:p>
  <w:p w:rsidR="00CB286C" w:rsidRPr="0048400E" w:rsidRDefault="00840CCF">
    <w:pPr>
      <w:pStyle w:val="Footer"/>
      <w:rPr>
        <w:sz w:val="20"/>
      </w:rPr>
    </w:pPr>
    <w:r w:rsidRPr="0048400E">
      <w:rPr>
        <w:sz w:val="20"/>
      </w:rPr>
      <w:t>05/</w:t>
    </w:r>
    <w:r w:rsidR="00485BAD">
      <w:rPr>
        <w:sz w:val="20"/>
      </w:rPr>
      <w:t>31</w:t>
    </w:r>
    <w:r w:rsidRPr="0048400E">
      <w:rPr>
        <w:sz w:val="20"/>
      </w:rPr>
      <w:t>/2017</w:t>
    </w:r>
    <w:r w:rsidR="0052429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37C" w:rsidRDefault="001C637C">
      <w:r>
        <w:separator/>
      </w:r>
    </w:p>
  </w:footnote>
  <w:footnote w:type="continuationSeparator" w:id="0">
    <w:p w:rsidR="001C637C" w:rsidRDefault="001C6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360"/>
        </w:tabs>
      </w:pPr>
      <w:rPr>
        <w:rFonts w:ascii="Times New Roman" w:hAnsi="Times New Roman"/>
        <w:sz w:val="20"/>
      </w:rPr>
    </w:lvl>
  </w:abstractNum>
  <w:abstractNum w:abstractNumId="1" w15:restartNumberingAfterBreak="0">
    <w:nsid w:val="68281F85"/>
    <w:multiLevelType w:val="hybridMultilevel"/>
    <w:tmpl w:val="CF0EDD94"/>
    <w:lvl w:ilvl="0" w:tplc="76D2B956">
      <w:start w:val="5"/>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7AA01085"/>
    <w:multiLevelType w:val="hybridMultilevel"/>
    <w:tmpl w:val="C3682208"/>
    <w:lvl w:ilvl="0" w:tplc="B1AC8690">
      <w:start w:val="3"/>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lvlOverride w:ilvl="0">
      <w:startOverride w:val="4"/>
      <w:lvl w:ilvl="0">
        <w:start w:val="4"/>
        <w:numFmt w:val="decimal"/>
        <w:pStyle w:val="Quick1"/>
        <w:lvlText w:val="%1."/>
        <w:lvlJc w:val="left"/>
      </w:lvl>
    </w:lvlOverride>
  </w:num>
  <w:num w:numId="2">
    <w:abstractNumId w:val="0"/>
    <w:lvlOverride w:ilvl="0">
      <w:lvl w:ilvl="0">
        <w:start w:val="1"/>
        <w:numFmt w:val="decimal"/>
        <w:pStyle w:val="Quick1"/>
        <w:lvlText w:val="%1."/>
        <w:lvlJc w:val="left"/>
        <w:pPr>
          <w:ind w:left="0" w:firstLine="0"/>
        </w:pPr>
        <w:rPr>
          <w:rFonts w:ascii="Times New Roman" w:hAnsi="Times New Roman"/>
          <w:sz w:val="20"/>
        </w:rPr>
      </w:lvl>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FE"/>
    <w:rsid w:val="00020B97"/>
    <w:rsid w:val="00041374"/>
    <w:rsid w:val="00095BC0"/>
    <w:rsid w:val="000A3FBE"/>
    <w:rsid w:val="000B3C8E"/>
    <w:rsid w:val="000C492E"/>
    <w:rsid w:val="000D7A29"/>
    <w:rsid w:val="00107017"/>
    <w:rsid w:val="00121215"/>
    <w:rsid w:val="00167A4F"/>
    <w:rsid w:val="001C637C"/>
    <w:rsid w:val="001E4B72"/>
    <w:rsid w:val="001F46D1"/>
    <w:rsid w:val="00204FDA"/>
    <w:rsid w:val="002773EC"/>
    <w:rsid w:val="0029136C"/>
    <w:rsid w:val="002C07FA"/>
    <w:rsid w:val="00300F90"/>
    <w:rsid w:val="003209C3"/>
    <w:rsid w:val="00343C41"/>
    <w:rsid w:val="003756F4"/>
    <w:rsid w:val="003825F3"/>
    <w:rsid w:val="00396F3C"/>
    <w:rsid w:val="003A6CDF"/>
    <w:rsid w:val="003F4242"/>
    <w:rsid w:val="003F7A51"/>
    <w:rsid w:val="0041421E"/>
    <w:rsid w:val="004164BE"/>
    <w:rsid w:val="00451A76"/>
    <w:rsid w:val="00464B38"/>
    <w:rsid w:val="00477D6F"/>
    <w:rsid w:val="004821EE"/>
    <w:rsid w:val="0048400E"/>
    <w:rsid w:val="00485BAD"/>
    <w:rsid w:val="004A1222"/>
    <w:rsid w:val="004E65C3"/>
    <w:rsid w:val="00524291"/>
    <w:rsid w:val="005D7CD0"/>
    <w:rsid w:val="005F00C1"/>
    <w:rsid w:val="006219F8"/>
    <w:rsid w:val="006725C7"/>
    <w:rsid w:val="006A3C14"/>
    <w:rsid w:val="00705C78"/>
    <w:rsid w:val="00752FD2"/>
    <w:rsid w:val="007621D2"/>
    <w:rsid w:val="0077037C"/>
    <w:rsid w:val="008063C7"/>
    <w:rsid w:val="00840CCF"/>
    <w:rsid w:val="008723E9"/>
    <w:rsid w:val="00886A4D"/>
    <w:rsid w:val="008A5A84"/>
    <w:rsid w:val="0094072E"/>
    <w:rsid w:val="009509C9"/>
    <w:rsid w:val="009539B4"/>
    <w:rsid w:val="00973E35"/>
    <w:rsid w:val="00A015F0"/>
    <w:rsid w:val="00A06B10"/>
    <w:rsid w:val="00A34139"/>
    <w:rsid w:val="00BF5A64"/>
    <w:rsid w:val="00C66D49"/>
    <w:rsid w:val="00C71C47"/>
    <w:rsid w:val="00CB0BC0"/>
    <w:rsid w:val="00CB286C"/>
    <w:rsid w:val="00CB2C40"/>
    <w:rsid w:val="00CB4ED4"/>
    <w:rsid w:val="00CD51B9"/>
    <w:rsid w:val="00D41EED"/>
    <w:rsid w:val="00D7263C"/>
    <w:rsid w:val="00D86A53"/>
    <w:rsid w:val="00DA61B5"/>
    <w:rsid w:val="00DC21B0"/>
    <w:rsid w:val="00E02439"/>
    <w:rsid w:val="00E12D75"/>
    <w:rsid w:val="00E34BFE"/>
    <w:rsid w:val="00E42E59"/>
    <w:rsid w:val="00E51F68"/>
    <w:rsid w:val="00E550B2"/>
    <w:rsid w:val="00E61AC2"/>
    <w:rsid w:val="00E72B70"/>
    <w:rsid w:val="00E97A61"/>
    <w:rsid w:val="00EF1563"/>
    <w:rsid w:val="00F12738"/>
    <w:rsid w:val="00F32B23"/>
    <w:rsid w:val="00F45475"/>
    <w:rsid w:val="00F712AA"/>
    <w:rsid w:val="00F97230"/>
    <w:rsid w:val="00FB43DA"/>
    <w:rsid w:val="00FD1C88"/>
    <w:rsid w:val="00FD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464167-F782-46E7-9113-F8AA926E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360" w:hanging="360"/>
    </w:pPr>
  </w:style>
  <w:style w:type="paragraph" w:styleId="DocumentMap">
    <w:name w:val="Document Map"/>
    <w:basedOn w:val="Normal"/>
    <w:semiHidden/>
    <w:pPr>
      <w:shd w:val="clear" w:color="auto" w:fill="000080"/>
    </w:pPr>
    <w:rPr>
      <w:rFonts w:ascii="Tahoma" w:hAnsi="Tahoma" w:cs="Tahoma"/>
    </w:rPr>
  </w:style>
  <w:style w:type="paragraph" w:styleId="Title">
    <w:name w:val="Title"/>
    <w:basedOn w:val="Normal"/>
    <w:qFormat/>
    <w:rsid w:val="00E34BFE"/>
    <w:pPr>
      <w:jc w:val="center"/>
    </w:pPr>
    <w:rPr>
      <w:b/>
    </w:rPr>
  </w:style>
  <w:style w:type="paragraph" w:styleId="Header">
    <w:name w:val="header"/>
    <w:basedOn w:val="Normal"/>
    <w:rsid w:val="00CB286C"/>
    <w:pPr>
      <w:tabs>
        <w:tab w:val="center" w:pos="4320"/>
        <w:tab w:val="right" w:pos="8640"/>
      </w:tabs>
    </w:pPr>
  </w:style>
  <w:style w:type="paragraph" w:styleId="Footer">
    <w:name w:val="footer"/>
    <w:basedOn w:val="Normal"/>
    <w:rsid w:val="00CB286C"/>
    <w:pPr>
      <w:tabs>
        <w:tab w:val="center" w:pos="4320"/>
        <w:tab w:val="right" w:pos="8640"/>
      </w:tabs>
    </w:pPr>
  </w:style>
  <w:style w:type="paragraph" w:styleId="BodyTextIndent">
    <w:name w:val="Body Text Indent"/>
    <w:basedOn w:val="Normal"/>
    <w:rsid w:val="0041421E"/>
    <w:pPr>
      <w:widowControl/>
      <w:ind w:left="720"/>
    </w:pPr>
    <w:rPr>
      <w:b/>
      <w:bCs/>
      <w:snapToGrid/>
      <w:sz w:val="20"/>
      <w:szCs w:val="24"/>
    </w:rPr>
  </w:style>
  <w:style w:type="paragraph" w:styleId="BalloonText">
    <w:name w:val="Balloon Text"/>
    <w:basedOn w:val="Normal"/>
    <w:semiHidden/>
    <w:rsid w:val="006219F8"/>
    <w:rPr>
      <w:rFonts w:ascii="Tahoma" w:hAnsi="Tahoma" w:cs="Tahoma"/>
      <w:sz w:val="16"/>
      <w:szCs w:val="16"/>
    </w:rPr>
  </w:style>
  <w:style w:type="paragraph" w:customStyle="1" w:styleId="Quicka">
    <w:name w:val="Quick a."/>
    <w:basedOn w:val="Normal"/>
    <w:rsid w:val="00973E35"/>
    <w:pPr>
      <w:snapToGrid w:val="0"/>
      <w:ind w:left="1008" w:hanging="288"/>
    </w:pPr>
    <w:rPr>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90829">
      <w:bodyDiv w:val="1"/>
      <w:marLeft w:val="0"/>
      <w:marRight w:val="0"/>
      <w:marTop w:val="0"/>
      <w:marBottom w:val="0"/>
      <w:divBdr>
        <w:top w:val="none" w:sz="0" w:space="0" w:color="auto"/>
        <w:left w:val="none" w:sz="0" w:space="0" w:color="auto"/>
        <w:bottom w:val="none" w:sz="0" w:space="0" w:color="auto"/>
        <w:right w:val="none" w:sz="0" w:space="0" w:color="auto"/>
      </w:divBdr>
    </w:div>
    <w:div w:id="13543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Lead Contractor Letter of Approval Application</vt:lpstr>
    </vt:vector>
  </TitlesOfParts>
  <Company>La DEQ</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 Contractor Letter of Approval Application</dc:title>
  <dc:subject/>
  <dc:creator>La DEQ</dc:creator>
  <cp:keywords/>
  <cp:lastModifiedBy>Deanna Bloodworth</cp:lastModifiedBy>
  <cp:revision>3</cp:revision>
  <cp:lastPrinted>2026-02-25T21:00:00Z</cp:lastPrinted>
  <dcterms:created xsi:type="dcterms:W3CDTF">2026-02-25T20:58:00Z</dcterms:created>
  <dcterms:modified xsi:type="dcterms:W3CDTF">2026-02-25T21:00:00Z</dcterms:modified>
</cp:coreProperties>
</file>