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E2" w:rsidRDefault="000C6F16" w:rsidP="00A16BE2">
      <w:r>
        <w:t xml:space="preserve"> </w:t>
      </w:r>
      <w:r w:rsidR="00A16BE2">
        <w:rPr>
          <w:noProof/>
        </w:rPr>
        <w:drawing>
          <wp:anchor distT="0" distB="0" distL="114300" distR="114300" simplePos="0" relativeHeight="251659264" behindDoc="1" locked="0" layoutInCell="1" allowOverlap="1" wp14:anchorId="0A0C491D" wp14:editId="145D962F">
            <wp:simplePos x="0" y="0"/>
            <wp:positionH relativeFrom="column">
              <wp:posOffset>-197485</wp:posOffset>
            </wp:positionH>
            <wp:positionV relativeFrom="paragraph">
              <wp:posOffset>-1257300</wp:posOffset>
            </wp:positionV>
            <wp:extent cx="7336155" cy="1167765"/>
            <wp:effectExtent l="0" t="0" r="0" b="0"/>
            <wp:wrapNone/>
            <wp:docPr id="4" name="Picture 4" descr="Electric Boogaloo:Users:jenniferwilson:Desktop:Press Release 2016-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ic Boogaloo:Users:jenniferwilson:Desktop:Press Release 2016-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6155"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BE2">
        <w:rPr>
          <w:noProof/>
        </w:rPr>
        <w:drawing>
          <wp:anchor distT="0" distB="0" distL="114300" distR="114300" simplePos="0" relativeHeight="251660288" behindDoc="1" locked="0" layoutInCell="1" allowOverlap="1" wp14:anchorId="655748D6" wp14:editId="609229AF">
            <wp:simplePos x="0" y="0"/>
            <wp:positionH relativeFrom="column">
              <wp:posOffset>1612900</wp:posOffset>
            </wp:positionH>
            <wp:positionV relativeFrom="paragraph">
              <wp:posOffset>7975600</wp:posOffset>
            </wp:positionV>
            <wp:extent cx="3543300" cy="508000"/>
            <wp:effectExtent l="0" t="0" r="12700" b="0"/>
            <wp:wrapNone/>
            <wp:docPr id="5" name="Picture 5" descr="Electric Boogaloo:Users:jenniferwilson:Desktop:Press Release 2016-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ctric Boogaloo:Users:jenniferwilson:Desktop:Press Release 2016-Foo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16A" w:rsidRDefault="00CF516A" w:rsidP="00CF516A">
      <w:pPr>
        <w:shd w:val="clear" w:color="auto" w:fill="FFFFFF"/>
        <w:rPr>
          <w:rFonts w:ascii="Helvetica" w:eastAsia="Times New Roman" w:hAnsi="Helvetica" w:cs="Helvetica"/>
          <w:color w:val="838383"/>
        </w:rPr>
      </w:pPr>
      <w:r>
        <w:rPr>
          <w:rFonts w:ascii="Helvetica" w:eastAsia="Times New Roman" w:hAnsi="Helvetica" w:cs="Helvetica"/>
          <w:color w:val="838383"/>
        </w:rPr>
        <w:t xml:space="preserve">For Immediate Release:                                        </w:t>
      </w:r>
      <w:bookmarkStart w:id="0" w:name="_GoBack"/>
      <w:bookmarkEnd w:id="0"/>
      <w:r>
        <w:rPr>
          <w:rFonts w:ascii="Helvetica" w:eastAsia="Times New Roman" w:hAnsi="Helvetica" w:cs="Helvetica"/>
          <w:color w:val="838383"/>
        </w:rPr>
        <w:t xml:space="preserve">                          Contact: Jean Kelly</w:t>
      </w:r>
    </w:p>
    <w:p w:rsidR="00CF516A" w:rsidRDefault="00CF516A" w:rsidP="00CF516A">
      <w:pPr>
        <w:shd w:val="clear" w:color="auto" w:fill="FFFFFF"/>
        <w:rPr>
          <w:rFonts w:ascii="Helvetica" w:eastAsia="Times New Roman" w:hAnsi="Helvetica" w:cs="Helvetica"/>
          <w:color w:val="838383"/>
        </w:rPr>
      </w:pPr>
      <w:r>
        <w:rPr>
          <w:rFonts w:ascii="Helvetica" w:eastAsia="Times New Roman" w:hAnsi="Helvetica" w:cs="Helvetica"/>
          <w:color w:val="838383"/>
        </w:rPr>
        <w:t>June 2</w:t>
      </w:r>
      <w:r w:rsidR="00C657F8">
        <w:rPr>
          <w:rFonts w:ascii="Helvetica" w:eastAsia="Times New Roman" w:hAnsi="Helvetica" w:cs="Helvetica"/>
          <w:color w:val="838383"/>
        </w:rPr>
        <w:t>4</w:t>
      </w:r>
      <w:r>
        <w:rPr>
          <w:rFonts w:ascii="Helvetica" w:eastAsia="Times New Roman" w:hAnsi="Helvetica" w:cs="Helvetica"/>
          <w:color w:val="838383"/>
        </w:rPr>
        <w:t>, 2020                                                                        Telephone: 225-219-3966</w:t>
      </w:r>
    </w:p>
    <w:p w:rsidR="00CF516A" w:rsidRDefault="00CF516A" w:rsidP="00CF516A">
      <w:pPr>
        <w:shd w:val="clear" w:color="auto" w:fill="FFFFFF"/>
        <w:spacing w:after="225"/>
        <w:rPr>
          <w:rFonts w:ascii="Helvetica" w:eastAsia="Times New Roman" w:hAnsi="Helvetica" w:cs="Helvetica"/>
          <w:color w:val="838383"/>
        </w:rPr>
      </w:pPr>
    </w:p>
    <w:p w:rsidR="00CF516A" w:rsidRDefault="00CF516A" w:rsidP="00CF516A">
      <w:pPr>
        <w:shd w:val="clear" w:color="auto" w:fill="FFFFFF"/>
        <w:spacing w:after="225"/>
        <w:jc w:val="center"/>
        <w:rPr>
          <w:rFonts w:ascii="Helvetica" w:eastAsia="Times New Roman" w:hAnsi="Helvetica" w:cs="Helvetica"/>
          <w:color w:val="838383"/>
        </w:rPr>
      </w:pPr>
      <w:r>
        <w:rPr>
          <w:rFonts w:ascii="Helvetica" w:eastAsia="Times New Roman" w:hAnsi="Helvetica" w:cs="Helvetica"/>
          <w:color w:val="838383"/>
        </w:rPr>
        <w:t>LDEQ issues first Air Quality Advisory of the season</w:t>
      </w:r>
    </w:p>
    <w:p w:rsidR="00CF516A" w:rsidRDefault="00CF516A" w:rsidP="00CF516A">
      <w:pPr>
        <w:shd w:val="clear" w:color="auto" w:fill="FFFFFF"/>
        <w:spacing w:after="225"/>
        <w:rPr>
          <w:rFonts w:ascii="Helvetica" w:eastAsia="Times New Roman" w:hAnsi="Helvetica" w:cs="Helvetica"/>
          <w:color w:val="838383"/>
        </w:rPr>
      </w:pPr>
      <w:r>
        <w:rPr>
          <w:rFonts w:ascii="Helvetica" w:eastAsia="Times New Roman" w:hAnsi="Helvetica" w:cs="Helvetica"/>
          <w:color w:val="838383"/>
        </w:rPr>
        <w:t xml:space="preserve">BATON ROUGE-Recently, the Louisiana Department of Environmental Quality issued the first Air Quality Advisory for the pollutant ozone of the year. May through October is traditionally considered Ozone season and it becomes even more important for the public to know about the current air quality and how it may impact activity and health. LDEQ, in conjunction with the Environmental Protection Agency (EPA), offers </w:t>
      </w:r>
      <w:proofErr w:type="spellStart"/>
      <w:r>
        <w:rPr>
          <w:rFonts w:ascii="Helvetica" w:eastAsia="Times New Roman" w:hAnsi="Helvetica" w:cs="Helvetica"/>
          <w:color w:val="838383"/>
        </w:rPr>
        <w:t>EnviroFlash</w:t>
      </w:r>
      <w:proofErr w:type="spellEnd"/>
      <w:r>
        <w:rPr>
          <w:rFonts w:ascii="Helvetica" w:eastAsia="Times New Roman" w:hAnsi="Helvetica" w:cs="Helvetica"/>
          <w:color w:val="838383"/>
        </w:rPr>
        <w:t xml:space="preserve">, a convenient, free way to know about air quality. </w:t>
      </w:r>
    </w:p>
    <w:p w:rsidR="00CF516A" w:rsidRPr="003A1113" w:rsidRDefault="00CF516A" w:rsidP="00CF516A">
      <w:pPr>
        <w:shd w:val="clear" w:color="auto" w:fill="FFFFFF"/>
        <w:spacing w:after="225"/>
        <w:rPr>
          <w:rFonts w:ascii="Helvetica" w:eastAsia="Times New Roman" w:hAnsi="Helvetica" w:cs="Helvetica"/>
          <w:color w:val="838383"/>
        </w:rPr>
      </w:pPr>
      <w:r>
        <w:rPr>
          <w:rFonts w:ascii="Helvetica" w:eastAsia="Times New Roman" w:hAnsi="Helvetica" w:cs="Helvetica"/>
          <w:color w:val="838383"/>
        </w:rPr>
        <w:t xml:space="preserve">With </w:t>
      </w:r>
      <w:proofErr w:type="spellStart"/>
      <w:r w:rsidRPr="003A1113">
        <w:rPr>
          <w:rFonts w:ascii="Helvetica" w:eastAsia="Times New Roman" w:hAnsi="Helvetica" w:cs="Helvetica"/>
          <w:color w:val="838383"/>
        </w:rPr>
        <w:t>EnviroFlash</w:t>
      </w:r>
      <w:proofErr w:type="spellEnd"/>
      <w:r w:rsidRPr="003A1113">
        <w:rPr>
          <w:rFonts w:ascii="Helvetica" w:eastAsia="Times New Roman" w:hAnsi="Helvetica" w:cs="Helvetica"/>
          <w:color w:val="838383"/>
        </w:rPr>
        <w:t>, information is available to you on a daily basis or on-demand</w:t>
      </w:r>
      <w:r>
        <w:rPr>
          <w:rFonts w:ascii="Helvetica" w:eastAsia="Times New Roman" w:hAnsi="Helvetica" w:cs="Helvetica"/>
          <w:color w:val="838383"/>
        </w:rPr>
        <w:t xml:space="preserve"> and it can be delivered</w:t>
      </w:r>
      <w:r w:rsidRPr="003A1113">
        <w:rPr>
          <w:rFonts w:ascii="Helvetica" w:eastAsia="Times New Roman" w:hAnsi="Helvetica" w:cs="Helvetica"/>
          <w:color w:val="838383"/>
        </w:rPr>
        <w:t xml:space="preserve"> to you on your phone or in your email. It is easy to subscribe</w:t>
      </w:r>
      <w:r>
        <w:rPr>
          <w:rFonts w:ascii="Helvetica" w:eastAsia="Times New Roman" w:hAnsi="Helvetica" w:cs="Helvetica"/>
          <w:color w:val="838383"/>
        </w:rPr>
        <w:t xml:space="preserve"> to </w:t>
      </w:r>
      <w:proofErr w:type="spellStart"/>
      <w:r>
        <w:rPr>
          <w:rFonts w:ascii="Helvetica" w:eastAsia="Times New Roman" w:hAnsi="Helvetica" w:cs="Helvetica"/>
          <w:color w:val="838383"/>
        </w:rPr>
        <w:t>EnviroFlash</w:t>
      </w:r>
      <w:proofErr w:type="spellEnd"/>
      <w:r>
        <w:rPr>
          <w:rFonts w:ascii="Helvetica" w:eastAsia="Times New Roman" w:hAnsi="Helvetica" w:cs="Helvetica"/>
          <w:color w:val="838383"/>
        </w:rPr>
        <w:t>. W</w:t>
      </w:r>
      <w:r w:rsidRPr="003A1113">
        <w:rPr>
          <w:rFonts w:ascii="Helvetica" w:eastAsia="Times New Roman" w:hAnsi="Helvetica" w:cs="Helvetica"/>
          <w:color w:val="838383"/>
        </w:rPr>
        <w:t xml:space="preserve">hen the </w:t>
      </w:r>
      <w:r>
        <w:rPr>
          <w:rFonts w:ascii="Helvetica" w:eastAsia="Times New Roman" w:hAnsi="Helvetica" w:cs="Helvetica"/>
          <w:color w:val="838383"/>
        </w:rPr>
        <w:t>air quality is predicted to be</w:t>
      </w:r>
      <w:r w:rsidRPr="003A1113">
        <w:rPr>
          <w:rFonts w:ascii="Helvetica" w:eastAsia="Times New Roman" w:hAnsi="Helvetica" w:cs="Helvetica"/>
          <w:color w:val="838383"/>
        </w:rPr>
        <w:t xml:space="preserve"> </w:t>
      </w:r>
      <w:r>
        <w:rPr>
          <w:rFonts w:ascii="Helvetica" w:eastAsia="Times New Roman" w:hAnsi="Helvetica" w:cs="Helvetica"/>
          <w:color w:val="838383"/>
        </w:rPr>
        <w:t>in unhealthy for sensitive groups, orange level or above on the Air Quality Index,</w:t>
      </w:r>
      <w:r w:rsidRPr="003A1113">
        <w:rPr>
          <w:rFonts w:ascii="Helvetica" w:eastAsia="Times New Roman" w:hAnsi="Helvetica" w:cs="Helvetica"/>
          <w:color w:val="838383"/>
        </w:rPr>
        <w:t xml:space="preserve"> </w:t>
      </w:r>
      <w:proofErr w:type="spellStart"/>
      <w:r w:rsidRPr="003A1113">
        <w:rPr>
          <w:rFonts w:ascii="Helvetica" w:eastAsia="Times New Roman" w:hAnsi="Helvetica" w:cs="Helvetica"/>
          <w:color w:val="838383"/>
        </w:rPr>
        <w:t>EnviroFlash</w:t>
      </w:r>
      <w:proofErr w:type="spellEnd"/>
      <w:r w:rsidRPr="003A1113">
        <w:rPr>
          <w:rFonts w:ascii="Helvetica" w:eastAsia="Times New Roman" w:hAnsi="Helvetica" w:cs="Helvetica"/>
          <w:color w:val="838383"/>
        </w:rPr>
        <w:t xml:space="preserve"> sends an Air Quality Awareness </w:t>
      </w:r>
      <w:r>
        <w:rPr>
          <w:rFonts w:ascii="Helvetica" w:eastAsia="Times New Roman" w:hAnsi="Helvetica" w:cs="Helvetica"/>
          <w:color w:val="838383"/>
        </w:rPr>
        <w:t>advisory to subscribers. This advisory is a forecast of possible high ozone or fine particle (PM2.5).</w:t>
      </w:r>
      <w:r w:rsidRPr="003A1113">
        <w:rPr>
          <w:rFonts w:ascii="Helvetica" w:eastAsia="Times New Roman" w:hAnsi="Helvetica" w:cs="Helvetica"/>
          <w:color w:val="838383"/>
        </w:rPr>
        <w:t xml:space="preserve"> The system is also set up to send notifications of unusual events, such as fires, that might affect your air quality.</w:t>
      </w:r>
    </w:p>
    <w:p w:rsidR="00CF516A" w:rsidRPr="003A1113" w:rsidRDefault="00CF516A" w:rsidP="00CF516A">
      <w:pPr>
        <w:shd w:val="clear" w:color="auto" w:fill="FFFFFF"/>
        <w:spacing w:after="225"/>
        <w:rPr>
          <w:rFonts w:ascii="Helvetica" w:eastAsia="Times New Roman" w:hAnsi="Helvetica" w:cs="Helvetica"/>
          <w:color w:val="838383"/>
        </w:rPr>
      </w:pPr>
      <w:r w:rsidRPr="003A1113">
        <w:rPr>
          <w:rFonts w:ascii="Helvetica" w:eastAsia="Times New Roman" w:hAnsi="Helvetica" w:cs="Helvetica"/>
          <w:color w:val="838383"/>
        </w:rPr>
        <w:t xml:space="preserve">To stay better informed about ozone, particulate pollution and other air quality matters, the Louisiana Department of Environmental Quality encourages the public to sign up for the </w:t>
      </w:r>
      <w:proofErr w:type="spellStart"/>
      <w:r w:rsidRPr="003A1113">
        <w:rPr>
          <w:rFonts w:ascii="Helvetica" w:eastAsia="Times New Roman" w:hAnsi="Helvetica" w:cs="Helvetica"/>
          <w:color w:val="838383"/>
        </w:rPr>
        <w:t>EnviroFlash</w:t>
      </w:r>
      <w:proofErr w:type="spellEnd"/>
      <w:r w:rsidRPr="003A1113">
        <w:rPr>
          <w:rFonts w:ascii="Helvetica" w:eastAsia="Times New Roman" w:hAnsi="Helvetica" w:cs="Helvetica"/>
          <w:color w:val="838383"/>
        </w:rPr>
        <w:t xml:space="preserve"> system in their area: Baton Rouge, Shreveport, New Orleans, Alexandria, Lake Charles, Monroe, Thibodaux or Lafayette or on the DEQ web site, </w:t>
      </w:r>
      <w:hyperlink r:id="rId7" w:history="1">
        <w:r w:rsidRPr="00BF42CE">
          <w:rPr>
            <w:rStyle w:val="Hyperlink"/>
            <w:rFonts w:ascii="Helvetica" w:eastAsia="Times New Roman" w:hAnsi="Helvetica" w:cs="Helvetica"/>
          </w:rPr>
          <w:t>www.deq.louisiana.gov/enviroflash</w:t>
        </w:r>
      </w:hyperlink>
      <w:r w:rsidRPr="003A1113">
        <w:rPr>
          <w:rFonts w:ascii="Helvetica" w:eastAsia="Times New Roman" w:hAnsi="Helvetica" w:cs="Helvetica"/>
          <w:color w:val="838383"/>
        </w:rPr>
        <w:t xml:space="preserve">. </w:t>
      </w:r>
    </w:p>
    <w:p w:rsidR="00CF516A" w:rsidRPr="003A1113" w:rsidRDefault="00CF516A" w:rsidP="00CF516A">
      <w:pPr>
        <w:shd w:val="clear" w:color="auto" w:fill="FFFFFF"/>
        <w:spacing w:after="225"/>
        <w:rPr>
          <w:rFonts w:ascii="Helvetica" w:eastAsia="Times New Roman" w:hAnsi="Helvetica" w:cs="Helvetica"/>
          <w:color w:val="838383"/>
        </w:rPr>
      </w:pPr>
      <w:r w:rsidRPr="003A1113">
        <w:rPr>
          <w:rFonts w:ascii="Helvetica" w:eastAsia="Times New Roman" w:hAnsi="Helvetica" w:cs="Helvetica"/>
          <w:color w:val="838383"/>
        </w:rPr>
        <w:t>“Hot weather increases the risk of elevated ozone levels</w:t>
      </w:r>
      <w:r>
        <w:rPr>
          <w:rFonts w:ascii="Helvetica" w:eastAsia="Times New Roman" w:hAnsi="Helvetica" w:cs="Helvetica"/>
          <w:color w:val="838383"/>
        </w:rPr>
        <w:t xml:space="preserve">,” LDEQ Secretary Dr. Chuck </w:t>
      </w:r>
      <w:proofErr w:type="spellStart"/>
      <w:r>
        <w:rPr>
          <w:rFonts w:ascii="Helvetica" w:eastAsia="Times New Roman" w:hAnsi="Helvetica" w:cs="Helvetica"/>
          <w:color w:val="838383"/>
        </w:rPr>
        <w:t>Carr</w:t>
      </w:r>
      <w:proofErr w:type="spellEnd"/>
      <w:r>
        <w:rPr>
          <w:rFonts w:ascii="Helvetica" w:eastAsia="Times New Roman" w:hAnsi="Helvetica" w:cs="Helvetica"/>
          <w:color w:val="838383"/>
        </w:rPr>
        <w:t xml:space="preserve"> Brown said. </w:t>
      </w:r>
      <w:r w:rsidRPr="003A1113">
        <w:rPr>
          <w:rFonts w:ascii="Helvetica" w:eastAsia="Times New Roman" w:hAnsi="Helvetica" w:cs="Helvetica"/>
          <w:color w:val="838383"/>
        </w:rPr>
        <w:t xml:space="preserve">“Because higher ozone and particle pollution can have an impact on public activity and health, we urge people to take advantage of the free </w:t>
      </w:r>
      <w:proofErr w:type="spellStart"/>
      <w:r w:rsidRPr="003A1113">
        <w:rPr>
          <w:rFonts w:ascii="Helvetica" w:eastAsia="Times New Roman" w:hAnsi="Helvetica" w:cs="Helvetica"/>
          <w:color w:val="838383"/>
        </w:rPr>
        <w:t>EnviroFlash</w:t>
      </w:r>
      <w:proofErr w:type="spellEnd"/>
      <w:r w:rsidRPr="003A1113">
        <w:rPr>
          <w:rFonts w:ascii="Helvetica" w:eastAsia="Times New Roman" w:hAnsi="Helvetica" w:cs="Helvetica"/>
          <w:color w:val="838383"/>
        </w:rPr>
        <w:t xml:space="preserve"> system. It’s a simple way to stay informed and take appropriate steps to protect your health.”</w:t>
      </w:r>
    </w:p>
    <w:p w:rsidR="00CF516A" w:rsidRPr="003A1113" w:rsidRDefault="00CF516A" w:rsidP="00CF516A">
      <w:pPr>
        <w:shd w:val="clear" w:color="auto" w:fill="FFFFFF"/>
        <w:spacing w:after="225"/>
        <w:rPr>
          <w:rFonts w:ascii="Helvetica" w:eastAsia="Times New Roman" w:hAnsi="Helvetica" w:cs="Helvetica"/>
          <w:color w:val="838383"/>
        </w:rPr>
      </w:pPr>
      <w:r w:rsidRPr="003A1113">
        <w:rPr>
          <w:rFonts w:ascii="Helvetica" w:eastAsia="Times New Roman" w:hAnsi="Helvetica" w:cs="Helvetica"/>
          <w:color w:val="838383"/>
        </w:rPr>
        <w:t xml:space="preserve">For more information on current air quality, go to the </w:t>
      </w:r>
      <w:r>
        <w:rPr>
          <w:rFonts w:ascii="Helvetica" w:eastAsia="Times New Roman" w:hAnsi="Helvetica" w:cs="Helvetica"/>
          <w:color w:val="838383"/>
        </w:rPr>
        <w:t>L</w:t>
      </w:r>
      <w:r w:rsidRPr="003A1113">
        <w:rPr>
          <w:rFonts w:ascii="Helvetica" w:eastAsia="Times New Roman" w:hAnsi="Helvetica" w:cs="Helvetica"/>
          <w:color w:val="838383"/>
        </w:rPr>
        <w:t>DEQ website, </w:t>
      </w:r>
      <w:hyperlink r:id="rId8" w:history="1">
        <w:r w:rsidRPr="00431F99">
          <w:rPr>
            <w:color w:val="0000FF"/>
            <w:u w:val="single"/>
          </w:rPr>
          <w:t>https://airquality.deq.louisiana.gov/</w:t>
        </w:r>
      </w:hyperlink>
      <w:r w:rsidRPr="003A1113">
        <w:rPr>
          <w:rFonts w:ascii="Helvetica" w:eastAsia="Times New Roman" w:hAnsi="Helvetica" w:cs="Helvetica"/>
          <w:color w:val="838383"/>
        </w:rPr>
        <w:t>and the interactive EPA website: </w:t>
      </w:r>
      <w:hyperlink r:id="rId9" w:tgtFrame="_blank" w:history="1">
        <w:r w:rsidRPr="003A1113">
          <w:rPr>
            <w:rFonts w:ascii="Helvetica" w:eastAsia="Times New Roman" w:hAnsi="Helvetica" w:cs="Helvetica"/>
            <w:color w:val="4D7335"/>
            <w:u w:val="single"/>
          </w:rPr>
          <w:t>www.airnow.gov</w:t>
        </w:r>
      </w:hyperlink>
      <w:r w:rsidRPr="003A1113">
        <w:rPr>
          <w:rFonts w:ascii="Helvetica" w:eastAsia="Times New Roman" w:hAnsi="Helvetica" w:cs="Helvetica"/>
          <w:color w:val="838383"/>
        </w:rPr>
        <w:t>.</w:t>
      </w:r>
    </w:p>
    <w:p w:rsidR="00CA2EA6" w:rsidRDefault="00CF516A" w:rsidP="00CF516A">
      <w:pPr>
        <w:autoSpaceDE w:val="0"/>
        <w:autoSpaceDN w:val="0"/>
        <w:adjustRightInd w:val="0"/>
        <w:ind w:left="-270" w:right="-450"/>
      </w:pPr>
      <w:r>
        <w:t xml:space="preserve">   </w:t>
      </w:r>
    </w:p>
    <w:sectPr w:rsidR="00CA2EA6" w:rsidSect="00285ACC">
      <w:pgSz w:w="12240" w:h="15840"/>
      <w:pgMar w:top="2340" w:right="720" w:bottom="11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C637F"/>
    <w:multiLevelType w:val="hybridMultilevel"/>
    <w:tmpl w:val="3612D44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E2"/>
    <w:rsid w:val="000C6F16"/>
    <w:rsid w:val="00810A71"/>
    <w:rsid w:val="0081204C"/>
    <w:rsid w:val="00A16BE2"/>
    <w:rsid w:val="00AD60A3"/>
    <w:rsid w:val="00BE2AE0"/>
    <w:rsid w:val="00C657F8"/>
    <w:rsid w:val="00C928CB"/>
    <w:rsid w:val="00CA2EA6"/>
    <w:rsid w:val="00CF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2492"/>
  <w15:docId w15:val="{4A5AB125-83D8-4DD8-92A1-0EBB8B26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BE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A3"/>
    <w:pPr>
      <w:ind w:left="720"/>
      <w:contextualSpacing/>
    </w:pPr>
  </w:style>
  <w:style w:type="character" w:styleId="Hyperlink">
    <w:name w:val="Hyperlink"/>
    <w:basedOn w:val="DefaultParagraphFont"/>
    <w:uiPriority w:val="99"/>
    <w:unhideWhenUsed/>
    <w:rsid w:val="00CF5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quality.deq.louisiana.gov/" TargetMode="External"/><Relationship Id="rId3" Type="http://schemas.openxmlformats.org/officeDocument/2006/relationships/settings" Target="settings.xml"/><Relationship Id="rId7" Type="http://schemas.openxmlformats.org/officeDocument/2006/relationships/hyperlink" Target="http://www.deq.louisiana.gov/envirofla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now.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Jean Kelly (DEQ)</cp:lastModifiedBy>
  <cp:revision>2</cp:revision>
  <cp:lastPrinted>2016-04-19T17:21:00Z</cp:lastPrinted>
  <dcterms:created xsi:type="dcterms:W3CDTF">2020-06-24T15:21:00Z</dcterms:created>
  <dcterms:modified xsi:type="dcterms:W3CDTF">2020-06-24T15:21:00Z</dcterms:modified>
</cp:coreProperties>
</file>