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CC" w:rsidRDefault="00E85ACC" w:rsidP="00DC5EC2">
      <w:pPr>
        <w:jc w:val="center"/>
        <w:rPr>
          <w:b/>
          <w:sz w:val="24"/>
        </w:rPr>
      </w:pPr>
      <w:r>
        <w:rPr>
          <w:b/>
          <w:sz w:val="24"/>
        </w:rPr>
        <w:t xml:space="preserve">GUIDANCE </w:t>
      </w:r>
    </w:p>
    <w:p w:rsidR="00DC5EC2" w:rsidRPr="00FF55F8" w:rsidRDefault="00DC5EC2" w:rsidP="00DC5EC2">
      <w:pPr>
        <w:jc w:val="center"/>
        <w:rPr>
          <w:b/>
          <w:spacing w:val="-3"/>
          <w:sz w:val="24"/>
          <w:szCs w:val="24"/>
        </w:rPr>
      </w:pPr>
      <w:r>
        <w:rPr>
          <w:b/>
          <w:sz w:val="24"/>
        </w:rPr>
        <w:t xml:space="preserve">for </w:t>
      </w:r>
      <w:r w:rsidRPr="00FF55F8">
        <w:rPr>
          <w:b/>
          <w:sz w:val="24"/>
          <w:szCs w:val="24"/>
        </w:rPr>
        <w:t xml:space="preserve">Louisiana </w:t>
      </w:r>
      <w:r w:rsidR="00921E5E">
        <w:rPr>
          <w:b/>
          <w:spacing w:val="-3"/>
          <w:sz w:val="24"/>
          <w:szCs w:val="24"/>
        </w:rPr>
        <w:t>Solid Waste Permit Application Composting Addendum</w:t>
      </w:r>
    </w:p>
    <w:p w:rsidR="00DC5EC2" w:rsidRPr="0036304C" w:rsidRDefault="00DC5EC2" w:rsidP="00DC5EC2">
      <w:pPr>
        <w:jc w:val="center"/>
        <w:rPr>
          <w:b/>
          <w:sz w:val="24"/>
        </w:rPr>
      </w:pPr>
    </w:p>
    <w:p w:rsidR="005176D7" w:rsidRPr="00111FA8" w:rsidRDefault="005176D7" w:rsidP="005176D7">
      <w:pPr>
        <w:jc w:val="center"/>
        <w:rPr>
          <w:sz w:val="24"/>
          <w:szCs w:val="24"/>
        </w:rPr>
      </w:pPr>
      <w:r w:rsidRPr="00111FA8">
        <w:rPr>
          <w:b/>
          <w:sz w:val="24"/>
          <w:szCs w:val="24"/>
        </w:rPr>
        <w:t>Introduction</w:t>
      </w:r>
    </w:p>
    <w:p w:rsidR="005176D7" w:rsidRPr="00385BC8" w:rsidRDefault="005176D7" w:rsidP="005176D7">
      <w:pPr>
        <w:tabs>
          <w:tab w:val="center" w:pos="2424"/>
        </w:tabs>
        <w:suppressAutoHyphens/>
        <w:jc w:val="both"/>
      </w:pPr>
      <w:r>
        <w:t xml:space="preserve">This </w:t>
      </w:r>
      <w:r>
        <w:rPr>
          <w:i/>
        </w:rPr>
        <w:t xml:space="preserve">Guidance </w:t>
      </w:r>
      <w:r>
        <w:t xml:space="preserve">document has been prepared by the Louisiana Department of Environmental Quality (LDEQ) to assist the permit applicant in completing the Louisiana Solid Waste Permit Application </w:t>
      </w:r>
      <w:r w:rsidR="005A6A9E" w:rsidRPr="005A6A9E">
        <w:t>Composting Addendum</w:t>
      </w:r>
      <w:r w:rsidR="001D4418">
        <w:t xml:space="preserve">. </w:t>
      </w:r>
      <w:r>
        <w:t>It should be consulted and utilized prior to providing responses to the information required to be contained in the application</w:t>
      </w:r>
      <w:r w:rsidR="001D4418">
        <w:t xml:space="preserve">. </w:t>
      </w:r>
    </w:p>
    <w:p w:rsidR="005176D7" w:rsidRDefault="005176D7" w:rsidP="005176D7">
      <w:pPr>
        <w:tabs>
          <w:tab w:val="center" w:pos="2424"/>
        </w:tabs>
        <w:suppressAutoHyphens/>
        <w:jc w:val="both"/>
      </w:pPr>
    </w:p>
    <w:p w:rsidR="005176D7" w:rsidRDefault="005176D7" w:rsidP="005176D7">
      <w:pPr>
        <w:tabs>
          <w:tab w:val="center" w:pos="2424"/>
        </w:tabs>
        <w:suppressAutoHyphens/>
        <w:jc w:val="both"/>
      </w:pPr>
      <w:r w:rsidRPr="00223044">
        <w:t xml:space="preserve">The Louisiana </w:t>
      </w:r>
      <w:r w:rsidRPr="00223044">
        <w:rPr>
          <w:spacing w:val="-3"/>
        </w:rPr>
        <w:t>Solid Wast</w:t>
      </w:r>
      <w:r>
        <w:rPr>
          <w:spacing w:val="-3"/>
        </w:rPr>
        <w:t xml:space="preserve">e Permit Application </w:t>
      </w:r>
      <w:r w:rsidR="005A6A9E" w:rsidRPr="005A6A9E">
        <w:rPr>
          <w:spacing w:val="-3"/>
        </w:rPr>
        <w:t>Composting Addendum</w:t>
      </w:r>
      <w:r w:rsidRPr="00223044">
        <w:rPr>
          <w:spacing w:val="-3"/>
        </w:rPr>
        <w:t xml:space="preserve"> </w:t>
      </w:r>
      <w:r w:rsidRPr="00223044">
        <w:t xml:space="preserve">provides information to the </w:t>
      </w:r>
      <w:r>
        <w:t>LDEQ</w:t>
      </w:r>
      <w:r w:rsidRPr="00223044">
        <w:t xml:space="preserve"> Waste Permits Division</w:t>
      </w:r>
      <w:r>
        <w:t xml:space="preserve"> to be used along with other information in making a decision on the permit application</w:t>
      </w:r>
      <w:r w:rsidR="001D4418">
        <w:t xml:space="preserve">. </w:t>
      </w:r>
      <w:r>
        <w:t>Additionally, the</w:t>
      </w:r>
      <w:r w:rsidRPr="00223044">
        <w:t xml:space="preserve"> information </w:t>
      </w:r>
      <w:r>
        <w:t xml:space="preserve">provided in the application </w:t>
      </w:r>
      <w:r w:rsidRPr="00223044">
        <w:t xml:space="preserve">is used </w:t>
      </w:r>
      <w:r>
        <w:t xml:space="preserve">by the DEQ </w:t>
      </w:r>
      <w:r w:rsidRPr="00223044">
        <w:t>to assess potential pollution from a proposed facility or modification and the measures that will be used to control the pollution</w:t>
      </w:r>
      <w:r w:rsidR="001D4418">
        <w:t xml:space="preserve">. </w:t>
      </w:r>
      <w:r>
        <w:t>The measures used for pollution control must</w:t>
      </w:r>
      <w:r w:rsidRPr="00223044">
        <w:t xml:space="preserve"> meet all applicable laws and regulations</w:t>
      </w:r>
      <w:r w:rsidR="001D4418">
        <w:t xml:space="preserve">. </w:t>
      </w:r>
    </w:p>
    <w:p w:rsidR="005176D7" w:rsidRDefault="005176D7" w:rsidP="005176D7">
      <w:pPr>
        <w:tabs>
          <w:tab w:val="center" w:pos="2424"/>
        </w:tabs>
        <w:suppressAutoHyphens/>
        <w:jc w:val="both"/>
      </w:pPr>
    </w:p>
    <w:p w:rsidR="005176D7" w:rsidRPr="00223044" w:rsidRDefault="005176D7" w:rsidP="005176D7">
      <w:pPr>
        <w:tabs>
          <w:tab w:val="center" w:pos="2424"/>
        </w:tabs>
        <w:suppressAutoHyphens/>
        <w:jc w:val="both"/>
      </w:pPr>
      <w:r w:rsidRPr="00223044">
        <w:t>Authority to request this information is contained in the Louisiana Administrative Code, Title 33</w:t>
      </w:r>
      <w:r w:rsidR="001D4418">
        <w:t xml:space="preserve">. </w:t>
      </w:r>
      <w:r w:rsidRPr="00223044">
        <w:t xml:space="preserve">Copies of this regulation are available from the </w:t>
      </w:r>
      <w:r>
        <w:t xml:space="preserve">LDEQ </w:t>
      </w:r>
      <w:r w:rsidRPr="00223044">
        <w:t>Regulation</w:t>
      </w:r>
      <w:r>
        <w:t xml:space="preserve"> Development and Remediation</w:t>
      </w:r>
      <w:r w:rsidRPr="00223044">
        <w:t xml:space="preserve"> Section of the </w:t>
      </w:r>
      <w:r w:rsidRPr="00223044">
        <w:rPr>
          <w:rStyle w:val="Strong"/>
          <w:b w:val="0"/>
        </w:rPr>
        <w:t xml:space="preserve">Legal </w:t>
      </w:r>
      <w:r>
        <w:rPr>
          <w:rStyle w:val="Strong"/>
          <w:b w:val="0"/>
        </w:rPr>
        <w:t>Division</w:t>
      </w:r>
      <w:r w:rsidRPr="00223044">
        <w:t xml:space="preserve"> or on the LDEQ website at:</w:t>
      </w:r>
      <w:r>
        <w:t xml:space="preserve">  </w:t>
      </w:r>
      <w:hyperlink r:id="rId9" w:history="1">
        <w:r w:rsidRPr="00B03E34">
          <w:rPr>
            <w:rStyle w:val="Hyperlink"/>
          </w:rPr>
          <w:t>http://www.deq.louisiana.gov/portal/Default.aspx?tabid=1674</w:t>
        </w:r>
      </w:hyperlink>
      <w:r w:rsidRPr="00223044">
        <w:t>.</w:t>
      </w:r>
    </w:p>
    <w:p w:rsidR="005176D7" w:rsidRPr="00111FA8" w:rsidRDefault="005176D7" w:rsidP="005176D7">
      <w:pPr>
        <w:jc w:val="center"/>
        <w:rPr>
          <w:b/>
          <w:sz w:val="24"/>
          <w:szCs w:val="24"/>
        </w:rPr>
      </w:pPr>
    </w:p>
    <w:p w:rsidR="005176D7" w:rsidRPr="00111FA8" w:rsidRDefault="005176D7" w:rsidP="005176D7">
      <w:pPr>
        <w:jc w:val="center"/>
        <w:rPr>
          <w:sz w:val="24"/>
          <w:szCs w:val="24"/>
        </w:rPr>
      </w:pPr>
      <w:r w:rsidRPr="00111FA8">
        <w:rPr>
          <w:b/>
          <w:sz w:val="24"/>
          <w:szCs w:val="24"/>
        </w:rPr>
        <w:t>Scope</w:t>
      </w:r>
    </w:p>
    <w:p w:rsidR="005176D7" w:rsidRDefault="005176D7" w:rsidP="005176D7">
      <w:pPr>
        <w:autoSpaceDE w:val="0"/>
        <w:autoSpaceDN w:val="0"/>
        <w:adjustRightInd w:val="0"/>
        <w:jc w:val="both"/>
      </w:pPr>
      <w:r w:rsidRPr="00223044">
        <w:t xml:space="preserve">The Louisiana </w:t>
      </w:r>
      <w:r w:rsidRPr="00223044">
        <w:rPr>
          <w:spacing w:val="-3"/>
        </w:rPr>
        <w:t xml:space="preserve">Solid Waste </w:t>
      </w:r>
      <w:r>
        <w:rPr>
          <w:spacing w:val="-3"/>
        </w:rPr>
        <w:t xml:space="preserve">Permit Application </w:t>
      </w:r>
      <w:r w:rsidR="005A6A9E">
        <w:rPr>
          <w:spacing w:val="-3"/>
        </w:rPr>
        <w:t>Composting Addendum</w:t>
      </w:r>
      <w:r w:rsidR="00456D5F">
        <w:rPr>
          <w:spacing w:val="-3"/>
        </w:rPr>
        <w:t xml:space="preserve"> </w:t>
      </w:r>
      <w:r w:rsidRPr="00223044">
        <w:t>form is intended to apply to a single geographical location of a facility</w:t>
      </w:r>
      <w:r w:rsidR="001D4418">
        <w:t xml:space="preserve">. </w:t>
      </w:r>
      <w:r>
        <w:t>Facilities in geographically dispersed locations should be treated separately for the purpose of determining when to submit an application</w:t>
      </w:r>
      <w:r w:rsidR="001D4418">
        <w:t xml:space="preserve">. </w:t>
      </w:r>
      <w:r w:rsidRPr="00223044">
        <w:t>Submit a separate application for each facility whenever an application is necessary</w:t>
      </w:r>
      <w:r w:rsidR="001D4418">
        <w:t xml:space="preserve">. </w:t>
      </w:r>
    </w:p>
    <w:p w:rsidR="005176D7" w:rsidRDefault="005176D7" w:rsidP="005176D7">
      <w:pPr>
        <w:autoSpaceDE w:val="0"/>
        <w:autoSpaceDN w:val="0"/>
        <w:adjustRightInd w:val="0"/>
        <w:jc w:val="both"/>
      </w:pPr>
    </w:p>
    <w:p w:rsidR="005176D7" w:rsidRPr="00111FA8" w:rsidRDefault="005176D7" w:rsidP="005176D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11FA8">
        <w:rPr>
          <w:b/>
          <w:sz w:val="24"/>
          <w:szCs w:val="24"/>
        </w:rPr>
        <w:t>General</w:t>
      </w:r>
    </w:p>
    <w:p w:rsidR="005176D7" w:rsidRPr="00111FA8" w:rsidRDefault="005176D7" w:rsidP="005176D7">
      <w:pPr>
        <w:autoSpaceDE w:val="0"/>
        <w:autoSpaceDN w:val="0"/>
        <w:adjustRightInd w:val="0"/>
        <w:jc w:val="both"/>
      </w:pPr>
      <w:r w:rsidRPr="00111FA8">
        <w:t>Do not write information in the top or left side margin of th</w:t>
      </w:r>
      <w:r>
        <w:t>e application</w:t>
      </w:r>
      <w:r w:rsidRPr="00111FA8">
        <w:t xml:space="preserve"> form as file folder bindings may cover the information.</w:t>
      </w:r>
    </w:p>
    <w:p w:rsidR="005176D7" w:rsidRPr="00111FA8" w:rsidRDefault="005176D7" w:rsidP="005176D7">
      <w:pPr>
        <w:autoSpaceDE w:val="0"/>
        <w:autoSpaceDN w:val="0"/>
        <w:adjustRightInd w:val="0"/>
        <w:jc w:val="both"/>
      </w:pPr>
    </w:p>
    <w:p w:rsidR="005176D7" w:rsidRPr="00223044" w:rsidRDefault="005176D7" w:rsidP="005176D7">
      <w:pPr>
        <w:autoSpaceDE w:val="0"/>
        <w:autoSpaceDN w:val="0"/>
        <w:adjustRightInd w:val="0"/>
        <w:jc w:val="both"/>
      </w:pPr>
      <w:r w:rsidRPr="00111FA8">
        <w:t>Do not alter the permit application form in any way, except as directed by th</w:t>
      </w:r>
      <w:r>
        <w:t xml:space="preserve">is </w:t>
      </w:r>
      <w:r w:rsidRPr="00111FA8">
        <w:rPr>
          <w:i/>
        </w:rPr>
        <w:t>Guidance</w:t>
      </w:r>
      <w:r>
        <w:t xml:space="preserve"> and i</w:t>
      </w:r>
      <w:r w:rsidRPr="00111FA8">
        <w:t xml:space="preserve">nstructions included in the Louisiana Solid Waste Permit Application </w:t>
      </w:r>
      <w:r w:rsidR="005A6A9E">
        <w:t>Composting Addendum</w:t>
      </w:r>
      <w:r w:rsidR="001D4418">
        <w:t xml:space="preserve">. </w:t>
      </w:r>
    </w:p>
    <w:p w:rsidR="005176D7" w:rsidRPr="00F550F6" w:rsidRDefault="005176D7" w:rsidP="005176D7">
      <w:pPr>
        <w:jc w:val="both"/>
        <w:rPr>
          <w:sz w:val="14"/>
          <w:highlight w:val="yellow"/>
        </w:rPr>
      </w:pPr>
    </w:p>
    <w:p w:rsidR="005176D7" w:rsidRPr="0036304C" w:rsidRDefault="005176D7" w:rsidP="005176D7">
      <w:pPr>
        <w:jc w:val="both"/>
        <w:rPr>
          <w:sz w:val="14"/>
        </w:rPr>
      </w:pPr>
    </w:p>
    <w:p w:rsidR="005176D7" w:rsidRPr="00111FA8" w:rsidRDefault="005176D7" w:rsidP="005176D7">
      <w:pPr>
        <w:jc w:val="center"/>
        <w:rPr>
          <w:sz w:val="24"/>
          <w:szCs w:val="24"/>
        </w:rPr>
      </w:pPr>
      <w:r w:rsidRPr="00111FA8">
        <w:rPr>
          <w:b/>
          <w:sz w:val="24"/>
          <w:szCs w:val="24"/>
        </w:rPr>
        <w:t>Basis for Estimations</w:t>
      </w:r>
    </w:p>
    <w:p w:rsidR="00B4614A" w:rsidRDefault="005176D7" w:rsidP="005A6A9E">
      <w:pPr>
        <w:jc w:val="both"/>
      </w:pPr>
      <w:r w:rsidRPr="00DE3217">
        <w:t xml:space="preserve">All estimates </w:t>
      </w:r>
      <w:r>
        <w:t xml:space="preserve">used in responses to the application </w:t>
      </w:r>
      <w:r w:rsidRPr="00DE3217">
        <w:t>must be supported by calculation</w:t>
      </w:r>
      <w:r>
        <w:t>s</w:t>
      </w:r>
      <w:r w:rsidRPr="00DE3217">
        <w:t xml:space="preserve"> </w:t>
      </w:r>
      <w:r>
        <w:t>and/or any supporting information and shall be submitted with the application</w:t>
      </w:r>
      <w:r w:rsidR="001D4418">
        <w:t xml:space="preserve">. </w:t>
      </w:r>
    </w:p>
    <w:p w:rsidR="005A6A9E" w:rsidRDefault="005A6A9E" w:rsidP="005A6A9E">
      <w:pPr>
        <w:jc w:val="both"/>
        <w:rPr>
          <w:b/>
          <w:sz w:val="24"/>
          <w:szCs w:val="24"/>
        </w:rPr>
      </w:pPr>
    </w:p>
    <w:p w:rsidR="005176D7" w:rsidRPr="00111FA8" w:rsidRDefault="005176D7" w:rsidP="005176D7">
      <w:pPr>
        <w:jc w:val="center"/>
        <w:rPr>
          <w:sz w:val="24"/>
          <w:szCs w:val="24"/>
        </w:rPr>
      </w:pPr>
      <w:r w:rsidRPr="00111FA8">
        <w:rPr>
          <w:b/>
          <w:sz w:val="24"/>
          <w:szCs w:val="24"/>
        </w:rPr>
        <w:t>Acceptable Answers</w:t>
      </w:r>
    </w:p>
    <w:p w:rsidR="005176D7" w:rsidRPr="00A65A46" w:rsidRDefault="005176D7" w:rsidP="005176D7">
      <w:pPr>
        <w:jc w:val="both"/>
      </w:pPr>
      <w:r w:rsidRPr="00A65A46">
        <w:t>If certain questions or fields in the application are not applicable, indicate "none" or "not applicable" (N/A)</w:t>
      </w:r>
      <w:r w:rsidR="001D4418">
        <w:t xml:space="preserve">. </w:t>
      </w:r>
      <w:r w:rsidRPr="00A65A46">
        <w:t>Terms such as "not significant," "nil," "trace," etc. are not appropriate</w:t>
      </w:r>
      <w:r w:rsidR="001D4418">
        <w:t xml:space="preserve">. </w:t>
      </w:r>
    </w:p>
    <w:p w:rsidR="005176D7" w:rsidRPr="00F550F6" w:rsidRDefault="005176D7" w:rsidP="005176D7">
      <w:pPr>
        <w:jc w:val="both"/>
        <w:rPr>
          <w:highlight w:val="yellow"/>
        </w:rPr>
      </w:pPr>
    </w:p>
    <w:p w:rsidR="005176D7" w:rsidRPr="00E1683F" w:rsidRDefault="005176D7" w:rsidP="005176D7">
      <w:pPr>
        <w:pStyle w:val="CommentText"/>
        <w:jc w:val="both"/>
      </w:pPr>
      <w:r w:rsidRPr="00E1683F">
        <w:t xml:space="preserve">The applicant must submit </w:t>
      </w:r>
      <w:r>
        <w:t>a completed application containing all relevant required</w:t>
      </w:r>
      <w:r w:rsidRPr="00E1683F">
        <w:t xml:space="preserve"> information at the time the permit application is submitted</w:t>
      </w:r>
      <w:r w:rsidR="001D4418">
        <w:t xml:space="preserve">. </w:t>
      </w:r>
      <w:r>
        <w:t>Submission of</w:t>
      </w:r>
      <w:r w:rsidRPr="00E1683F">
        <w:t xml:space="preserve"> insufficient or undefined </w:t>
      </w:r>
      <w:r>
        <w:t xml:space="preserve">responses and/or </w:t>
      </w:r>
      <w:r w:rsidRPr="00E1683F">
        <w:t xml:space="preserve">information </w:t>
      </w:r>
      <w:r>
        <w:t>will result in the inability of the LDEQ to issue a permit based on an incomplete permit application</w:t>
      </w:r>
      <w:r w:rsidR="001D4418">
        <w:t xml:space="preserve">. </w:t>
      </w:r>
      <w:r>
        <w:t>Failure to accurately complete the permit application may subject the application to suspension, notice of deficiency(ies) (NODs), and/or potential enforcement action</w:t>
      </w:r>
      <w:r w:rsidR="001D4418">
        <w:t xml:space="preserve">. </w:t>
      </w:r>
    </w:p>
    <w:p w:rsidR="005176D7" w:rsidRPr="00F550F6" w:rsidRDefault="005176D7" w:rsidP="005176D7">
      <w:pPr>
        <w:pStyle w:val="CommentText"/>
        <w:jc w:val="both"/>
        <w:rPr>
          <w:highlight w:val="yellow"/>
        </w:rPr>
      </w:pPr>
    </w:p>
    <w:p w:rsidR="005176D7" w:rsidRDefault="005176D7" w:rsidP="005176D7">
      <w:pPr>
        <w:pStyle w:val="CommentText"/>
        <w:jc w:val="both"/>
      </w:pPr>
      <w:r w:rsidRPr="002404F8">
        <w:t xml:space="preserve">If </w:t>
      </w:r>
      <w:r>
        <w:t>there are</w:t>
      </w:r>
      <w:r w:rsidRPr="002404F8">
        <w:t xml:space="preserve"> any questions about the </w:t>
      </w:r>
      <w:r>
        <w:t>required information</w:t>
      </w:r>
      <w:r w:rsidRPr="002404F8">
        <w:t xml:space="preserve"> to be submitted in </w:t>
      </w:r>
      <w:r>
        <w:t>the</w:t>
      </w:r>
      <w:r w:rsidRPr="002404F8">
        <w:t xml:space="preserve"> permit application, contact the Waste Permits Division at (22</w:t>
      </w:r>
      <w:r w:rsidRPr="00090434">
        <w:t>5) 219-3181.</w:t>
      </w:r>
      <w:r>
        <w:t xml:space="preserve"> </w:t>
      </w:r>
    </w:p>
    <w:p w:rsidR="005176D7" w:rsidRDefault="005176D7" w:rsidP="005176D7">
      <w:pPr>
        <w:rPr>
          <w:b/>
        </w:rPr>
      </w:pPr>
    </w:p>
    <w:p w:rsidR="00A62FFA" w:rsidRDefault="00A62FFA" w:rsidP="00A62FFA">
      <w:pPr>
        <w:jc w:val="center"/>
      </w:pPr>
      <w:r w:rsidRPr="00197ED5">
        <w:rPr>
          <w:b/>
          <w:sz w:val="24"/>
          <w:szCs w:val="24"/>
        </w:rPr>
        <w:t>Common Definitions</w:t>
      </w:r>
    </w:p>
    <w:p w:rsidR="00965C9F" w:rsidRPr="00977F2E" w:rsidRDefault="00965C9F" w:rsidP="00965C9F">
      <w:pPr>
        <w:jc w:val="both"/>
      </w:pPr>
      <w:r>
        <w:t>Terms used i</w:t>
      </w:r>
      <w:r w:rsidRPr="001D4418">
        <w:t xml:space="preserve">n the application and/or in this </w:t>
      </w:r>
      <w:r w:rsidRPr="001D4418">
        <w:rPr>
          <w:i/>
        </w:rPr>
        <w:t xml:space="preserve">Guidance </w:t>
      </w:r>
      <w:r w:rsidRPr="001D4418">
        <w:t>document shall have the same meanings as defined in the solid waste regulations in LAC 33:VII.</w:t>
      </w:r>
      <w:r w:rsidR="001D4418" w:rsidRPr="001D4418">
        <w:t>1</w:t>
      </w:r>
      <w:r w:rsidR="00ED6F14">
        <w:t>1</w:t>
      </w:r>
      <w:r w:rsidR="001D4418" w:rsidRPr="001D4418">
        <w:t>5</w:t>
      </w:r>
      <w:r w:rsidR="001D4418">
        <w:t xml:space="preserve">. </w:t>
      </w:r>
      <w:r w:rsidRPr="001D4418">
        <w:t>Relevant terms from LAC 33:VII.1</w:t>
      </w:r>
      <w:r w:rsidR="00ED6F14">
        <w:t>1</w:t>
      </w:r>
      <w:r w:rsidRPr="001D4418">
        <w:t>5</w:t>
      </w:r>
      <w:r>
        <w:t xml:space="preserve"> are included below</w:t>
      </w:r>
      <w:r w:rsidR="001D4418">
        <w:t xml:space="preserve">. </w:t>
      </w:r>
      <w:r>
        <w:t>Additional terms shall have the following meanings</w:t>
      </w:r>
      <w:r w:rsidR="00CE53DB">
        <w:t>:</w:t>
      </w:r>
    </w:p>
    <w:p w:rsidR="00965C9F" w:rsidRDefault="00965C9F" w:rsidP="00DC5EC2">
      <w:pPr>
        <w:jc w:val="both"/>
        <w:rPr>
          <w:u w:val="single"/>
        </w:rPr>
      </w:pPr>
    </w:p>
    <w:p w:rsidR="00DC5EC2" w:rsidRDefault="00DC5EC2" w:rsidP="00DC5EC2">
      <w:pPr>
        <w:jc w:val="both"/>
        <w:rPr>
          <w:rFonts w:ascii="CG Times" w:hAnsi="CG Times"/>
          <w:spacing w:val="-3"/>
        </w:rPr>
      </w:pPr>
      <w:r>
        <w:rPr>
          <w:u w:val="single"/>
        </w:rPr>
        <w:t xml:space="preserve">Agency Interest (AI) Number </w:t>
      </w:r>
      <w:r>
        <w:t>– A</w:t>
      </w:r>
      <w:r>
        <w:rPr>
          <w:rFonts w:ascii="CG Times" w:hAnsi="CG Times"/>
          <w:spacing w:val="-3"/>
        </w:rPr>
        <w:t xml:space="preserve"> unique identifier assigned to each facility by LDEQ</w:t>
      </w:r>
      <w:r w:rsidR="001D4418">
        <w:rPr>
          <w:rFonts w:ascii="CG Times" w:hAnsi="CG Times"/>
          <w:spacing w:val="-3"/>
        </w:rPr>
        <w:t xml:space="preserve">. </w:t>
      </w:r>
      <w:r>
        <w:rPr>
          <w:rFonts w:ascii="CG Times" w:hAnsi="CG Times"/>
          <w:spacing w:val="-3"/>
        </w:rPr>
        <w:t>Existing facilities in the state have AI numbers assigned to them</w:t>
      </w:r>
      <w:r w:rsidR="001D4418">
        <w:rPr>
          <w:rFonts w:ascii="CG Times" w:hAnsi="CG Times"/>
          <w:spacing w:val="-3"/>
        </w:rPr>
        <w:t xml:space="preserve">. </w:t>
      </w:r>
      <w:r>
        <w:rPr>
          <w:rFonts w:ascii="CG Times" w:hAnsi="CG Times"/>
          <w:spacing w:val="-3"/>
        </w:rPr>
        <w:t>New facilities will be assigned an AI Number after LDEQ receives the application.</w:t>
      </w:r>
    </w:p>
    <w:p w:rsidR="001B5471" w:rsidRDefault="001B5471" w:rsidP="00DC5EC2">
      <w:pPr>
        <w:jc w:val="both"/>
        <w:rPr>
          <w:rFonts w:ascii="CG Times" w:hAnsi="CG Times"/>
          <w:spacing w:val="-3"/>
        </w:rPr>
      </w:pPr>
    </w:p>
    <w:p w:rsidR="001B5471" w:rsidRDefault="001B5471" w:rsidP="001B5471">
      <w:pPr>
        <w:jc w:val="both"/>
      </w:pPr>
      <w:r w:rsidRPr="001B5471">
        <w:rPr>
          <w:u w:val="single"/>
        </w:rPr>
        <w:t>Compost</w:t>
      </w:r>
      <w:r>
        <w:t xml:space="preserve"> – A solid waste </w:t>
      </w:r>
      <w:r>
        <w:rPr>
          <w:szCs w:val="24"/>
        </w:rPr>
        <w:t>that</w:t>
      </w:r>
      <w:r>
        <w:t xml:space="preserve"> has undergone biological decomposition of organic matter and has been stabilized using composting or similar technologies, to a degree that is beneficial to plant growth, and that is used, or sold for use, as a soil amendment, artificial topsoil, growing-medium amendment, or other similar uses.</w:t>
      </w:r>
    </w:p>
    <w:p w:rsidR="001B5471" w:rsidRDefault="001B5471" w:rsidP="001B5471">
      <w:pPr>
        <w:jc w:val="both"/>
      </w:pPr>
    </w:p>
    <w:p w:rsidR="001B5471" w:rsidRDefault="001B5471" w:rsidP="001B5471">
      <w:pPr>
        <w:jc w:val="both"/>
      </w:pPr>
      <w:r w:rsidRPr="001B5471">
        <w:rPr>
          <w:u w:val="single"/>
        </w:rPr>
        <w:lastRenderedPageBreak/>
        <w:t>Composting</w:t>
      </w:r>
      <w:r>
        <w:t xml:space="preserve"> – A controlled process of degrading organic matter with microorganisms.</w:t>
      </w:r>
    </w:p>
    <w:p w:rsidR="001B5471" w:rsidRDefault="001B5471" w:rsidP="001B5471">
      <w:pPr>
        <w:jc w:val="both"/>
      </w:pPr>
    </w:p>
    <w:p w:rsidR="00DC5EC2" w:rsidRPr="00876F0E" w:rsidRDefault="001B5471" w:rsidP="00DC5EC2">
      <w:pPr>
        <w:jc w:val="both"/>
      </w:pPr>
      <w:r w:rsidRPr="001B5471">
        <w:rPr>
          <w:u w:val="single"/>
        </w:rPr>
        <w:t>Composting Facility</w:t>
      </w:r>
      <w:r>
        <w:t xml:space="preserve"> – A facility where organic matter is processed by natural or mechanical means to aid the microbial decomposition of the organic matter.</w:t>
      </w:r>
    </w:p>
    <w:p w:rsidR="001B5471" w:rsidRPr="001C7E80" w:rsidRDefault="001B5471">
      <w:pPr>
        <w:jc w:val="both"/>
        <w:rPr>
          <w:u w:val="single"/>
        </w:rPr>
      </w:pPr>
    </w:p>
    <w:p w:rsidR="00965C9F" w:rsidRDefault="00965C9F" w:rsidP="00965C9F">
      <w:pPr>
        <w:jc w:val="both"/>
      </w:pPr>
      <w:r w:rsidRPr="001C7E80">
        <w:rPr>
          <w:u w:val="single"/>
        </w:rPr>
        <w:t>Facility</w:t>
      </w:r>
      <w:r>
        <w:t xml:space="preserve"> – </w:t>
      </w:r>
      <w:r w:rsidR="001D4418">
        <w:t>Any land and appurtenances thereto used for storage, processing, recycling, and/or disposal of solid waste or tire material, but possibly consisting of one or more units. (Any earthen ditches leading to or from a facility that receive waste are considered part of the facility to which they connect; except ditches which are lined with materials which are capable of preventing groundwater contamination.)</w:t>
      </w:r>
    </w:p>
    <w:p w:rsidR="00965C9F" w:rsidRDefault="00965C9F" w:rsidP="00965C9F">
      <w:pPr>
        <w:jc w:val="both"/>
      </w:pPr>
    </w:p>
    <w:p w:rsidR="00DC5EC2" w:rsidRPr="001D4418" w:rsidRDefault="00DC5EC2" w:rsidP="00DC5EC2">
      <w:pPr>
        <w:jc w:val="both"/>
        <w:rPr>
          <w:rFonts w:ascii="CG Times" w:hAnsi="CG Times"/>
          <w:spacing w:val="-3"/>
        </w:rPr>
      </w:pPr>
      <w:r w:rsidRPr="001D4418">
        <w:rPr>
          <w:u w:val="single"/>
        </w:rPr>
        <w:t>TEMPO</w:t>
      </w:r>
      <w:r w:rsidRPr="001D4418">
        <w:t xml:space="preserve"> – </w:t>
      </w:r>
      <w:r w:rsidRPr="001D4418">
        <w:rPr>
          <w:rFonts w:ascii="CG Times" w:hAnsi="CG Times"/>
          <w:spacing w:val="-3"/>
        </w:rPr>
        <w:t>An acronym standing for Tools for Environmental Management and Protection Organizations</w:t>
      </w:r>
      <w:r w:rsidR="001D4418">
        <w:rPr>
          <w:rFonts w:ascii="CG Times" w:hAnsi="CG Times"/>
          <w:spacing w:val="-3"/>
        </w:rPr>
        <w:t xml:space="preserve">. </w:t>
      </w:r>
      <w:r w:rsidRPr="001D4418">
        <w:rPr>
          <w:rFonts w:ascii="CG Times" w:hAnsi="CG Times"/>
          <w:spacing w:val="-3"/>
        </w:rPr>
        <w:t>This is the main computer database program used by LDEQ to store data and generate permits on all facilities and units.</w:t>
      </w:r>
    </w:p>
    <w:p w:rsidR="0086037E" w:rsidRPr="001D4418" w:rsidRDefault="0086037E" w:rsidP="00DC5EC2">
      <w:pPr>
        <w:jc w:val="both"/>
        <w:rPr>
          <w:rFonts w:ascii="CG Times" w:hAnsi="CG Times"/>
          <w:spacing w:val="-3"/>
        </w:rPr>
      </w:pPr>
    </w:p>
    <w:p w:rsidR="005176D7" w:rsidRDefault="005176D7" w:rsidP="005176D7">
      <w:pPr>
        <w:jc w:val="center"/>
      </w:pPr>
      <w:r>
        <w:rPr>
          <w:b/>
          <w:sz w:val="24"/>
          <w:szCs w:val="24"/>
        </w:rPr>
        <w:t>Guidance for Complet</w:t>
      </w:r>
      <w:r w:rsidR="00A62FFA">
        <w:rPr>
          <w:b/>
          <w:sz w:val="24"/>
          <w:szCs w:val="24"/>
        </w:rPr>
        <w:t>ing</w:t>
      </w:r>
      <w:r>
        <w:rPr>
          <w:b/>
          <w:sz w:val="24"/>
          <w:szCs w:val="24"/>
        </w:rPr>
        <w:t xml:space="preserve"> the </w:t>
      </w:r>
      <w:r w:rsidR="001B5471">
        <w:rPr>
          <w:b/>
          <w:sz w:val="24"/>
          <w:szCs w:val="24"/>
        </w:rPr>
        <w:t>Composting</w:t>
      </w:r>
      <w:r>
        <w:rPr>
          <w:b/>
          <w:sz w:val="24"/>
          <w:szCs w:val="24"/>
        </w:rPr>
        <w:t xml:space="preserve"> A</w:t>
      </w:r>
      <w:r w:rsidR="00DF1FB5">
        <w:rPr>
          <w:b/>
          <w:sz w:val="24"/>
          <w:szCs w:val="24"/>
        </w:rPr>
        <w:t>ddendum</w:t>
      </w:r>
    </w:p>
    <w:p w:rsidR="005176D7" w:rsidRDefault="005176D7" w:rsidP="005176D7">
      <w:pPr>
        <w:jc w:val="both"/>
      </w:pPr>
      <w:r w:rsidRPr="004A4A4A">
        <w:t xml:space="preserve">The following instructions should be used in completing the </w:t>
      </w:r>
      <w:r w:rsidR="001B5471">
        <w:t>composting addendum</w:t>
      </w:r>
      <w:r w:rsidRPr="004A4A4A">
        <w:t xml:space="preserve"> form</w:t>
      </w:r>
      <w:r w:rsidR="001D4418">
        <w:t xml:space="preserve">. </w:t>
      </w:r>
      <w:r w:rsidRPr="00465FE9">
        <w:t xml:space="preserve">The numbers, letters, and headings provided in this </w:t>
      </w:r>
      <w:r w:rsidRPr="00465FE9">
        <w:rPr>
          <w:i/>
        </w:rPr>
        <w:t xml:space="preserve">Guidance </w:t>
      </w:r>
      <w:r w:rsidRPr="00465FE9">
        <w:t>correspond to the numbers, letters, and headings contained in the form.</w:t>
      </w:r>
    </w:p>
    <w:p w:rsidR="001B5471" w:rsidRDefault="001B5471" w:rsidP="005176D7">
      <w:pPr>
        <w:jc w:val="both"/>
      </w:pPr>
    </w:p>
    <w:p w:rsidR="00D708B2" w:rsidRDefault="001B5471" w:rsidP="00D708B2">
      <w:pPr>
        <w:jc w:val="both"/>
      </w:pPr>
      <w:r>
        <w:t xml:space="preserve">This addendum should be attached to a </w:t>
      </w:r>
      <w:r w:rsidRPr="00C91588">
        <w:rPr>
          <w:b/>
        </w:rPr>
        <w:t>completed</w:t>
      </w:r>
      <w:r>
        <w:t xml:space="preserve"> Type IA/Type IIA Processing Permit Application</w:t>
      </w:r>
      <w:r w:rsidRPr="00C91588">
        <w:rPr>
          <w:b/>
        </w:rPr>
        <w:t xml:space="preserve"> or</w:t>
      </w:r>
      <w:r>
        <w:t xml:space="preserve"> a Type III Woodwaste Separation and Processing Permit Application.  If a required section in this addendum is already answered in the </w:t>
      </w:r>
      <w:r w:rsidRPr="004D0B40">
        <w:t>Type IA/Type IIA Processing Permit Application</w:t>
      </w:r>
      <w:r w:rsidRPr="004D0B40">
        <w:rPr>
          <w:b/>
        </w:rPr>
        <w:t xml:space="preserve"> or</w:t>
      </w:r>
      <w:r w:rsidRPr="004D0B40">
        <w:t xml:space="preserve"> a Type III Woodwaste Separation and Processing Permit Application</w:t>
      </w:r>
      <w:r>
        <w:t xml:space="preserve">, </w:t>
      </w:r>
      <w:r w:rsidR="00D708B2">
        <w:t>fill in the blank for “Question X.X” in the last statement in each box, otherwise provide the requested information.</w:t>
      </w:r>
    </w:p>
    <w:p w:rsidR="00D708B2" w:rsidRDefault="00D708B2" w:rsidP="00D708B2">
      <w:pPr>
        <w:jc w:val="both"/>
      </w:pPr>
    </w:p>
    <w:p w:rsidR="00DC5EC2" w:rsidRDefault="00DF1FB5" w:rsidP="00DC5EC2">
      <w:pPr>
        <w:jc w:val="both"/>
      </w:pPr>
      <w:r w:rsidRPr="001B5471">
        <w:rPr>
          <w:b/>
          <w:sz w:val="24"/>
          <w:szCs w:val="24"/>
        </w:rPr>
        <w:t>Composting Requirements</w:t>
      </w:r>
    </w:p>
    <w:p w:rsidR="001525B7" w:rsidRPr="00964B64" w:rsidRDefault="00DF1FB5" w:rsidP="001B5471">
      <w:pPr>
        <w:pStyle w:val="ListParagraph"/>
        <w:numPr>
          <w:ilvl w:val="1"/>
          <w:numId w:val="1"/>
        </w:numPr>
        <w:tabs>
          <w:tab w:val="clear" w:pos="1440"/>
          <w:tab w:val="left" w:pos="1260"/>
          <w:tab w:val="num" w:pos="1890"/>
        </w:tabs>
        <w:ind w:left="360"/>
        <w:jc w:val="both"/>
        <w:rPr>
          <w:i/>
        </w:rPr>
      </w:pPr>
      <w:r>
        <w:rPr>
          <w:i/>
        </w:rPr>
        <w:t>Topography</w:t>
      </w:r>
      <w:r w:rsidR="001525B7" w:rsidRPr="00964B64">
        <w:rPr>
          <w:i/>
        </w:rPr>
        <w:t xml:space="preserve"> –</w:t>
      </w:r>
      <w:r w:rsidR="001525B7">
        <w:t xml:space="preserve"> </w:t>
      </w:r>
      <w:r w:rsidR="00D708B2">
        <w:t>Include on the master plan from Section 11 of the permit application the topography of the facility</w:t>
      </w:r>
      <w:r w:rsidR="004F1E3C">
        <w:t>.</w:t>
      </w:r>
      <w:r w:rsidR="00D708B2">
        <w:t xml:space="preserve">  </w:t>
      </w:r>
      <w:r w:rsidR="00D708B2" w:rsidRPr="009D373A">
        <w:t>The topography shall provide for drainage to prevent standing water and shall allow for drainage away from the facility</w:t>
      </w:r>
      <w:r w:rsidR="00D708B2">
        <w:t>.</w:t>
      </w:r>
      <w:r w:rsidR="00D708B2" w:rsidRPr="00D708B2">
        <w:t xml:space="preserve"> </w:t>
      </w:r>
    </w:p>
    <w:p w:rsidR="001525B7" w:rsidRDefault="001525B7" w:rsidP="001B5471">
      <w:pPr>
        <w:tabs>
          <w:tab w:val="left" w:pos="1260"/>
          <w:tab w:val="num" w:pos="1890"/>
          <w:tab w:val="num" w:pos="2250"/>
        </w:tabs>
        <w:ind w:left="360" w:hanging="360"/>
        <w:rPr>
          <w:i/>
        </w:rPr>
      </w:pPr>
    </w:p>
    <w:p w:rsidR="00067B89" w:rsidRPr="00DF1FB5" w:rsidRDefault="00DF1FB5" w:rsidP="001B5471">
      <w:pPr>
        <w:pStyle w:val="ListParagraph"/>
        <w:numPr>
          <w:ilvl w:val="1"/>
          <w:numId w:val="1"/>
        </w:numPr>
        <w:tabs>
          <w:tab w:val="clear" w:pos="1440"/>
          <w:tab w:val="left" w:pos="1260"/>
          <w:tab w:val="num" w:pos="2250"/>
        </w:tabs>
        <w:ind w:left="360"/>
        <w:jc w:val="both"/>
        <w:rPr>
          <w:i/>
        </w:rPr>
      </w:pPr>
      <w:r>
        <w:rPr>
          <w:i/>
        </w:rPr>
        <w:t>Leachate management</w:t>
      </w:r>
      <w:r w:rsidR="001525B7" w:rsidRPr="00BB7B4B">
        <w:rPr>
          <w:i/>
        </w:rPr>
        <w:t xml:space="preserve"> –</w:t>
      </w:r>
      <w:r w:rsidR="00067B89">
        <w:t xml:space="preserve"> </w:t>
      </w:r>
      <w:r w:rsidR="00EE718A">
        <w:t>Provide</w:t>
      </w:r>
      <w:r w:rsidR="00067B89">
        <w:t xml:space="preserve"> a</w:t>
      </w:r>
      <w:r w:rsidR="00EE718A">
        <w:t xml:space="preserve"> description of how leachate will be managed</w:t>
      </w:r>
      <w:r w:rsidR="0092408B">
        <w:t>.</w:t>
      </w:r>
    </w:p>
    <w:p w:rsidR="00DF1FB5" w:rsidRPr="00DF1FB5" w:rsidRDefault="00DF1FB5" w:rsidP="001B5471">
      <w:pPr>
        <w:pStyle w:val="ListParagraph"/>
        <w:ind w:left="360" w:hanging="360"/>
        <w:rPr>
          <w:i/>
        </w:rPr>
      </w:pPr>
    </w:p>
    <w:p w:rsidR="00DF1FB5" w:rsidRPr="00DF1FB5" w:rsidRDefault="00DF1FB5" w:rsidP="001B5471">
      <w:pPr>
        <w:pStyle w:val="ListParagraph"/>
        <w:numPr>
          <w:ilvl w:val="1"/>
          <w:numId w:val="1"/>
        </w:numPr>
        <w:tabs>
          <w:tab w:val="clear" w:pos="1440"/>
          <w:tab w:val="left" w:pos="1260"/>
          <w:tab w:val="num" w:pos="2250"/>
        </w:tabs>
        <w:ind w:left="360"/>
        <w:jc w:val="both"/>
        <w:rPr>
          <w:i/>
        </w:rPr>
      </w:pPr>
      <w:r>
        <w:rPr>
          <w:i/>
        </w:rPr>
        <w:t>Facility operators</w:t>
      </w:r>
      <w:r>
        <w:t xml:space="preserve"> – </w:t>
      </w:r>
      <w:r w:rsidR="00EE718A">
        <w:t>L</w:t>
      </w:r>
      <w:r w:rsidR="00EE718A" w:rsidRPr="000C24D7">
        <w:rPr>
          <w:bCs/>
        </w:rPr>
        <w:t xml:space="preserve">ist the numbers and levels of </w:t>
      </w:r>
      <w:r w:rsidR="00EE718A" w:rsidRPr="00EE718A">
        <w:rPr>
          <w:b/>
          <w:bCs/>
        </w:rPr>
        <w:t>certified facility operators for composting</w:t>
      </w:r>
      <w:r w:rsidR="00EE718A" w:rsidRPr="000C24D7">
        <w:rPr>
          <w:bCs/>
        </w:rPr>
        <w:t>.  The number is determined by the Louisiana Solid Waste Operator Certification and Training Program Board (La. R.S. 37:3151 et seq. and LAC 46:Part XXIII).</w:t>
      </w:r>
      <w:r w:rsidR="00EE718A">
        <w:t xml:space="preserve">  </w:t>
      </w:r>
      <w:r>
        <w:t xml:space="preserve"> </w:t>
      </w:r>
    </w:p>
    <w:p w:rsidR="00DF1FB5" w:rsidRPr="00DF1FB5" w:rsidRDefault="00DF1FB5" w:rsidP="001B5471">
      <w:pPr>
        <w:pStyle w:val="ListParagraph"/>
        <w:ind w:left="360" w:hanging="360"/>
        <w:rPr>
          <w:i/>
        </w:rPr>
      </w:pPr>
    </w:p>
    <w:p w:rsidR="00DF1FB5" w:rsidRPr="00DF1FB5" w:rsidRDefault="00DF1FB5" w:rsidP="001B5471">
      <w:pPr>
        <w:pStyle w:val="ListParagraph"/>
        <w:numPr>
          <w:ilvl w:val="1"/>
          <w:numId w:val="1"/>
        </w:numPr>
        <w:tabs>
          <w:tab w:val="clear" w:pos="1440"/>
          <w:tab w:val="left" w:pos="1260"/>
          <w:tab w:val="num" w:pos="2250"/>
        </w:tabs>
        <w:ind w:left="360"/>
        <w:jc w:val="both"/>
        <w:rPr>
          <w:i/>
        </w:rPr>
      </w:pPr>
      <w:r>
        <w:rPr>
          <w:i/>
        </w:rPr>
        <w:t xml:space="preserve">Operational Plan </w:t>
      </w:r>
      <w:r>
        <w:t>– Att</w:t>
      </w:r>
      <w:r w:rsidR="00EE718A">
        <w:t>ach</w:t>
      </w:r>
      <w:r>
        <w:t xml:space="preserve"> </w:t>
      </w:r>
      <w:r w:rsidR="00EE718A">
        <w:t xml:space="preserve">as </w:t>
      </w:r>
      <w:r w:rsidR="00EE718A">
        <w:rPr>
          <w:b/>
        </w:rPr>
        <w:t>Attachment A-1</w:t>
      </w:r>
      <w:r w:rsidR="00EE718A">
        <w:t xml:space="preserve"> an operation plan that describes</w:t>
      </w:r>
      <w:r w:rsidR="00EE718A" w:rsidRPr="00EE718A">
        <w:t xml:space="preserve"> </w:t>
      </w:r>
      <w:r w:rsidR="00EE718A">
        <w:t xml:space="preserve">the </w:t>
      </w:r>
      <w:r w:rsidR="00EE718A" w:rsidRPr="009D373A">
        <w:t>methods to maintain the aerobic, biochemical decomposition of organic matter;  to control vectors, odors, dust and litter; and of construction and turning frequency.  The plan shall also include a description of the parameters to be monitored and recorded including, at a minimum, daily temperature, daily process odors, and daily blower operation.</w:t>
      </w:r>
    </w:p>
    <w:p w:rsidR="00DF1FB5" w:rsidRPr="00DF1FB5" w:rsidRDefault="00DF1FB5" w:rsidP="001B5471">
      <w:pPr>
        <w:pStyle w:val="ListParagraph"/>
        <w:ind w:left="360" w:hanging="360"/>
        <w:rPr>
          <w:i/>
        </w:rPr>
      </w:pPr>
    </w:p>
    <w:p w:rsidR="00DF1FB5" w:rsidRPr="00067B89" w:rsidRDefault="00DF1FB5" w:rsidP="001B5471">
      <w:pPr>
        <w:pStyle w:val="ListParagraph"/>
        <w:numPr>
          <w:ilvl w:val="1"/>
          <w:numId w:val="1"/>
        </w:numPr>
        <w:tabs>
          <w:tab w:val="clear" w:pos="1440"/>
          <w:tab w:val="left" w:pos="1260"/>
          <w:tab w:val="num" w:pos="2250"/>
        </w:tabs>
        <w:ind w:left="360"/>
        <w:jc w:val="both"/>
        <w:rPr>
          <w:i/>
        </w:rPr>
      </w:pPr>
      <w:r>
        <w:rPr>
          <w:i/>
        </w:rPr>
        <w:t>In-vessel composting</w:t>
      </w:r>
      <w:r>
        <w:t xml:space="preserve"> – </w:t>
      </w:r>
      <w:r w:rsidR="00EE718A">
        <w:t>Check the box indicating if the composting will be conducted as in-vessel composting.</w:t>
      </w:r>
      <w:r>
        <w:t xml:space="preserve"> </w:t>
      </w:r>
    </w:p>
    <w:p w:rsidR="00DF1FB5" w:rsidRDefault="00DF1FB5" w:rsidP="001B5471">
      <w:pPr>
        <w:pStyle w:val="ListParagraph"/>
        <w:tabs>
          <w:tab w:val="left" w:pos="1260"/>
        </w:tabs>
        <w:ind w:left="360" w:hanging="360"/>
        <w:jc w:val="both"/>
        <w:rPr>
          <w:i/>
        </w:rPr>
      </w:pPr>
    </w:p>
    <w:p w:rsidR="00DF1FB5" w:rsidRPr="00946006" w:rsidRDefault="00DF1FB5" w:rsidP="00946006">
      <w:pPr>
        <w:pStyle w:val="ListParagraph"/>
        <w:numPr>
          <w:ilvl w:val="1"/>
          <w:numId w:val="1"/>
        </w:numPr>
        <w:tabs>
          <w:tab w:val="clear" w:pos="1440"/>
          <w:tab w:val="left" w:pos="1260"/>
          <w:tab w:val="num" w:pos="2250"/>
        </w:tabs>
        <w:ind w:left="360"/>
        <w:jc w:val="both"/>
        <w:rPr>
          <w:i/>
        </w:rPr>
      </w:pPr>
      <w:r>
        <w:rPr>
          <w:i/>
        </w:rPr>
        <w:t>Residential or commercial waste acceptance</w:t>
      </w:r>
      <w:r>
        <w:t xml:space="preserve"> – </w:t>
      </w:r>
      <w:r w:rsidR="00946006">
        <w:t xml:space="preserve">Check the box that indicates if the facility will accept residential or commercial waste.  If ‘no,’ proceed to Part G.  If ‘yes,’ </w:t>
      </w:r>
      <w:r w:rsidR="00EE718A">
        <w:t>a</w:t>
      </w:r>
      <w:r>
        <w:t>tt</w:t>
      </w:r>
      <w:r w:rsidR="00EE718A">
        <w:t xml:space="preserve">ach as </w:t>
      </w:r>
      <w:r w:rsidR="00EE718A">
        <w:rPr>
          <w:b/>
        </w:rPr>
        <w:t>Attachment A-2</w:t>
      </w:r>
      <w:r w:rsidR="00EE718A">
        <w:t xml:space="preserve"> a description of </w:t>
      </w:r>
      <w:r w:rsidR="00EE718A" w:rsidRPr="009D373A">
        <w:t xml:space="preserve">the receiving area, mixing, area, curing area, compost storage area, drying and screening areas, truck wash area, runoff collection system, leachate collection system, and on-site/off-site treatment system. </w:t>
      </w:r>
      <w:r>
        <w:t xml:space="preserve"> </w:t>
      </w:r>
    </w:p>
    <w:p w:rsidR="00DF1FB5" w:rsidRDefault="00DF1FB5" w:rsidP="001B5471">
      <w:pPr>
        <w:pStyle w:val="ListParagraph"/>
        <w:tabs>
          <w:tab w:val="left" w:pos="1260"/>
        </w:tabs>
        <w:ind w:left="360" w:hanging="360"/>
        <w:jc w:val="both"/>
        <w:rPr>
          <w:i/>
        </w:rPr>
      </w:pPr>
    </w:p>
    <w:p w:rsidR="00DF1FB5" w:rsidRPr="00946006" w:rsidRDefault="00DF1FB5" w:rsidP="001B5471">
      <w:pPr>
        <w:pStyle w:val="ListParagraph"/>
        <w:numPr>
          <w:ilvl w:val="1"/>
          <w:numId w:val="1"/>
        </w:numPr>
        <w:tabs>
          <w:tab w:val="clear" w:pos="1440"/>
          <w:tab w:val="left" w:pos="1260"/>
          <w:tab w:val="num" w:pos="2250"/>
        </w:tabs>
        <w:ind w:left="360"/>
        <w:jc w:val="both"/>
        <w:rPr>
          <w:i/>
        </w:rPr>
      </w:pPr>
      <w:r>
        <w:rPr>
          <w:i/>
        </w:rPr>
        <w:t>Finished compost classification</w:t>
      </w:r>
      <w:r>
        <w:t xml:space="preserve"> – </w:t>
      </w:r>
      <w:r w:rsidR="001B5471">
        <w:t xml:space="preserve">Check the box(es) that list the classification of finished compost that the facility will produce.  </w:t>
      </w:r>
      <w:r>
        <w:t xml:space="preserve">Attach as </w:t>
      </w:r>
      <w:r>
        <w:rPr>
          <w:b/>
        </w:rPr>
        <w:t>Attachment A-3</w:t>
      </w:r>
      <w:r>
        <w:t xml:space="preserve"> a plan of how testing the finished compost will occur. </w:t>
      </w:r>
    </w:p>
    <w:p w:rsidR="00946006" w:rsidRPr="00946006" w:rsidRDefault="00946006" w:rsidP="00946006">
      <w:pPr>
        <w:pStyle w:val="ListParagraph"/>
        <w:rPr>
          <w:i/>
        </w:rPr>
      </w:pPr>
    </w:p>
    <w:p w:rsidR="00946006" w:rsidRDefault="00946006" w:rsidP="00946006">
      <w:pPr>
        <w:pStyle w:val="ListParagraph"/>
        <w:tabs>
          <w:tab w:val="left" w:pos="1260"/>
        </w:tabs>
        <w:ind w:left="360"/>
        <w:jc w:val="both"/>
      </w:pPr>
      <w:r w:rsidRPr="00946006">
        <w:t>Classes of finished compost:</w:t>
      </w:r>
    </w:p>
    <w:p w:rsidR="00946006" w:rsidRDefault="00946006" w:rsidP="00946006">
      <w:pPr>
        <w:pStyle w:val="a0"/>
        <w:numPr>
          <w:ilvl w:val="0"/>
          <w:numId w:val="8"/>
        </w:numPr>
      </w:pPr>
      <w:r w:rsidRPr="00946006">
        <w:rPr>
          <w:u w:val="single"/>
        </w:rPr>
        <w:t>Class M1</w:t>
      </w:r>
      <w:r>
        <w:t xml:space="preserve"> – compost that is made only from manure or manure with yard trash and/or woodwaste, which is mature or semimature, is fine or medium, and meets the metals concentrations of Category 1 of Clause D.3.g.iv of </w:t>
      </w:r>
      <w:r w:rsidR="00ED6F14">
        <w:t>LAC 33:VII.723.D.3.</w:t>
      </w:r>
      <w:r>
        <w:t xml:space="preserve"> This compost shall have unrestricted distribution except as provided in Clause D.3.e.i of </w:t>
      </w:r>
      <w:r w:rsidR="00ED6F14">
        <w:t>LAC 33:VII.723.D.3.</w:t>
      </w:r>
    </w:p>
    <w:p w:rsidR="00946006" w:rsidRDefault="00946006" w:rsidP="00946006">
      <w:pPr>
        <w:pStyle w:val="a0"/>
        <w:numPr>
          <w:ilvl w:val="0"/>
          <w:numId w:val="8"/>
        </w:numPr>
      </w:pPr>
      <w:r w:rsidRPr="00946006">
        <w:rPr>
          <w:u w:val="single"/>
        </w:rPr>
        <w:t>Class M2</w:t>
      </w:r>
      <w:r w:rsidRPr="00946006">
        <w:t xml:space="preserve"> – </w:t>
      </w:r>
      <w:r>
        <w:t xml:space="preserve">compost that is made only from manure or manure with yard trash and/or woodwaste, which is mature or semimature, is fine or medium, and meets the metals concentrations of Category 2 (but not of Category 1) of Clause D.3.g.iv of </w:t>
      </w:r>
      <w:r w:rsidR="00ED6F14">
        <w:t>LAC 33:VII.723.D.3.</w:t>
      </w:r>
      <w:r>
        <w:t xml:space="preserve"> This compost shall be restricted to use with non-food-chain crops.</w:t>
      </w:r>
    </w:p>
    <w:p w:rsidR="00ED6F14" w:rsidRDefault="00946006" w:rsidP="00946006">
      <w:pPr>
        <w:pStyle w:val="a0"/>
        <w:numPr>
          <w:ilvl w:val="0"/>
          <w:numId w:val="8"/>
        </w:numPr>
      </w:pPr>
      <w:r w:rsidRPr="00ED6F14">
        <w:rPr>
          <w:u w:val="single"/>
        </w:rPr>
        <w:lastRenderedPageBreak/>
        <w:t>Class S1</w:t>
      </w:r>
      <w:r w:rsidRPr="00946006">
        <w:t xml:space="preserve"> – </w:t>
      </w:r>
      <w:r>
        <w:t xml:space="preserve">compost that is made from solid waste other than only manure or manure with yard trash and/or woodwaste, which is mature, is fine, and meets the metals concentrations in Category 1 of Clause D.3.g.iv of </w:t>
      </w:r>
      <w:r w:rsidR="00ED6F14">
        <w:t>LAC 33:VII.723.D.3.</w:t>
      </w:r>
      <w:r>
        <w:t xml:space="preserve"> This compost shall have unrestricted distribution except as provided in Clause D.3.e.i of </w:t>
      </w:r>
      <w:r w:rsidR="00ED6F14">
        <w:t>LAC 33:VII.723.D.3.</w:t>
      </w:r>
    </w:p>
    <w:p w:rsidR="00946006" w:rsidRDefault="00946006" w:rsidP="00946006">
      <w:pPr>
        <w:pStyle w:val="a0"/>
        <w:numPr>
          <w:ilvl w:val="0"/>
          <w:numId w:val="8"/>
        </w:numPr>
      </w:pPr>
      <w:r w:rsidRPr="00ED6F14">
        <w:rPr>
          <w:u w:val="single"/>
        </w:rPr>
        <w:t>Class S2</w:t>
      </w:r>
      <w:r w:rsidRPr="00946006">
        <w:t xml:space="preserve"> – c</w:t>
      </w:r>
      <w:r>
        <w:t xml:space="preserve">ompost that is made from solid waste other than only manure or manure with yard trash and/or woodwaste, which is mature or semimature, is fine or medium, and meets the metals concentrations in Category 1 or Category 2 of Clause D.3.g.iv of </w:t>
      </w:r>
      <w:r w:rsidR="00ED6F14">
        <w:t>LAC 33:VII.723.D.3</w:t>
      </w:r>
      <w:r>
        <w:t>, but does not meet the requirements of Class S1 compost. This compost shall be restricted to use with non-food-chain crops and shall not be used in areas where public contact is likely, such as parks or recreation areas.</w:t>
      </w:r>
    </w:p>
    <w:p w:rsidR="00946006" w:rsidRPr="00946006" w:rsidRDefault="00946006" w:rsidP="00946006">
      <w:pPr>
        <w:pStyle w:val="a0"/>
        <w:numPr>
          <w:ilvl w:val="0"/>
          <w:numId w:val="8"/>
        </w:numPr>
      </w:pPr>
      <w:r w:rsidRPr="00946006">
        <w:rPr>
          <w:u w:val="single"/>
        </w:rPr>
        <w:t xml:space="preserve">Class </w:t>
      </w:r>
      <w:r>
        <w:rPr>
          <w:u w:val="single"/>
        </w:rPr>
        <w:t>YW</w:t>
      </w:r>
      <w:r w:rsidRPr="00946006">
        <w:t xml:space="preserve"> – c</w:t>
      </w:r>
      <w:r>
        <w:t xml:space="preserve">ompost that is made only from yard trash and/or woodwaste, which is mature or semimature, and is fine or medium. This compost shall have unrestricted distribution except as provided in Clause D.3.e.i of </w:t>
      </w:r>
      <w:r w:rsidR="00ED6F14">
        <w:t>LAC 33:VII.723.D.3.</w:t>
      </w:r>
    </w:p>
    <w:p w:rsidR="00DF1FB5" w:rsidRDefault="00DF1FB5" w:rsidP="001B5471">
      <w:pPr>
        <w:pStyle w:val="ListParagraph"/>
        <w:tabs>
          <w:tab w:val="left" w:pos="1260"/>
        </w:tabs>
        <w:ind w:left="360" w:hanging="360"/>
        <w:jc w:val="both"/>
        <w:rPr>
          <w:i/>
        </w:rPr>
      </w:pPr>
    </w:p>
    <w:p w:rsidR="00DF1FB5" w:rsidRPr="00DF1FB5" w:rsidRDefault="00DF1FB5" w:rsidP="001B5471">
      <w:pPr>
        <w:pStyle w:val="ListParagraph"/>
        <w:numPr>
          <w:ilvl w:val="1"/>
          <w:numId w:val="1"/>
        </w:numPr>
        <w:tabs>
          <w:tab w:val="clear" w:pos="1440"/>
          <w:tab w:val="left" w:pos="1260"/>
          <w:tab w:val="num" w:pos="2250"/>
        </w:tabs>
        <w:ind w:left="360"/>
        <w:jc w:val="both"/>
        <w:rPr>
          <w:i/>
        </w:rPr>
      </w:pPr>
      <w:r>
        <w:rPr>
          <w:i/>
        </w:rPr>
        <w:t>Waste-segregation and recyclables separation plan</w:t>
      </w:r>
      <w:r>
        <w:t xml:space="preserve"> – Attach as </w:t>
      </w:r>
      <w:r>
        <w:rPr>
          <w:b/>
        </w:rPr>
        <w:t>Attachment A-4</w:t>
      </w:r>
      <w:r>
        <w:t xml:space="preserve"> a plan to </w:t>
      </w:r>
      <w:r w:rsidR="00946006">
        <w:t>segregate</w:t>
      </w:r>
      <w:r>
        <w:t xml:space="preserve"> wastes and separate recyclables.</w:t>
      </w:r>
    </w:p>
    <w:p w:rsidR="00DF1FB5" w:rsidRDefault="00DF1FB5" w:rsidP="001B5471">
      <w:pPr>
        <w:pStyle w:val="ListParagraph"/>
        <w:ind w:left="360" w:hanging="360"/>
      </w:pPr>
    </w:p>
    <w:p w:rsidR="001525B7" w:rsidRPr="00272BB6" w:rsidRDefault="00DF1FB5" w:rsidP="001B5471">
      <w:pPr>
        <w:pStyle w:val="ListParagraph"/>
        <w:numPr>
          <w:ilvl w:val="1"/>
          <w:numId w:val="1"/>
        </w:numPr>
        <w:ind w:left="360"/>
        <w:jc w:val="both"/>
      </w:pPr>
      <w:r w:rsidRPr="00DF1FB5">
        <w:rPr>
          <w:i/>
        </w:rPr>
        <w:t xml:space="preserve">Additional Information </w:t>
      </w:r>
      <w:r>
        <w:rPr>
          <w:i/>
        </w:rPr>
        <w:t>–</w:t>
      </w:r>
      <w:r w:rsidRPr="00DF1FB5">
        <w:rPr>
          <w:i/>
        </w:rPr>
        <w:t xml:space="preserve"> </w:t>
      </w:r>
      <w:r w:rsidR="001525B7" w:rsidRPr="00793F27">
        <w:t>Attach and additional information that is needed to support the application</w:t>
      </w:r>
      <w:r w:rsidR="001D4418">
        <w:t xml:space="preserve">. </w:t>
      </w:r>
      <w:r w:rsidR="001525B7" w:rsidRPr="00793F27">
        <w:t>This may include maps, drawing</w:t>
      </w:r>
      <w:r w:rsidR="001525B7">
        <w:t>s, and</w:t>
      </w:r>
      <w:r w:rsidR="001525B7" w:rsidRPr="00793F27">
        <w:t xml:space="preserve"> other supplemental information</w:t>
      </w:r>
      <w:r w:rsidR="001D4418">
        <w:t xml:space="preserve">. </w:t>
      </w:r>
      <w:r w:rsidR="001525B7" w:rsidRPr="00793F27">
        <w:t xml:space="preserve">Some examples include areas for isolating </w:t>
      </w:r>
      <w:r w:rsidR="0092408B">
        <w:t>waste tire materials</w:t>
      </w:r>
      <w:r w:rsidR="001D4418">
        <w:t xml:space="preserve">. </w:t>
      </w:r>
      <w:r w:rsidR="001525B7" w:rsidRPr="00793F27">
        <w:t>Include these attachments a</w:t>
      </w:r>
      <w:r w:rsidR="001525B7">
        <w:t>fter the required attachments</w:t>
      </w:r>
      <w:r w:rsidR="001D4418">
        <w:t xml:space="preserve">. </w:t>
      </w:r>
      <w:r w:rsidR="001525B7" w:rsidRPr="00793F27">
        <w:t>Fill in the checklist provided with the application</w:t>
      </w:r>
      <w:r w:rsidR="001525B7">
        <w:t xml:space="preserve"> with the attachment title(s)</w:t>
      </w:r>
    </w:p>
    <w:p w:rsidR="001525B7" w:rsidRPr="00FB6981" w:rsidRDefault="001525B7" w:rsidP="001525B7">
      <w:pPr>
        <w:pStyle w:val="ListParagraph"/>
        <w:ind w:left="360"/>
        <w:jc w:val="both"/>
      </w:pPr>
    </w:p>
    <w:p w:rsidR="00E062A6" w:rsidRPr="009D68DC" w:rsidRDefault="00E062A6" w:rsidP="00E062A6">
      <w:pPr>
        <w:rPr>
          <w:b/>
          <w:bCs/>
          <w:szCs w:val="24"/>
        </w:rPr>
      </w:pPr>
      <w:r>
        <w:rPr>
          <w:b/>
          <w:bCs/>
          <w:szCs w:val="24"/>
        </w:rPr>
        <w:t>Attachment List and Checklist</w:t>
      </w:r>
    </w:p>
    <w:p w:rsidR="0011615F" w:rsidRPr="00DC4897" w:rsidRDefault="00E062A6" w:rsidP="00B4614A">
      <w:pPr>
        <w:tabs>
          <w:tab w:val="left" w:pos="-1440"/>
          <w:tab w:val="left" w:pos="-720"/>
          <w:tab w:val="left" w:pos="288"/>
          <w:tab w:val="left" w:pos="1066"/>
          <w:tab w:val="left" w:pos="2246"/>
          <w:tab w:val="left" w:pos="4680"/>
          <w:tab w:val="left" w:pos="5990"/>
          <w:tab w:val="left" w:pos="6336"/>
        </w:tabs>
        <w:suppressAutoHyphens/>
        <w:jc w:val="both"/>
      </w:pPr>
      <w:r w:rsidRPr="00710C88">
        <w:rPr>
          <w:spacing w:val="-1"/>
        </w:rPr>
        <w:t>This list includes all attachments needed for the permit application</w:t>
      </w:r>
      <w:r w:rsidR="001D4418">
        <w:rPr>
          <w:spacing w:val="-1"/>
        </w:rPr>
        <w:t xml:space="preserve">. </w:t>
      </w:r>
      <w:r>
        <w:rPr>
          <w:spacing w:val="-1"/>
        </w:rPr>
        <w:t>Check the box after the attachment title indicating if it is included or not</w:t>
      </w:r>
      <w:r w:rsidR="001D4418">
        <w:rPr>
          <w:spacing w:val="-1"/>
        </w:rPr>
        <w:t xml:space="preserve">. </w:t>
      </w:r>
      <w:r>
        <w:rPr>
          <w:spacing w:val="-1"/>
        </w:rPr>
        <w:t xml:space="preserve">Do </w:t>
      </w:r>
      <w:r w:rsidRPr="00710C88">
        <w:rPr>
          <w:b/>
          <w:spacing w:val="-1"/>
        </w:rPr>
        <w:t>NOT</w:t>
      </w:r>
      <w:r>
        <w:rPr>
          <w:spacing w:val="-1"/>
        </w:rPr>
        <w:t xml:space="preserve"> renumber the attachments</w:t>
      </w:r>
      <w:r w:rsidR="001D4418">
        <w:rPr>
          <w:spacing w:val="-1"/>
        </w:rPr>
        <w:t xml:space="preserve">. </w:t>
      </w:r>
      <w:r>
        <w:rPr>
          <w:spacing w:val="-1"/>
        </w:rPr>
        <w:t xml:space="preserve">If an attachment is not applicable, check the box for </w:t>
      </w:r>
      <w:r w:rsidR="0092408B">
        <w:rPr>
          <w:spacing w:val="-1"/>
        </w:rPr>
        <w:t>‘</w:t>
      </w:r>
      <w:r>
        <w:rPr>
          <w:spacing w:val="-1"/>
        </w:rPr>
        <w:t>N/A,</w:t>
      </w:r>
      <w:r w:rsidR="0092408B">
        <w:rPr>
          <w:spacing w:val="-1"/>
        </w:rPr>
        <w:t>’</w:t>
      </w:r>
      <w:r>
        <w:rPr>
          <w:spacing w:val="-1"/>
        </w:rPr>
        <w:t xml:space="preserve"> leave that attachment empty and move on to the next one</w:t>
      </w:r>
      <w:r w:rsidR="001D4418">
        <w:rPr>
          <w:spacing w:val="-1"/>
        </w:rPr>
        <w:t xml:space="preserve">. </w:t>
      </w:r>
      <w:r>
        <w:rPr>
          <w:spacing w:val="-1"/>
        </w:rPr>
        <w:t>If more attachments are needed, fill in the blanks provided on the last page of the checklist.</w:t>
      </w:r>
    </w:p>
    <w:p w:rsidR="00A86B87" w:rsidRDefault="00A86B87" w:rsidP="00D865C8"/>
    <w:sectPr w:rsidR="00A86B87" w:rsidSect="00E062A6">
      <w:footerReference w:type="default" r:id="rId10"/>
      <w:endnotePr>
        <w:numFmt w:val="decimal"/>
      </w:endnotePr>
      <w:type w:val="continuous"/>
      <w:pgSz w:w="12240" w:h="15840"/>
      <w:pgMar w:top="1008" w:right="864" w:bottom="1152" w:left="864" w:header="720" w:footer="43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B3D" w:rsidRDefault="00817B3D">
      <w:r>
        <w:separator/>
      </w:r>
    </w:p>
  </w:endnote>
  <w:endnote w:type="continuationSeparator" w:id="0">
    <w:p w:rsidR="00817B3D" w:rsidRDefault="0081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06" w:rsidRPr="00C07B43" w:rsidRDefault="00946006" w:rsidP="00EE22D9">
    <w:pPr>
      <w:autoSpaceDE w:val="0"/>
      <w:autoSpaceDN w:val="0"/>
      <w:adjustRightInd w:val="0"/>
      <w:rPr>
        <w:color w:val="7F7F7F" w:themeColor="text1" w:themeTint="80"/>
        <w:sz w:val="12"/>
        <w:szCs w:val="1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88"/>
      <w:gridCol w:w="8640"/>
    </w:tblGrid>
    <w:tr w:rsidR="00946006" w:rsidRPr="00C07B43" w:rsidTr="005B4AE0">
      <w:trPr>
        <w:trHeight w:val="233"/>
      </w:trPr>
      <w:tc>
        <w:tcPr>
          <w:tcW w:w="2088" w:type="dxa"/>
        </w:tcPr>
        <w:p w:rsidR="00946006" w:rsidRPr="00DB41F6" w:rsidRDefault="00946006" w:rsidP="00DB41F6">
          <w:pPr>
            <w:autoSpaceDE w:val="0"/>
            <w:autoSpaceDN w:val="0"/>
            <w:adjustRightInd w:val="0"/>
            <w:rPr>
              <w:color w:val="595959" w:themeColor="text1" w:themeTint="A6"/>
            </w:rPr>
          </w:pPr>
          <w:r w:rsidRPr="00DB41F6">
            <w:rPr>
              <w:color w:val="595959" w:themeColor="text1" w:themeTint="A6"/>
            </w:rPr>
            <w:t>form_73</w:t>
          </w:r>
          <w:r w:rsidR="00DB41F6" w:rsidRPr="00DB41F6">
            <w:rPr>
              <w:color w:val="595959" w:themeColor="text1" w:themeTint="A6"/>
            </w:rPr>
            <w:t>30</w:t>
          </w:r>
          <w:r w:rsidRPr="00DB41F6">
            <w:rPr>
              <w:color w:val="595959" w:themeColor="text1" w:themeTint="A6"/>
            </w:rPr>
            <w:t>_r00</w:t>
          </w:r>
        </w:p>
      </w:tc>
      <w:tc>
        <w:tcPr>
          <w:tcW w:w="8640" w:type="dxa"/>
        </w:tcPr>
        <w:p w:rsidR="00946006" w:rsidRPr="00C07B43" w:rsidRDefault="00946006" w:rsidP="005A6A9E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 w:themeColor="text1" w:themeTint="A6"/>
            </w:rPr>
          </w:pPr>
          <w:r w:rsidRPr="00DB41F6">
            <w:rPr>
              <w:color w:val="595959" w:themeColor="text1" w:themeTint="A6"/>
            </w:rPr>
            <w:t xml:space="preserve">Solid Waste Permit Application Guidance – </w:t>
          </w:r>
          <w:r w:rsidR="005A6A9E" w:rsidRPr="00DB41F6">
            <w:rPr>
              <w:color w:val="595959" w:themeColor="text1" w:themeTint="A6"/>
            </w:rPr>
            <w:t>Composting Addendum</w:t>
          </w:r>
        </w:p>
      </w:tc>
    </w:tr>
    <w:tr w:rsidR="00946006" w:rsidRPr="00C07B43" w:rsidTr="005B4AE0">
      <w:trPr>
        <w:trHeight w:val="232"/>
      </w:trPr>
      <w:tc>
        <w:tcPr>
          <w:tcW w:w="2088" w:type="dxa"/>
        </w:tcPr>
        <w:p w:rsidR="00946006" w:rsidRPr="00C07B43" w:rsidRDefault="00946006" w:rsidP="00ED6F14">
          <w:pPr>
            <w:autoSpaceDE w:val="0"/>
            <w:autoSpaceDN w:val="0"/>
            <w:adjustRightInd w:val="0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0</w:t>
          </w:r>
          <w:r w:rsidR="00ED6F14">
            <w:rPr>
              <w:color w:val="595959" w:themeColor="text1" w:themeTint="A6"/>
            </w:rPr>
            <w:t>2</w:t>
          </w:r>
          <w:r>
            <w:rPr>
              <w:color w:val="595959" w:themeColor="text1" w:themeTint="A6"/>
            </w:rPr>
            <w:t>/</w:t>
          </w:r>
          <w:r w:rsidR="00ED6F14">
            <w:rPr>
              <w:color w:val="595959" w:themeColor="text1" w:themeTint="A6"/>
            </w:rPr>
            <w:t>13</w:t>
          </w:r>
          <w:r>
            <w:rPr>
              <w:color w:val="595959" w:themeColor="text1" w:themeTint="A6"/>
            </w:rPr>
            <w:t>/2012</w:t>
          </w:r>
        </w:p>
      </w:tc>
      <w:tc>
        <w:tcPr>
          <w:tcW w:w="8640" w:type="dxa"/>
        </w:tcPr>
        <w:sdt>
          <w:sdtPr>
            <w:rPr>
              <w:color w:val="595959" w:themeColor="text1" w:themeTint="A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946006" w:rsidRPr="00C07B43" w:rsidRDefault="00946006" w:rsidP="005B4AE0">
              <w:pPr>
                <w:jc w:val="right"/>
                <w:rPr>
                  <w:color w:val="595959" w:themeColor="text1" w:themeTint="A6"/>
                </w:rPr>
              </w:pPr>
              <w:r w:rsidRPr="00C07B43">
                <w:rPr>
                  <w:color w:val="595959" w:themeColor="text1" w:themeTint="A6"/>
                </w:rPr>
                <w:t xml:space="preserve">Page </w:t>
              </w:r>
              <w:r w:rsidR="001C5D8D" w:rsidRPr="00C07B43">
                <w:rPr>
                  <w:color w:val="595959" w:themeColor="text1" w:themeTint="A6"/>
                </w:rPr>
                <w:fldChar w:fldCharType="begin"/>
              </w:r>
              <w:r w:rsidRPr="00C07B43">
                <w:rPr>
                  <w:color w:val="595959" w:themeColor="text1" w:themeTint="A6"/>
                </w:rPr>
                <w:instrText xml:space="preserve"> PAGE </w:instrText>
              </w:r>
              <w:r w:rsidR="001C5D8D" w:rsidRPr="00C07B43">
                <w:rPr>
                  <w:color w:val="595959" w:themeColor="text1" w:themeTint="A6"/>
                </w:rPr>
                <w:fldChar w:fldCharType="separate"/>
              </w:r>
              <w:r w:rsidR="00ED6F14">
                <w:rPr>
                  <w:noProof/>
                  <w:color w:val="595959" w:themeColor="text1" w:themeTint="A6"/>
                </w:rPr>
                <w:t>2</w:t>
              </w:r>
              <w:r w:rsidR="001C5D8D" w:rsidRPr="00C07B43">
                <w:rPr>
                  <w:color w:val="595959" w:themeColor="text1" w:themeTint="A6"/>
                </w:rPr>
                <w:fldChar w:fldCharType="end"/>
              </w:r>
              <w:r w:rsidRPr="00C07B43">
                <w:rPr>
                  <w:color w:val="595959" w:themeColor="text1" w:themeTint="A6"/>
                </w:rPr>
                <w:t xml:space="preserve"> of </w:t>
              </w:r>
              <w:r w:rsidR="001C5D8D" w:rsidRPr="00C07B43">
                <w:rPr>
                  <w:color w:val="595959" w:themeColor="text1" w:themeTint="A6"/>
                </w:rPr>
                <w:fldChar w:fldCharType="begin"/>
              </w:r>
              <w:r w:rsidRPr="00C07B43">
                <w:rPr>
                  <w:color w:val="595959" w:themeColor="text1" w:themeTint="A6"/>
                </w:rPr>
                <w:instrText xml:space="preserve"> NUMPAGES  </w:instrText>
              </w:r>
              <w:r w:rsidR="001C5D8D" w:rsidRPr="00C07B43">
                <w:rPr>
                  <w:color w:val="595959" w:themeColor="text1" w:themeTint="A6"/>
                </w:rPr>
                <w:fldChar w:fldCharType="separate"/>
              </w:r>
              <w:r w:rsidR="00ED6F14">
                <w:rPr>
                  <w:noProof/>
                  <w:color w:val="595959" w:themeColor="text1" w:themeTint="A6"/>
                </w:rPr>
                <w:t>3</w:t>
              </w:r>
              <w:r w:rsidR="001C5D8D" w:rsidRPr="00C07B43">
                <w:rPr>
                  <w:color w:val="595959" w:themeColor="text1" w:themeTint="A6"/>
                </w:rPr>
                <w:fldChar w:fldCharType="end"/>
              </w:r>
            </w:p>
          </w:sdtContent>
        </w:sdt>
      </w:tc>
    </w:tr>
  </w:tbl>
  <w:p w:rsidR="00946006" w:rsidRPr="00E062A6" w:rsidRDefault="00946006" w:rsidP="00EE22D9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B3D" w:rsidRDefault="00817B3D">
      <w:r>
        <w:separator/>
      </w:r>
    </w:p>
  </w:footnote>
  <w:footnote w:type="continuationSeparator" w:id="0">
    <w:p w:rsidR="00817B3D" w:rsidRDefault="00817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668"/>
    <w:multiLevelType w:val="hybridMultilevel"/>
    <w:tmpl w:val="6EF4F39C"/>
    <w:lvl w:ilvl="0" w:tplc="6C9AD196">
      <w:start w:val="10"/>
      <w:numFmt w:val="decimal"/>
      <w:pStyle w:val="Heading2"/>
      <w:lvlText w:val="%1"/>
      <w:lvlJc w:val="left"/>
      <w:pPr>
        <w:tabs>
          <w:tab w:val="num" w:pos="353"/>
        </w:tabs>
        <w:ind w:left="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1">
    <w:nsid w:val="255B52D5"/>
    <w:multiLevelType w:val="hybridMultilevel"/>
    <w:tmpl w:val="D646B30C"/>
    <w:lvl w:ilvl="0" w:tplc="6FB4CE8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  <w:szCs w:val="24"/>
      </w:rPr>
    </w:lvl>
    <w:lvl w:ilvl="1" w:tplc="4F223A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B7F77"/>
    <w:multiLevelType w:val="hybridMultilevel"/>
    <w:tmpl w:val="8ADC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A684E"/>
    <w:multiLevelType w:val="hybridMultilevel"/>
    <w:tmpl w:val="94A6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D19E0"/>
    <w:multiLevelType w:val="hybridMultilevel"/>
    <w:tmpl w:val="8002681C"/>
    <w:lvl w:ilvl="0" w:tplc="49E2DC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E732D"/>
    <w:multiLevelType w:val="hybridMultilevel"/>
    <w:tmpl w:val="2A08E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20558"/>
    <w:multiLevelType w:val="hybridMultilevel"/>
    <w:tmpl w:val="764C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B1083"/>
    <w:multiLevelType w:val="hybridMultilevel"/>
    <w:tmpl w:val="CBA2B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8" w:nlCheck="1" w:checkStyle="1"/>
  <w:stylePaneFormatFilter w:val="3F01"/>
  <w:documentProtection w:edit="readOnly" w:enforcement="0"/>
  <w:defaultTabStop w:val="720"/>
  <w:drawingGridHorizontalSpacing w:val="10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11615F"/>
    <w:rsid w:val="00000393"/>
    <w:rsid w:val="00002660"/>
    <w:rsid w:val="000035D2"/>
    <w:rsid w:val="00005DA4"/>
    <w:rsid w:val="00006B62"/>
    <w:rsid w:val="0001190F"/>
    <w:rsid w:val="0001374F"/>
    <w:rsid w:val="000146E3"/>
    <w:rsid w:val="00015E3D"/>
    <w:rsid w:val="00020CA1"/>
    <w:rsid w:val="0002163C"/>
    <w:rsid w:val="00022BC0"/>
    <w:rsid w:val="00024FA0"/>
    <w:rsid w:val="0002552F"/>
    <w:rsid w:val="00037D02"/>
    <w:rsid w:val="00041789"/>
    <w:rsid w:val="00044488"/>
    <w:rsid w:val="0004795A"/>
    <w:rsid w:val="000510BE"/>
    <w:rsid w:val="00051F71"/>
    <w:rsid w:val="00052075"/>
    <w:rsid w:val="00054F13"/>
    <w:rsid w:val="00056014"/>
    <w:rsid w:val="00057D81"/>
    <w:rsid w:val="00067B84"/>
    <w:rsid w:val="00067B89"/>
    <w:rsid w:val="000702A2"/>
    <w:rsid w:val="00070F2B"/>
    <w:rsid w:val="00072BAE"/>
    <w:rsid w:val="00075A41"/>
    <w:rsid w:val="00077612"/>
    <w:rsid w:val="000819E3"/>
    <w:rsid w:val="0008499E"/>
    <w:rsid w:val="0008663D"/>
    <w:rsid w:val="00087240"/>
    <w:rsid w:val="0009007A"/>
    <w:rsid w:val="00090434"/>
    <w:rsid w:val="00091F7D"/>
    <w:rsid w:val="00093395"/>
    <w:rsid w:val="000A26CA"/>
    <w:rsid w:val="000A2E09"/>
    <w:rsid w:val="000A4167"/>
    <w:rsid w:val="000A6B51"/>
    <w:rsid w:val="000B1C44"/>
    <w:rsid w:val="000B6F2C"/>
    <w:rsid w:val="000C143B"/>
    <w:rsid w:val="000C2299"/>
    <w:rsid w:val="000C24D7"/>
    <w:rsid w:val="000C4B94"/>
    <w:rsid w:val="000C66D3"/>
    <w:rsid w:val="000C78B4"/>
    <w:rsid w:val="000D26E0"/>
    <w:rsid w:val="000D3352"/>
    <w:rsid w:val="000D542B"/>
    <w:rsid w:val="000E5F73"/>
    <w:rsid w:val="000E6033"/>
    <w:rsid w:val="000F0595"/>
    <w:rsid w:val="000F32EA"/>
    <w:rsid w:val="000F67DA"/>
    <w:rsid w:val="00102DE8"/>
    <w:rsid w:val="0010365A"/>
    <w:rsid w:val="001057B4"/>
    <w:rsid w:val="00107C24"/>
    <w:rsid w:val="001106A7"/>
    <w:rsid w:val="00110875"/>
    <w:rsid w:val="00110E8C"/>
    <w:rsid w:val="001117E5"/>
    <w:rsid w:val="00111FA8"/>
    <w:rsid w:val="001129B8"/>
    <w:rsid w:val="0011354B"/>
    <w:rsid w:val="0011615F"/>
    <w:rsid w:val="00116C0D"/>
    <w:rsid w:val="00117EBD"/>
    <w:rsid w:val="0012082B"/>
    <w:rsid w:val="00123390"/>
    <w:rsid w:val="00125136"/>
    <w:rsid w:val="00125E6B"/>
    <w:rsid w:val="001300C1"/>
    <w:rsid w:val="00130CA7"/>
    <w:rsid w:val="0014044E"/>
    <w:rsid w:val="001424BA"/>
    <w:rsid w:val="00144E1A"/>
    <w:rsid w:val="00146DB5"/>
    <w:rsid w:val="0015085B"/>
    <w:rsid w:val="001515A0"/>
    <w:rsid w:val="00151C2B"/>
    <w:rsid w:val="001525B7"/>
    <w:rsid w:val="00153CA0"/>
    <w:rsid w:val="001549CF"/>
    <w:rsid w:val="00156435"/>
    <w:rsid w:val="001610A4"/>
    <w:rsid w:val="00163743"/>
    <w:rsid w:val="00173676"/>
    <w:rsid w:val="001774A3"/>
    <w:rsid w:val="001824B7"/>
    <w:rsid w:val="00187F01"/>
    <w:rsid w:val="001911A3"/>
    <w:rsid w:val="001915EF"/>
    <w:rsid w:val="00192D3A"/>
    <w:rsid w:val="00196BE1"/>
    <w:rsid w:val="00197ED5"/>
    <w:rsid w:val="00197FD5"/>
    <w:rsid w:val="001B0E62"/>
    <w:rsid w:val="001B5471"/>
    <w:rsid w:val="001B5530"/>
    <w:rsid w:val="001B6E12"/>
    <w:rsid w:val="001C34F0"/>
    <w:rsid w:val="001C3832"/>
    <w:rsid w:val="001C4D45"/>
    <w:rsid w:val="001C59FF"/>
    <w:rsid w:val="001C5C46"/>
    <w:rsid w:val="001C5D8D"/>
    <w:rsid w:val="001C7518"/>
    <w:rsid w:val="001D2C8D"/>
    <w:rsid w:val="001D32A2"/>
    <w:rsid w:val="001D357D"/>
    <w:rsid w:val="001D3DBB"/>
    <w:rsid w:val="001D42A5"/>
    <w:rsid w:val="001D4418"/>
    <w:rsid w:val="001D5807"/>
    <w:rsid w:val="001D76A7"/>
    <w:rsid w:val="001D79F7"/>
    <w:rsid w:val="001E25BE"/>
    <w:rsid w:val="001E3DD0"/>
    <w:rsid w:val="001E5793"/>
    <w:rsid w:val="001E7E70"/>
    <w:rsid w:val="001F124F"/>
    <w:rsid w:val="001F4E33"/>
    <w:rsid w:val="001F65C6"/>
    <w:rsid w:val="002029FC"/>
    <w:rsid w:val="00204AB3"/>
    <w:rsid w:val="00215B52"/>
    <w:rsid w:val="00216938"/>
    <w:rsid w:val="00217E97"/>
    <w:rsid w:val="00221993"/>
    <w:rsid w:val="00223044"/>
    <w:rsid w:val="00224813"/>
    <w:rsid w:val="00224866"/>
    <w:rsid w:val="00224C01"/>
    <w:rsid w:val="002316AA"/>
    <w:rsid w:val="00232295"/>
    <w:rsid w:val="00235087"/>
    <w:rsid w:val="00236126"/>
    <w:rsid w:val="002404F8"/>
    <w:rsid w:val="00242C0D"/>
    <w:rsid w:val="002449F8"/>
    <w:rsid w:val="00247CED"/>
    <w:rsid w:val="00250B6C"/>
    <w:rsid w:val="00255B01"/>
    <w:rsid w:val="002607AF"/>
    <w:rsid w:val="00260D89"/>
    <w:rsid w:val="00261671"/>
    <w:rsid w:val="00265B2C"/>
    <w:rsid w:val="00271414"/>
    <w:rsid w:val="00272879"/>
    <w:rsid w:val="00272AD5"/>
    <w:rsid w:val="00272BB6"/>
    <w:rsid w:val="0027344F"/>
    <w:rsid w:val="00276D27"/>
    <w:rsid w:val="002801A9"/>
    <w:rsid w:val="002805CC"/>
    <w:rsid w:val="00281D14"/>
    <w:rsid w:val="00283A62"/>
    <w:rsid w:val="00292ED6"/>
    <w:rsid w:val="002939CD"/>
    <w:rsid w:val="002973D7"/>
    <w:rsid w:val="002978E9"/>
    <w:rsid w:val="002A40DD"/>
    <w:rsid w:val="002A5556"/>
    <w:rsid w:val="002B18BE"/>
    <w:rsid w:val="002B3FAE"/>
    <w:rsid w:val="002B7AC6"/>
    <w:rsid w:val="002C1417"/>
    <w:rsid w:val="002C411B"/>
    <w:rsid w:val="002C7DD6"/>
    <w:rsid w:val="002D1207"/>
    <w:rsid w:val="002E0282"/>
    <w:rsid w:val="002E1A5E"/>
    <w:rsid w:val="002E35AD"/>
    <w:rsid w:val="002E36FA"/>
    <w:rsid w:val="002E76BE"/>
    <w:rsid w:val="002F1E2D"/>
    <w:rsid w:val="002F201A"/>
    <w:rsid w:val="002F3137"/>
    <w:rsid w:val="002F496D"/>
    <w:rsid w:val="00304958"/>
    <w:rsid w:val="00312C21"/>
    <w:rsid w:val="00313E09"/>
    <w:rsid w:val="00317424"/>
    <w:rsid w:val="00320D05"/>
    <w:rsid w:val="00325E32"/>
    <w:rsid w:val="00330C86"/>
    <w:rsid w:val="00332019"/>
    <w:rsid w:val="00332604"/>
    <w:rsid w:val="00333512"/>
    <w:rsid w:val="00333542"/>
    <w:rsid w:val="00333DA0"/>
    <w:rsid w:val="0034112B"/>
    <w:rsid w:val="0034138C"/>
    <w:rsid w:val="00341C69"/>
    <w:rsid w:val="00342BE2"/>
    <w:rsid w:val="00343D66"/>
    <w:rsid w:val="003441F7"/>
    <w:rsid w:val="00344F48"/>
    <w:rsid w:val="003520CA"/>
    <w:rsid w:val="00356611"/>
    <w:rsid w:val="00356DE5"/>
    <w:rsid w:val="00357DA4"/>
    <w:rsid w:val="00365A61"/>
    <w:rsid w:val="0036661D"/>
    <w:rsid w:val="00370932"/>
    <w:rsid w:val="00373955"/>
    <w:rsid w:val="0038068F"/>
    <w:rsid w:val="003815E3"/>
    <w:rsid w:val="0038457E"/>
    <w:rsid w:val="0038588F"/>
    <w:rsid w:val="00394186"/>
    <w:rsid w:val="003957B5"/>
    <w:rsid w:val="0039689C"/>
    <w:rsid w:val="00397F47"/>
    <w:rsid w:val="003A1024"/>
    <w:rsid w:val="003A2E3D"/>
    <w:rsid w:val="003A52DB"/>
    <w:rsid w:val="003B184A"/>
    <w:rsid w:val="003B1D50"/>
    <w:rsid w:val="003B3C88"/>
    <w:rsid w:val="003B5183"/>
    <w:rsid w:val="003B5A67"/>
    <w:rsid w:val="003B6686"/>
    <w:rsid w:val="003B79EC"/>
    <w:rsid w:val="003B7ACA"/>
    <w:rsid w:val="003C1B09"/>
    <w:rsid w:val="003C2B04"/>
    <w:rsid w:val="003C33E4"/>
    <w:rsid w:val="003C3F5F"/>
    <w:rsid w:val="003C477E"/>
    <w:rsid w:val="003C4A14"/>
    <w:rsid w:val="003C53D4"/>
    <w:rsid w:val="003C7285"/>
    <w:rsid w:val="003C7444"/>
    <w:rsid w:val="003D1462"/>
    <w:rsid w:val="003D3D27"/>
    <w:rsid w:val="003D5922"/>
    <w:rsid w:val="003D5C76"/>
    <w:rsid w:val="003D60C6"/>
    <w:rsid w:val="003D63D0"/>
    <w:rsid w:val="003D6EB7"/>
    <w:rsid w:val="003E0EB3"/>
    <w:rsid w:val="003E0EF6"/>
    <w:rsid w:val="003E26C4"/>
    <w:rsid w:val="003E2A2D"/>
    <w:rsid w:val="003E5826"/>
    <w:rsid w:val="003E7E78"/>
    <w:rsid w:val="003F15C9"/>
    <w:rsid w:val="003F1720"/>
    <w:rsid w:val="003F1979"/>
    <w:rsid w:val="003F213C"/>
    <w:rsid w:val="003F2C06"/>
    <w:rsid w:val="003F5FE9"/>
    <w:rsid w:val="0041382E"/>
    <w:rsid w:val="00414516"/>
    <w:rsid w:val="0041783E"/>
    <w:rsid w:val="004208C3"/>
    <w:rsid w:val="00422B5A"/>
    <w:rsid w:val="004267A7"/>
    <w:rsid w:val="0043171E"/>
    <w:rsid w:val="00431BD6"/>
    <w:rsid w:val="00432065"/>
    <w:rsid w:val="004321C9"/>
    <w:rsid w:val="004322DB"/>
    <w:rsid w:val="00434D36"/>
    <w:rsid w:val="00437449"/>
    <w:rsid w:val="004378C1"/>
    <w:rsid w:val="00442E33"/>
    <w:rsid w:val="004439B9"/>
    <w:rsid w:val="0044741D"/>
    <w:rsid w:val="00451DA9"/>
    <w:rsid w:val="004556A6"/>
    <w:rsid w:val="0045662D"/>
    <w:rsid w:val="004569C4"/>
    <w:rsid w:val="00456D5F"/>
    <w:rsid w:val="00456F87"/>
    <w:rsid w:val="0045751A"/>
    <w:rsid w:val="00460239"/>
    <w:rsid w:val="00461DDB"/>
    <w:rsid w:val="0046309C"/>
    <w:rsid w:val="00464EA2"/>
    <w:rsid w:val="00465FE9"/>
    <w:rsid w:val="004661D2"/>
    <w:rsid w:val="00470A8E"/>
    <w:rsid w:val="00472A46"/>
    <w:rsid w:val="00481393"/>
    <w:rsid w:val="00481F69"/>
    <w:rsid w:val="00482ECB"/>
    <w:rsid w:val="0048499F"/>
    <w:rsid w:val="00484EFD"/>
    <w:rsid w:val="004917D9"/>
    <w:rsid w:val="0049373D"/>
    <w:rsid w:val="00496B69"/>
    <w:rsid w:val="00497ACA"/>
    <w:rsid w:val="004A4A4A"/>
    <w:rsid w:val="004A677C"/>
    <w:rsid w:val="004A7233"/>
    <w:rsid w:val="004B1401"/>
    <w:rsid w:val="004B1967"/>
    <w:rsid w:val="004B3E56"/>
    <w:rsid w:val="004B626D"/>
    <w:rsid w:val="004C15F1"/>
    <w:rsid w:val="004C35CB"/>
    <w:rsid w:val="004D0116"/>
    <w:rsid w:val="004D0F69"/>
    <w:rsid w:val="004D1957"/>
    <w:rsid w:val="004D3725"/>
    <w:rsid w:val="004D4126"/>
    <w:rsid w:val="004D5366"/>
    <w:rsid w:val="004E5006"/>
    <w:rsid w:val="004E6CE2"/>
    <w:rsid w:val="004F0C84"/>
    <w:rsid w:val="004F1E3C"/>
    <w:rsid w:val="004F3F5E"/>
    <w:rsid w:val="004F552A"/>
    <w:rsid w:val="004F6480"/>
    <w:rsid w:val="004F7F92"/>
    <w:rsid w:val="00501284"/>
    <w:rsid w:val="00505124"/>
    <w:rsid w:val="00506B96"/>
    <w:rsid w:val="00507D96"/>
    <w:rsid w:val="00510AF9"/>
    <w:rsid w:val="00512558"/>
    <w:rsid w:val="00512D94"/>
    <w:rsid w:val="00513BB2"/>
    <w:rsid w:val="00516A0D"/>
    <w:rsid w:val="00516C24"/>
    <w:rsid w:val="005176D7"/>
    <w:rsid w:val="0051772B"/>
    <w:rsid w:val="00522914"/>
    <w:rsid w:val="005238B0"/>
    <w:rsid w:val="005312BE"/>
    <w:rsid w:val="005312C6"/>
    <w:rsid w:val="00531B63"/>
    <w:rsid w:val="00533A69"/>
    <w:rsid w:val="005341CD"/>
    <w:rsid w:val="00537D96"/>
    <w:rsid w:val="0054188B"/>
    <w:rsid w:val="00542566"/>
    <w:rsid w:val="00543416"/>
    <w:rsid w:val="0054498A"/>
    <w:rsid w:val="0054694B"/>
    <w:rsid w:val="00550FCD"/>
    <w:rsid w:val="0055343C"/>
    <w:rsid w:val="00554393"/>
    <w:rsid w:val="005560B0"/>
    <w:rsid w:val="00556B16"/>
    <w:rsid w:val="00564A7A"/>
    <w:rsid w:val="00566022"/>
    <w:rsid w:val="00567994"/>
    <w:rsid w:val="00574D0A"/>
    <w:rsid w:val="00575599"/>
    <w:rsid w:val="0058119E"/>
    <w:rsid w:val="00582B31"/>
    <w:rsid w:val="005833EC"/>
    <w:rsid w:val="00583577"/>
    <w:rsid w:val="0058583B"/>
    <w:rsid w:val="00585B18"/>
    <w:rsid w:val="00585F7D"/>
    <w:rsid w:val="005931D4"/>
    <w:rsid w:val="00596CEC"/>
    <w:rsid w:val="005A3E02"/>
    <w:rsid w:val="005A4829"/>
    <w:rsid w:val="005A6A9E"/>
    <w:rsid w:val="005B0AB0"/>
    <w:rsid w:val="005B4AE0"/>
    <w:rsid w:val="005B7FB5"/>
    <w:rsid w:val="005C01A0"/>
    <w:rsid w:val="005C5D15"/>
    <w:rsid w:val="005C770D"/>
    <w:rsid w:val="005D2FAE"/>
    <w:rsid w:val="005D71F0"/>
    <w:rsid w:val="005E0254"/>
    <w:rsid w:val="005E2930"/>
    <w:rsid w:val="005E45D8"/>
    <w:rsid w:val="005E523E"/>
    <w:rsid w:val="005E534D"/>
    <w:rsid w:val="005F15E8"/>
    <w:rsid w:val="005F1ED1"/>
    <w:rsid w:val="005F3E3C"/>
    <w:rsid w:val="005F4628"/>
    <w:rsid w:val="005F7B6B"/>
    <w:rsid w:val="006006AD"/>
    <w:rsid w:val="00605C4B"/>
    <w:rsid w:val="006104C5"/>
    <w:rsid w:val="006117B3"/>
    <w:rsid w:val="00613DC3"/>
    <w:rsid w:val="006176D4"/>
    <w:rsid w:val="00617729"/>
    <w:rsid w:val="00621F02"/>
    <w:rsid w:val="0062334B"/>
    <w:rsid w:val="006235A5"/>
    <w:rsid w:val="00623BB2"/>
    <w:rsid w:val="00625F8C"/>
    <w:rsid w:val="00626CED"/>
    <w:rsid w:val="006278A6"/>
    <w:rsid w:val="00627C97"/>
    <w:rsid w:val="00631093"/>
    <w:rsid w:val="00633673"/>
    <w:rsid w:val="00635EE4"/>
    <w:rsid w:val="0063763D"/>
    <w:rsid w:val="00637D2C"/>
    <w:rsid w:val="00643F80"/>
    <w:rsid w:val="0064644B"/>
    <w:rsid w:val="00647111"/>
    <w:rsid w:val="006471C2"/>
    <w:rsid w:val="00654F8F"/>
    <w:rsid w:val="006554DC"/>
    <w:rsid w:val="00662B5C"/>
    <w:rsid w:val="00665778"/>
    <w:rsid w:val="00666119"/>
    <w:rsid w:val="00666C74"/>
    <w:rsid w:val="006706EA"/>
    <w:rsid w:val="00681A67"/>
    <w:rsid w:val="00682DCD"/>
    <w:rsid w:val="00683686"/>
    <w:rsid w:val="00686030"/>
    <w:rsid w:val="00687569"/>
    <w:rsid w:val="00687B0B"/>
    <w:rsid w:val="00691CE6"/>
    <w:rsid w:val="006924E8"/>
    <w:rsid w:val="00694B25"/>
    <w:rsid w:val="00695C0D"/>
    <w:rsid w:val="006A13D3"/>
    <w:rsid w:val="006A2457"/>
    <w:rsid w:val="006A328D"/>
    <w:rsid w:val="006B1090"/>
    <w:rsid w:val="006B51C7"/>
    <w:rsid w:val="006B5292"/>
    <w:rsid w:val="006B568C"/>
    <w:rsid w:val="006B7F75"/>
    <w:rsid w:val="006C44D8"/>
    <w:rsid w:val="006C5694"/>
    <w:rsid w:val="006C5BAE"/>
    <w:rsid w:val="006D1074"/>
    <w:rsid w:val="006D2839"/>
    <w:rsid w:val="006D364D"/>
    <w:rsid w:val="006E19C5"/>
    <w:rsid w:val="006E1D94"/>
    <w:rsid w:val="006E4952"/>
    <w:rsid w:val="006E696D"/>
    <w:rsid w:val="006F0A7A"/>
    <w:rsid w:val="006F4394"/>
    <w:rsid w:val="006F55A7"/>
    <w:rsid w:val="006F60E2"/>
    <w:rsid w:val="0070250A"/>
    <w:rsid w:val="0070275F"/>
    <w:rsid w:val="007038CC"/>
    <w:rsid w:val="0070576E"/>
    <w:rsid w:val="00705CDF"/>
    <w:rsid w:val="007064BC"/>
    <w:rsid w:val="00710C88"/>
    <w:rsid w:val="00711976"/>
    <w:rsid w:val="00711B29"/>
    <w:rsid w:val="00712C07"/>
    <w:rsid w:val="00712E21"/>
    <w:rsid w:val="0071730B"/>
    <w:rsid w:val="00724614"/>
    <w:rsid w:val="00727BEA"/>
    <w:rsid w:val="00730EF2"/>
    <w:rsid w:val="007317D0"/>
    <w:rsid w:val="0073414F"/>
    <w:rsid w:val="00737156"/>
    <w:rsid w:val="00742CDF"/>
    <w:rsid w:val="007430B5"/>
    <w:rsid w:val="00743122"/>
    <w:rsid w:val="00745A3E"/>
    <w:rsid w:val="00747CDB"/>
    <w:rsid w:val="00754EF5"/>
    <w:rsid w:val="00755966"/>
    <w:rsid w:val="00764128"/>
    <w:rsid w:val="007642B2"/>
    <w:rsid w:val="00765127"/>
    <w:rsid w:val="00770F74"/>
    <w:rsid w:val="00775EAC"/>
    <w:rsid w:val="0077647C"/>
    <w:rsid w:val="00777ABF"/>
    <w:rsid w:val="0078043D"/>
    <w:rsid w:val="00786579"/>
    <w:rsid w:val="0079233D"/>
    <w:rsid w:val="00793F27"/>
    <w:rsid w:val="00794E10"/>
    <w:rsid w:val="007A0778"/>
    <w:rsid w:val="007A0944"/>
    <w:rsid w:val="007A103E"/>
    <w:rsid w:val="007A17EE"/>
    <w:rsid w:val="007A3D06"/>
    <w:rsid w:val="007B2968"/>
    <w:rsid w:val="007B5065"/>
    <w:rsid w:val="007B5548"/>
    <w:rsid w:val="007B608F"/>
    <w:rsid w:val="007B7F0F"/>
    <w:rsid w:val="007C0577"/>
    <w:rsid w:val="007D2600"/>
    <w:rsid w:val="007D752A"/>
    <w:rsid w:val="007E0738"/>
    <w:rsid w:val="007E2269"/>
    <w:rsid w:val="007E4105"/>
    <w:rsid w:val="007E5CAD"/>
    <w:rsid w:val="007E6436"/>
    <w:rsid w:val="007F0212"/>
    <w:rsid w:val="007F4168"/>
    <w:rsid w:val="007F5061"/>
    <w:rsid w:val="007F6272"/>
    <w:rsid w:val="007F7E90"/>
    <w:rsid w:val="00804F43"/>
    <w:rsid w:val="008066F4"/>
    <w:rsid w:val="00811DF9"/>
    <w:rsid w:val="008122D0"/>
    <w:rsid w:val="00813598"/>
    <w:rsid w:val="00814438"/>
    <w:rsid w:val="00815D46"/>
    <w:rsid w:val="00815E4F"/>
    <w:rsid w:val="00817B3D"/>
    <w:rsid w:val="00821E56"/>
    <w:rsid w:val="00824589"/>
    <w:rsid w:val="008405A2"/>
    <w:rsid w:val="00841181"/>
    <w:rsid w:val="00843018"/>
    <w:rsid w:val="00846B53"/>
    <w:rsid w:val="0085077E"/>
    <w:rsid w:val="00853436"/>
    <w:rsid w:val="00853448"/>
    <w:rsid w:val="00857638"/>
    <w:rsid w:val="0086037E"/>
    <w:rsid w:val="00860CAC"/>
    <w:rsid w:val="0086343E"/>
    <w:rsid w:val="00865BF5"/>
    <w:rsid w:val="0086610B"/>
    <w:rsid w:val="00873E5C"/>
    <w:rsid w:val="008753D7"/>
    <w:rsid w:val="00876F94"/>
    <w:rsid w:val="00882432"/>
    <w:rsid w:val="00882D4C"/>
    <w:rsid w:val="00883667"/>
    <w:rsid w:val="008865D5"/>
    <w:rsid w:val="008865EE"/>
    <w:rsid w:val="00890047"/>
    <w:rsid w:val="00891C51"/>
    <w:rsid w:val="00894CF4"/>
    <w:rsid w:val="008A043C"/>
    <w:rsid w:val="008A0953"/>
    <w:rsid w:val="008A2D80"/>
    <w:rsid w:val="008A5A75"/>
    <w:rsid w:val="008A6EF0"/>
    <w:rsid w:val="008B2F06"/>
    <w:rsid w:val="008B3C89"/>
    <w:rsid w:val="008B44ED"/>
    <w:rsid w:val="008B4C74"/>
    <w:rsid w:val="008B7B53"/>
    <w:rsid w:val="008C08A3"/>
    <w:rsid w:val="008C193F"/>
    <w:rsid w:val="008C20D9"/>
    <w:rsid w:val="008C3A0E"/>
    <w:rsid w:val="008C4C0C"/>
    <w:rsid w:val="008C6565"/>
    <w:rsid w:val="008E3487"/>
    <w:rsid w:val="008E3B55"/>
    <w:rsid w:val="008E544E"/>
    <w:rsid w:val="008F0D06"/>
    <w:rsid w:val="008F2F32"/>
    <w:rsid w:val="008F31F8"/>
    <w:rsid w:val="008F5428"/>
    <w:rsid w:val="008F5EFF"/>
    <w:rsid w:val="008F6DC3"/>
    <w:rsid w:val="008F7367"/>
    <w:rsid w:val="009004D0"/>
    <w:rsid w:val="009006C0"/>
    <w:rsid w:val="009020D0"/>
    <w:rsid w:val="009025C2"/>
    <w:rsid w:val="009027F9"/>
    <w:rsid w:val="00906042"/>
    <w:rsid w:val="00912862"/>
    <w:rsid w:val="009128E7"/>
    <w:rsid w:val="00913992"/>
    <w:rsid w:val="00914C3F"/>
    <w:rsid w:val="00917AA0"/>
    <w:rsid w:val="00921E5E"/>
    <w:rsid w:val="0092344E"/>
    <w:rsid w:val="0092408B"/>
    <w:rsid w:val="00926541"/>
    <w:rsid w:val="0092669B"/>
    <w:rsid w:val="009317A4"/>
    <w:rsid w:val="00933EFE"/>
    <w:rsid w:val="00934DD3"/>
    <w:rsid w:val="00935726"/>
    <w:rsid w:val="00944D2E"/>
    <w:rsid w:val="00946006"/>
    <w:rsid w:val="009465E9"/>
    <w:rsid w:val="009511B6"/>
    <w:rsid w:val="0095363E"/>
    <w:rsid w:val="00953921"/>
    <w:rsid w:val="00955DA6"/>
    <w:rsid w:val="009638A3"/>
    <w:rsid w:val="00964B64"/>
    <w:rsid w:val="00965C9F"/>
    <w:rsid w:val="00965EAB"/>
    <w:rsid w:val="0096604A"/>
    <w:rsid w:val="009667CF"/>
    <w:rsid w:val="00971F1B"/>
    <w:rsid w:val="00974E5C"/>
    <w:rsid w:val="00976F1F"/>
    <w:rsid w:val="00981CF6"/>
    <w:rsid w:val="00983349"/>
    <w:rsid w:val="009846EE"/>
    <w:rsid w:val="0098524D"/>
    <w:rsid w:val="009853C2"/>
    <w:rsid w:val="00987254"/>
    <w:rsid w:val="00987E39"/>
    <w:rsid w:val="00991796"/>
    <w:rsid w:val="00992E0B"/>
    <w:rsid w:val="009A1EBC"/>
    <w:rsid w:val="009A3337"/>
    <w:rsid w:val="009A40F2"/>
    <w:rsid w:val="009A58B4"/>
    <w:rsid w:val="009A5D39"/>
    <w:rsid w:val="009A638B"/>
    <w:rsid w:val="009B08BB"/>
    <w:rsid w:val="009B1BAC"/>
    <w:rsid w:val="009B73EE"/>
    <w:rsid w:val="009C028E"/>
    <w:rsid w:val="009C47F6"/>
    <w:rsid w:val="009D1E29"/>
    <w:rsid w:val="009D3505"/>
    <w:rsid w:val="009D3C3F"/>
    <w:rsid w:val="009D68DC"/>
    <w:rsid w:val="009D6C3E"/>
    <w:rsid w:val="009D7E06"/>
    <w:rsid w:val="009E0C29"/>
    <w:rsid w:val="009E2A1D"/>
    <w:rsid w:val="009E2AE0"/>
    <w:rsid w:val="009E320A"/>
    <w:rsid w:val="009E566F"/>
    <w:rsid w:val="009F32D7"/>
    <w:rsid w:val="009F4845"/>
    <w:rsid w:val="00A01FE1"/>
    <w:rsid w:val="00A0296F"/>
    <w:rsid w:val="00A0638D"/>
    <w:rsid w:val="00A12ABA"/>
    <w:rsid w:val="00A137D9"/>
    <w:rsid w:val="00A13D7C"/>
    <w:rsid w:val="00A13EA8"/>
    <w:rsid w:val="00A145B7"/>
    <w:rsid w:val="00A23141"/>
    <w:rsid w:val="00A235CA"/>
    <w:rsid w:val="00A27184"/>
    <w:rsid w:val="00A27257"/>
    <w:rsid w:val="00A306DB"/>
    <w:rsid w:val="00A321BD"/>
    <w:rsid w:val="00A32E06"/>
    <w:rsid w:val="00A331AE"/>
    <w:rsid w:val="00A35639"/>
    <w:rsid w:val="00A35FE8"/>
    <w:rsid w:val="00A44E23"/>
    <w:rsid w:val="00A45BE4"/>
    <w:rsid w:val="00A471B8"/>
    <w:rsid w:val="00A5512C"/>
    <w:rsid w:val="00A57C8F"/>
    <w:rsid w:val="00A62FFA"/>
    <w:rsid w:val="00A631B6"/>
    <w:rsid w:val="00A64761"/>
    <w:rsid w:val="00A65A46"/>
    <w:rsid w:val="00A67052"/>
    <w:rsid w:val="00A704D7"/>
    <w:rsid w:val="00A70526"/>
    <w:rsid w:val="00A71727"/>
    <w:rsid w:val="00A756D4"/>
    <w:rsid w:val="00A778CD"/>
    <w:rsid w:val="00A83560"/>
    <w:rsid w:val="00A84036"/>
    <w:rsid w:val="00A848BC"/>
    <w:rsid w:val="00A85C05"/>
    <w:rsid w:val="00A86B87"/>
    <w:rsid w:val="00A87392"/>
    <w:rsid w:val="00A8775D"/>
    <w:rsid w:val="00A908C5"/>
    <w:rsid w:val="00A90AA8"/>
    <w:rsid w:val="00A9757B"/>
    <w:rsid w:val="00AA2658"/>
    <w:rsid w:val="00AA384E"/>
    <w:rsid w:val="00AA6112"/>
    <w:rsid w:val="00AA7EDE"/>
    <w:rsid w:val="00AB3BAD"/>
    <w:rsid w:val="00AB65ED"/>
    <w:rsid w:val="00AB7CD4"/>
    <w:rsid w:val="00AC1901"/>
    <w:rsid w:val="00AC2228"/>
    <w:rsid w:val="00AC4F43"/>
    <w:rsid w:val="00AD6D7F"/>
    <w:rsid w:val="00AD779F"/>
    <w:rsid w:val="00AD79E6"/>
    <w:rsid w:val="00AE04A0"/>
    <w:rsid w:val="00AE1E19"/>
    <w:rsid w:val="00AE242B"/>
    <w:rsid w:val="00AE4384"/>
    <w:rsid w:val="00AE4FB0"/>
    <w:rsid w:val="00AE5244"/>
    <w:rsid w:val="00AE7D93"/>
    <w:rsid w:val="00AF2BBB"/>
    <w:rsid w:val="00AF55C7"/>
    <w:rsid w:val="00B0241D"/>
    <w:rsid w:val="00B03E34"/>
    <w:rsid w:val="00B06BBA"/>
    <w:rsid w:val="00B13BCC"/>
    <w:rsid w:val="00B146AF"/>
    <w:rsid w:val="00B14907"/>
    <w:rsid w:val="00B1494C"/>
    <w:rsid w:val="00B15AB9"/>
    <w:rsid w:val="00B17A47"/>
    <w:rsid w:val="00B25DA5"/>
    <w:rsid w:val="00B262BC"/>
    <w:rsid w:val="00B27A58"/>
    <w:rsid w:val="00B3475E"/>
    <w:rsid w:val="00B34ADA"/>
    <w:rsid w:val="00B34BF0"/>
    <w:rsid w:val="00B4000D"/>
    <w:rsid w:val="00B402A6"/>
    <w:rsid w:val="00B40997"/>
    <w:rsid w:val="00B41161"/>
    <w:rsid w:val="00B4139E"/>
    <w:rsid w:val="00B45F95"/>
    <w:rsid w:val="00B4614A"/>
    <w:rsid w:val="00B50626"/>
    <w:rsid w:val="00B53A9A"/>
    <w:rsid w:val="00B606E0"/>
    <w:rsid w:val="00B609C0"/>
    <w:rsid w:val="00B61DAE"/>
    <w:rsid w:val="00B63B6B"/>
    <w:rsid w:val="00B64ACB"/>
    <w:rsid w:val="00B67F89"/>
    <w:rsid w:val="00B70A67"/>
    <w:rsid w:val="00B7101E"/>
    <w:rsid w:val="00B75FC7"/>
    <w:rsid w:val="00B763A0"/>
    <w:rsid w:val="00B7742B"/>
    <w:rsid w:val="00B80DE6"/>
    <w:rsid w:val="00B812AF"/>
    <w:rsid w:val="00B8375C"/>
    <w:rsid w:val="00B91511"/>
    <w:rsid w:val="00B97E6D"/>
    <w:rsid w:val="00BA12FB"/>
    <w:rsid w:val="00BA1D53"/>
    <w:rsid w:val="00BA311E"/>
    <w:rsid w:val="00BA74B5"/>
    <w:rsid w:val="00BA7FC6"/>
    <w:rsid w:val="00BB0953"/>
    <w:rsid w:val="00BB09C1"/>
    <w:rsid w:val="00BB48E7"/>
    <w:rsid w:val="00BB793C"/>
    <w:rsid w:val="00BB79C7"/>
    <w:rsid w:val="00BB7B4B"/>
    <w:rsid w:val="00BC09D5"/>
    <w:rsid w:val="00BC1A61"/>
    <w:rsid w:val="00BC2062"/>
    <w:rsid w:val="00BC459D"/>
    <w:rsid w:val="00BC5C50"/>
    <w:rsid w:val="00BD1F72"/>
    <w:rsid w:val="00BD2AA2"/>
    <w:rsid w:val="00BD589A"/>
    <w:rsid w:val="00BD730F"/>
    <w:rsid w:val="00BE1C5B"/>
    <w:rsid w:val="00BE204B"/>
    <w:rsid w:val="00BE4E72"/>
    <w:rsid w:val="00BF61CC"/>
    <w:rsid w:val="00C02F8B"/>
    <w:rsid w:val="00C03A04"/>
    <w:rsid w:val="00C04E76"/>
    <w:rsid w:val="00C07207"/>
    <w:rsid w:val="00C10033"/>
    <w:rsid w:val="00C12391"/>
    <w:rsid w:val="00C12572"/>
    <w:rsid w:val="00C14500"/>
    <w:rsid w:val="00C153F2"/>
    <w:rsid w:val="00C17225"/>
    <w:rsid w:val="00C21ADE"/>
    <w:rsid w:val="00C21FA9"/>
    <w:rsid w:val="00C23DA4"/>
    <w:rsid w:val="00C24D5A"/>
    <w:rsid w:val="00C2570D"/>
    <w:rsid w:val="00C26005"/>
    <w:rsid w:val="00C27BE6"/>
    <w:rsid w:val="00C3363B"/>
    <w:rsid w:val="00C34C69"/>
    <w:rsid w:val="00C354AD"/>
    <w:rsid w:val="00C35E1B"/>
    <w:rsid w:val="00C3623E"/>
    <w:rsid w:val="00C41A4E"/>
    <w:rsid w:val="00C41E15"/>
    <w:rsid w:val="00C42987"/>
    <w:rsid w:val="00C45B80"/>
    <w:rsid w:val="00C46BA4"/>
    <w:rsid w:val="00C46F8E"/>
    <w:rsid w:val="00C50C62"/>
    <w:rsid w:val="00C5531E"/>
    <w:rsid w:val="00C56AD4"/>
    <w:rsid w:val="00C60482"/>
    <w:rsid w:val="00C60A74"/>
    <w:rsid w:val="00C6319A"/>
    <w:rsid w:val="00C74237"/>
    <w:rsid w:val="00C76D0D"/>
    <w:rsid w:val="00C808A3"/>
    <w:rsid w:val="00C80FF7"/>
    <w:rsid w:val="00C81B2C"/>
    <w:rsid w:val="00C84723"/>
    <w:rsid w:val="00C87A89"/>
    <w:rsid w:val="00C92099"/>
    <w:rsid w:val="00C921B0"/>
    <w:rsid w:val="00C956D9"/>
    <w:rsid w:val="00C969FE"/>
    <w:rsid w:val="00CA16D0"/>
    <w:rsid w:val="00CA1F00"/>
    <w:rsid w:val="00CA2C9D"/>
    <w:rsid w:val="00CA717C"/>
    <w:rsid w:val="00CA7699"/>
    <w:rsid w:val="00CB0BC1"/>
    <w:rsid w:val="00CB14B2"/>
    <w:rsid w:val="00CC3155"/>
    <w:rsid w:val="00CC3470"/>
    <w:rsid w:val="00CC4847"/>
    <w:rsid w:val="00CC50EA"/>
    <w:rsid w:val="00CC54F8"/>
    <w:rsid w:val="00CC5A93"/>
    <w:rsid w:val="00CC5D79"/>
    <w:rsid w:val="00CC72F9"/>
    <w:rsid w:val="00CD07C8"/>
    <w:rsid w:val="00CD6967"/>
    <w:rsid w:val="00CD6B75"/>
    <w:rsid w:val="00CE1098"/>
    <w:rsid w:val="00CE1AA5"/>
    <w:rsid w:val="00CE53DB"/>
    <w:rsid w:val="00CE5CA2"/>
    <w:rsid w:val="00CE691A"/>
    <w:rsid w:val="00CF06F9"/>
    <w:rsid w:val="00CF0808"/>
    <w:rsid w:val="00CF0DAD"/>
    <w:rsid w:val="00CF1DF6"/>
    <w:rsid w:val="00CF3871"/>
    <w:rsid w:val="00CF4D43"/>
    <w:rsid w:val="00D003F2"/>
    <w:rsid w:val="00D0048E"/>
    <w:rsid w:val="00D06FA9"/>
    <w:rsid w:val="00D076B5"/>
    <w:rsid w:val="00D07ED8"/>
    <w:rsid w:val="00D1171D"/>
    <w:rsid w:val="00D12F58"/>
    <w:rsid w:val="00D13DFA"/>
    <w:rsid w:val="00D14B78"/>
    <w:rsid w:val="00D14DF2"/>
    <w:rsid w:val="00D16019"/>
    <w:rsid w:val="00D1743B"/>
    <w:rsid w:val="00D17AFD"/>
    <w:rsid w:val="00D217A1"/>
    <w:rsid w:val="00D21CBC"/>
    <w:rsid w:val="00D23121"/>
    <w:rsid w:val="00D26A12"/>
    <w:rsid w:val="00D30B5B"/>
    <w:rsid w:val="00D318A1"/>
    <w:rsid w:val="00D31F4E"/>
    <w:rsid w:val="00D3588C"/>
    <w:rsid w:val="00D36B10"/>
    <w:rsid w:val="00D36C3E"/>
    <w:rsid w:val="00D36CF4"/>
    <w:rsid w:val="00D412F7"/>
    <w:rsid w:val="00D43CBE"/>
    <w:rsid w:val="00D45BFA"/>
    <w:rsid w:val="00D46B9B"/>
    <w:rsid w:val="00D5042A"/>
    <w:rsid w:val="00D519A1"/>
    <w:rsid w:val="00D551BB"/>
    <w:rsid w:val="00D57ABB"/>
    <w:rsid w:val="00D60FDE"/>
    <w:rsid w:val="00D611EF"/>
    <w:rsid w:val="00D61F14"/>
    <w:rsid w:val="00D620A2"/>
    <w:rsid w:val="00D62161"/>
    <w:rsid w:val="00D626D3"/>
    <w:rsid w:val="00D65163"/>
    <w:rsid w:val="00D6635B"/>
    <w:rsid w:val="00D6662E"/>
    <w:rsid w:val="00D708B2"/>
    <w:rsid w:val="00D7729C"/>
    <w:rsid w:val="00D77E7A"/>
    <w:rsid w:val="00D82A07"/>
    <w:rsid w:val="00D83696"/>
    <w:rsid w:val="00D865C8"/>
    <w:rsid w:val="00D91241"/>
    <w:rsid w:val="00D91382"/>
    <w:rsid w:val="00D9152D"/>
    <w:rsid w:val="00D91640"/>
    <w:rsid w:val="00D92244"/>
    <w:rsid w:val="00D92F71"/>
    <w:rsid w:val="00DA0DE6"/>
    <w:rsid w:val="00DA5F5E"/>
    <w:rsid w:val="00DA7586"/>
    <w:rsid w:val="00DB0632"/>
    <w:rsid w:val="00DB1B7F"/>
    <w:rsid w:val="00DB2577"/>
    <w:rsid w:val="00DB41F6"/>
    <w:rsid w:val="00DB75CC"/>
    <w:rsid w:val="00DC0CD2"/>
    <w:rsid w:val="00DC25FE"/>
    <w:rsid w:val="00DC31C2"/>
    <w:rsid w:val="00DC328A"/>
    <w:rsid w:val="00DC5EC2"/>
    <w:rsid w:val="00DD2E1B"/>
    <w:rsid w:val="00DD55E6"/>
    <w:rsid w:val="00DE1142"/>
    <w:rsid w:val="00DE1529"/>
    <w:rsid w:val="00DE3217"/>
    <w:rsid w:val="00DE6552"/>
    <w:rsid w:val="00DE75E6"/>
    <w:rsid w:val="00DF1FB5"/>
    <w:rsid w:val="00DF2964"/>
    <w:rsid w:val="00DF404A"/>
    <w:rsid w:val="00DF73EC"/>
    <w:rsid w:val="00E00760"/>
    <w:rsid w:val="00E04BC5"/>
    <w:rsid w:val="00E062A6"/>
    <w:rsid w:val="00E111C1"/>
    <w:rsid w:val="00E134D4"/>
    <w:rsid w:val="00E14F03"/>
    <w:rsid w:val="00E15FDE"/>
    <w:rsid w:val="00E16442"/>
    <w:rsid w:val="00E1683F"/>
    <w:rsid w:val="00E2030B"/>
    <w:rsid w:val="00E23917"/>
    <w:rsid w:val="00E27001"/>
    <w:rsid w:val="00E303FA"/>
    <w:rsid w:val="00E337C8"/>
    <w:rsid w:val="00E455D1"/>
    <w:rsid w:val="00E52837"/>
    <w:rsid w:val="00E53A2B"/>
    <w:rsid w:val="00E55234"/>
    <w:rsid w:val="00E600DC"/>
    <w:rsid w:val="00E63CF2"/>
    <w:rsid w:val="00E701BE"/>
    <w:rsid w:val="00E7171A"/>
    <w:rsid w:val="00E75246"/>
    <w:rsid w:val="00E75CBD"/>
    <w:rsid w:val="00E778A6"/>
    <w:rsid w:val="00E80921"/>
    <w:rsid w:val="00E81369"/>
    <w:rsid w:val="00E81756"/>
    <w:rsid w:val="00E8180A"/>
    <w:rsid w:val="00E83C53"/>
    <w:rsid w:val="00E84F12"/>
    <w:rsid w:val="00E85945"/>
    <w:rsid w:val="00E85ACC"/>
    <w:rsid w:val="00E87A4B"/>
    <w:rsid w:val="00E95243"/>
    <w:rsid w:val="00EA087F"/>
    <w:rsid w:val="00EA0C36"/>
    <w:rsid w:val="00EA1F9E"/>
    <w:rsid w:val="00EA5E57"/>
    <w:rsid w:val="00EB198D"/>
    <w:rsid w:val="00EB29C5"/>
    <w:rsid w:val="00EB2AFB"/>
    <w:rsid w:val="00EB656C"/>
    <w:rsid w:val="00EC1B94"/>
    <w:rsid w:val="00EC3002"/>
    <w:rsid w:val="00EC34B5"/>
    <w:rsid w:val="00EC3BA6"/>
    <w:rsid w:val="00EC5BF2"/>
    <w:rsid w:val="00ED1E07"/>
    <w:rsid w:val="00ED22D7"/>
    <w:rsid w:val="00ED2F29"/>
    <w:rsid w:val="00ED4024"/>
    <w:rsid w:val="00ED6815"/>
    <w:rsid w:val="00ED6F14"/>
    <w:rsid w:val="00EE0630"/>
    <w:rsid w:val="00EE0861"/>
    <w:rsid w:val="00EE22D9"/>
    <w:rsid w:val="00EE2C21"/>
    <w:rsid w:val="00EE33EB"/>
    <w:rsid w:val="00EE50A1"/>
    <w:rsid w:val="00EE718A"/>
    <w:rsid w:val="00EF0D97"/>
    <w:rsid w:val="00EF1585"/>
    <w:rsid w:val="00EF15AC"/>
    <w:rsid w:val="00EF29D1"/>
    <w:rsid w:val="00EF5A39"/>
    <w:rsid w:val="00EF722F"/>
    <w:rsid w:val="00F0011A"/>
    <w:rsid w:val="00F00A5B"/>
    <w:rsid w:val="00F00E5E"/>
    <w:rsid w:val="00F01DF0"/>
    <w:rsid w:val="00F02590"/>
    <w:rsid w:val="00F04F65"/>
    <w:rsid w:val="00F07528"/>
    <w:rsid w:val="00F07D25"/>
    <w:rsid w:val="00F11664"/>
    <w:rsid w:val="00F11F95"/>
    <w:rsid w:val="00F12973"/>
    <w:rsid w:val="00F136D1"/>
    <w:rsid w:val="00F15438"/>
    <w:rsid w:val="00F17713"/>
    <w:rsid w:val="00F17BC1"/>
    <w:rsid w:val="00F23692"/>
    <w:rsid w:val="00F23704"/>
    <w:rsid w:val="00F31CB1"/>
    <w:rsid w:val="00F33D21"/>
    <w:rsid w:val="00F34B8D"/>
    <w:rsid w:val="00F365ED"/>
    <w:rsid w:val="00F45311"/>
    <w:rsid w:val="00F45859"/>
    <w:rsid w:val="00F45C0B"/>
    <w:rsid w:val="00F45F3C"/>
    <w:rsid w:val="00F50EAB"/>
    <w:rsid w:val="00F538E4"/>
    <w:rsid w:val="00F550F6"/>
    <w:rsid w:val="00F55692"/>
    <w:rsid w:val="00F56591"/>
    <w:rsid w:val="00F65BF5"/>
    <w:rsid w:val="00F7162B"/>
    <w:rsid w:val="00F72829"/>
    <w:rsid w:val="00F75611"/>
    <w:rsid w:val="00F75EFA"/>
    <w:rsid w:val="00F769AE"/>
    <w:rsid w:val="00F81D47"/>
    <w:rsid w:val="00F82F98"/>
    <w:rsid w:val="00F844C3"/>
    <w:rsid w:val="00F84F7C"/>
    <w:rsid w:val="00F85C9B"/>
    <w:rsid w:val="00F85D0C"/>
    <w:rsid w:val="00F87E8A"/>
    <w:rsid w:val="00F9174D"/>
    <w:rsid w:val="00F91939"/>
    <w:rsid w:val="00F92EC3"/>
    <w:rsid w:val="00F92F60"/>
    <w:rsid w:val="00F93F66"/>
    <w:rsid w:val="00F95944"/>
    <w:rsid w:val="00F9625A"/>
    <w:rsid w:val="00FA03A9"/>
    <w:rsid w:val="00FA1B8A"/>
    <w:rsid w:val="00FA4E19"/>
    <w:rsid w:val="00FA6EA7"/>
    <w:rsid w:val="00FA700B"/>
    <w:rsid w:val="00FA7F65"/>
    <w:rsid w:val="00FB27AC"/>
    <w:rsid w:val="00FB3FD3"/>
    <w:rsid w:val="00FB608A"/>
    <w:rsid w:val="00FB6981"/>
    <w:rsid w:val="00FC0135"/>
    <w:rsid w:val="00FC0C7B"/>
    <w:rsid w:val="00FC4AAB"/>
    <w:rsid w:val="00FC5AC0"/>
    <w:rsid w:val="00FC64FF"/>
    <w:rsid w:val="00FD0F05"/>
    <w:rsid w:val="00FD272F"/>
    <w:rsid w:val="00FE2EA5"/>
    <w:rsid w:val="00FE3281"/>
    <w:rsid w:val="00FF3A4F"/>
    <w:rsid w:val="00FF55F8"/>
    <w:rsid w:val="00FF6717"/>
    <w:rsid w:val="00FF6B6C"/>
    <w:rsid w:val="00FF6E89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15F"/>
  </w:style>
  <w:style w:type="paragraph" w:styleId="Heading1">
    <w:name w:val="heading 1"/>
    <w:basedOn w:val="Normal"/>
    <w:next w:val="Normal"/>
    <w:qFormat/>
    <w:rsid w:val="0011615F"/>
    <w:pPr>
      <w:keepNext/>
      <w:jc w:val="both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rsid w:val="0011615F"/>
    <w:pPr>
      <w:keepNext/>
      <w:numPr>
        <w:numId w:val="2"/>
      </w:numPr>
      <w:jc w:val="both"/>
      <w:outlineLvl w:val="1"/>
    </w:pPr>
    <w:rPr>
      <w:rFonts w:ascii="Univers" w:hAnsi="Univer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11615F"/>
    <w:pPr>
      <w:ind w:left="720" w:hanging="720"/>
    </w:pPr>
    <w:rPr>
      <w:rFonts w:ascii="Univers" w:hAnsi="Univers"/>
    </w:rPr>
  </w:style>
  <w:style w:type="character" w:styleId="Hyperlink">
    <w:name w:val="Hyperlink"/>
    <w:basedOn w:val="DefaultParagraphFont"/>
    <w:rsid w:val="0011615F"/>
    <w:rPr>
      <w:color w:val="0000FF"/>
      <w:u w:val="single"/>
    </w:rPr>
  </w:style>
  <w:style w:type="character" w:styleId="FollowedHyperlink">
    <w:name w:val="FollowedHyperlink"/>
    <w:basedOn w:val="DefaultParagraphFont"/>
    <w:rsid w:val="0011615F"/>
    <w:rPr>
      <w:color w:val="800080"/>
      <w:u w:val="single"/>
    </w:rPr>
  </w:style>
  <w:style w:type="paragraph" w:styleId="Header">
    <w:name w:val="header"/>
    <w:basedOn w:val="Normal"/>
    <w:rsid w:val="001161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615F"/>
    <w:pPr>
      <w:tabs>
        <w:tab w:val="center" w:pos="4320"/>
        <w:tab w:val="right" w:pos="8640"/>
      </w:tabs>
    </w:pPr>
  </w:style>
  <w:style w:type="character" w:customStyle="1" w:styleId="Document6">
    <w:name w:val="Document 6"/>
    <w:basedOn w:val="DefaultParagraphFont"/>
    <w:rsid w:val="0011615F"/>
  </w:style>
  <w:style w:type="paragraph" w:styleId="BodyText">
    <w:name w:val="Body Text"/>
    <w:basedOn w:val="Normal"/>
    <w:rsid w:val="0011615F"/>
    <w:pPr>
      <w:jc w:val="both"/>
    </w:pPr>
    <w:rPr>
      <w:rFonts w:ascii="Univers" w:hAnsi="Univers"/>
      <w:bCs/>
    </w:rPr>
  </w:style>
  <w:style w:type="paragraph" w:customStyle="1" w:styleId="a">
    <w:name w:val="a."/>
    <w:basedOn w:val="Normal"/>
    <w:rsid w:val="0011615F"/>
    <w:pPr>
      <w:tabs>
        <w:tab w:val="left" w:pos="907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547"/>
      <w:jc w:val="both"/>
      <w:outlineLvl w:val="5"/>
    </w:pPr>
    <w:rPr>
      <w:kern w:val="2"/>
    </w:rPr>
  </w:style>
  <w:style w:type="paragraph" w:styleId="CommentText">
    <w:name w:val="annotation text"/>
    <w:basedOn w:val="Normal"/>
    <w:link w:val="CommentTextChar"/>
    <w:rsid w:val="009A3337"/>
  </w:style>
  <w:style w:type="character" w:styleId="CommentReference">
    <w:name w:val="annotation reference"/>
    <w:basedOn w:val="DefaultParagraphFont"/>
    <w:rsid w:val="009A3337"/>
    <w:rPr>
      <w:sz w:val="16"/>
      <w:szCs w:val="16"/>
    </w:rPr>
  </w:style>
  <w:style w:type="paragraph" w:styleId="BalloonText">
    <w:name w:val="Balloon Text"/>
    <w:basedOn w:val="Normal"/>
    <w:semiHidden/>
    <w:rsid w:val="0082458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07C24"/>
  </w:style>
  <w:style w:type="character" w:styleId="Strong">
    <w:name w:val="Strong"/>
    <w:basedOn w:val="DefaultParagraphFont"/>
    <w:qFormat/>
    <w:rsid w:val="00BE4E7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58583B"/>
  </w:style>
  <w:style w:type="character" w:styleId="FootnoteReference">
    <w:name w:val="footnote reference"/>
    <w:basedOn w:val="DefaultParagraphFont"/>
    <w:semiHidden/>
    <w:rsid w:val="0058583B"/>
    <w:rPr>
      <w:vertAlign w:val="superscript"/>
    </w:rPr>
  </w:style>
  <w:style w:type="table" w:styleId="TableGrid">
    <w:name w:val="Table Grid"/>
    <w:basedOn w:val="TableNormal"/>
    <w:rsid w:val="00C76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02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1AA5"/>
    <w:pPr>
      <w:spacing w:before="100" w:beforeAutospacing="1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65A61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365A61"/>
  </w:style>
  <w:style w:type="character" w:customStyle="1" w:styleId="CommentSubjectChar">
    <w:name w:val="Comment Subject Char"/>
    <w:basedOn w:val="CommentTextChar"/>
    <w:link w:val="CommentSubject"/>
    <w:rsid w:val="00365A61"/>
  </w:style>
  <w:style w:type="paragraph" w:customStyle="1" w:styleId="i">
    <w:name w:val="i."/>
    <w:basedOn w:val="Normal"/>
    <w:rsid w:val="00C50C62"/>
    <w:pPr>
      <w:tabs>
        <w:tab w:val="decimal" w:pos="720"/>
        <w:tab w:val="left" w:pos="1080"/>
        <w:tab w:val="left" w:pos="4500"/>
        <w:tab w:val="left" w:pos="4680"/>
        <w:tab w:val="left" w:pos="4860"/>
        <w:tab w:val="left" w:pos="5040"/>
        <w:tab w:val="left" w:pos="7200"/>
      </w:tabs>
      <w:spacing w:after="120"/>
      <w:jc w:val="both"/>
      <w:outlineLvl w:val="5"/>
    </w:pPr>
    <w:rPr>
      <w:kern w:val="2"/>
    </w:rPr>
  </w:style>
  <w:style w:type="paragraph" w:customStyle="1" w:styleId="RightPar7">
    <w:name w:val="Right Par 7"/>
    <w:rsid w:val="003C2B0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G Times" w:hAnsi="CG Times"/>
      <w:sz w:val="24"/>
    </w:rPr>
  </w:style>
  <w:style w:type="paragraph" w:styleId="Revision">
    <w:name w:val="Revision"/>
    <w:hidden/>
    <w:uiPriority w:val="99"/>
    <w:semiHidden/>
    <w:rsid w:val="00B812AF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6435"/>
  </w:style>
  <w:style w:type="paragraph" w:customStyle="1" w:styleId="1">
    <w:name w:val="1."/>
    <w:basedOn w:val="Normal"/>
    <w:link w:val="1Char"/>
    <w:rsid w:val="0086037E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kern w:val="2"/>
    </w:rPr>
  </w:style>
  <w:style w:type="character" w:customStyle="1" w:styleId="1Char">
    <w:name w:val="1. Char"/>
    <w:basedOn w:val="DefaultParagraphFont"/>
    <w:link w:val="1"/>
    <w:rsid w:val="00C14500"/>
    <w:rPr>
      <w:kern w:val="2"/>
    </w:rPr>
  </w:style>
  <w:style w:type="paragraph" w:customStyle="1" w:styleId="a0">
    <w:name w:val="(a)."/>
    <w:basedOn w:val="Normal"/>
    <w:rsid w:val="00946006"/>
    <w:pPr>
      <w:tabs>
        <w:tab w:val="left" w:pos="1267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907"/>
      <w:jc w:val="both"/>
      <w:outlineLvl w:val="7"/>
    </w:pPr>
    <w:rPr>
      <w:kern w:val="2"/>
    </w:rPr>
  </w:style>
  <w:style w:type="paragraph" w:customStyle="1" w:styleId="Title1">
    <w:name w:val="Title1"/>
    <w:basedOn w:val="Title"/>
    <w:next w:val="Normal"/>
    <w:rsid w:val="00946006"/>
    <w:pPr>
      <w:pageBreakBefore/>
      <w:pBdr>
        <w:bottom w:val="none" w:sz="0" w:space="0" w:color="auto"/>
      </w:pBdr>
      <w:spacing w:after="60"/>
      <w:contextualSpacing w:val="0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</w:rPr>
  </w:style>
  <w:style w:type="paragraph" w:styleId="Title">
    <w:name w:val="Title"/>
    <w:basedOn w:val="Normal"/>
    <w:next w:val="Normal"/>
    <w:link w:val="TitleChar"/>
    <w:qFormat/>
    <w:rsid w:val="009460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460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deq.louisiana.gov/portal/Default.aspx?tabid=1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5346-26C8-4727-996A-5C19F7C61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206E2-9128-47A3-B666-F00F2359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</vt:lpstr>
    </vt:vector>
  </TitlesOfParts>
  <Company>La DEQ</Company>
  <LinksUpToDate>false</LinksUpToDate>
  <CharactersWithSpaces>9983</CharactersWithSpaces>
  <SharedDoc>false</SharedDoc>
  <HLinks>
    <vt:vector size="36" baseType="variant">
      <vt:variant>
        <vt:i4>7536767</vt:i4>
      </vt:variant>
      <vt:variant>
        <vt:i4>15</vt:i4>
      </vt:variant>
      <vt:variant>
        <vt:i4>0</vt:i4>
      </vt:variant>
      <vt:variant>
        <vt:i4>5</vt:i4>
      </vt:variant>
      <vt:variant>
        <vt:lpwstr>http://www.deq.louisiana.gov/portal/Portals/0/planning/regs/eqa.pdf</vt:lpwstr>
      </vt:variant>
      <vt:variant>
        <vt:lpwstr/>
      </vt:variant>
      <vt:variant>
        <vt:i4>3342444</vt:i4>
      </vt:variant>
      <vt:variant>
        <vt:i4>12</vt:i4>
      </vt:variant>
      <vt:variant>
        <vt:i4>0</vt:i4>
      </vt:variant>
      <vt:variant>
        <vt:i4>5</vt:i4>
      </vt:variant>
      <vt:variant>
        <vt:lpwstr>http://www.deq.louisiana.gov/portal/tabid/2758/Default.aspx</vt:lpwstr>
      </vt:variant>
      <vt:variant>
        <vt:lpwstr/>
      </vt:variant>
      <vt:variant>
        <vt:i4>5242961</vt:i4>
      </vt:variant>
      <vt:variant>
        <vt:i4>9</vt:i4>
      </vt:variant>
      <vt:variant>
        <vt:i4>0</vt:i4>
      </vt:variant>
      <vt:variant>
        <vt:i4>5</vt:i4>
      </vt:variant>
      <vt:variant>
        <vt:lpwstr>http://www.sos.louisiana.gov/</vt:lpwstr>
      </vt:variant>
      <vt:variant>
        <vt:lpwstr/>
      </vt:variant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http://www.osha.gov/pls/imis/sicsearch.html</vt:lpwstr>
      </vt:variant>
      <vt:variant>
        <vt:lpwstr/>
      </vt:variant>
      <vt:variant>
        <vt:i4>6619191</vt:i4>
      </vt:variant>
      <vt:variant>
        <vt:i4>3</vt:i4>
      </vt:variant>
      <vt:variant>
        <vt:i4>0</vt:i4>
      </vt:variant>
      <vt:variant>
        <vt:i4>5</vt:i4>
      </vt:variant>
      <vt:variant>
        <vt:lpwstr>http://map.deq.state.la.us/</vt:lpwstr>
      </vt:variant>
      <vt:variant>
        <vt:lpwstr/>
      </vt:variant>
      <vt:variant>
        <vt:i4>3145773</vt:i4>
      </vt:variant>
      <vt:variant>
        <vt:i4>0</vt:i4>
      </vt:variant>
      <vt:variant>
        <vt:i4>0</vt:i4>
      </vt:variant>
      <vt:variant>
        <vt:i4>5</vt:i4>
      </vt:variant>
      <vt:variant>
        <vt:lpwstr>http://www.deq.louisiana.gov/portal/Default.aspx?tabid=1674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</dc:title>
  <dc:subject/>
  <dc:creator>dustind</dc:creator>
  <cp:keywords/>
  <dc:description/>
  <cp:lastModifiedBy>Helpline</cp:lastModifiedBy>
  <cp:revision>5</cp:revision>
  <cp:lastPrinted>2011-09-06T18:00:00Z</cp:lastPrinted>
  <dcterms:created xsi:type="dcterms:W3CDTF">2012-01-30T18:37:00Z</dcterms:created>
  <dcterms:modified xsi:type="dcterms:W3CDTF">2012-02-13T19:37:00Z</dcterms:modified>
</cp:coreProperties>
</file>