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A72" w:rsidRPr="00E41A72" w:rsidRDefault="00E41A72" w:rsidP="00E41A72">
      <w:pPr>
        <w:pStyle w:val="Title1"/>
        <w:spacing w:after="0" w:line="240" w:lineRule="auto"/>
        <w:rPr>
          <w:sz w:val="24"/>
          <w:szCs w:val="24"/>
        </w:rPr>
      </w:pPr>
      <w:bookmarkStart w:id="0" w:name="TOC_Chap42"/>
      <w:bookmarkStart w:id="1" w:name="_Toc483474903"/>
      <w:bookmarkStart w:id="2" w:name="_Toc483474915"/>
      <w:bookmarkStart w:id="3" w:name="TOC_Sect370"/>
      <w:bookmarkStart w:id="4" w:name="_GoBack"/>
      <w:bookmarkEnd w:id="4"/>
      <w:r w:rsidRPr="00E41A72">
        <w:rPr>
          <w:sz w:val="24"/>
          <w:szCs w:val="24"/>
        </w:rPr>
        <w:t xml:space="preserve">Title </w:t>
      </w:r>
      <w:bookmarkStart w:id="5" w:name="TitleNumber"/>
      <w:r w:rsidRPr="00E41A72">
        <w:rPr>
          <w:sz w:val="24"/>
          <w:szCs w:val="24"/>
        </w:rPr>
        <w:t>33</w:t>
      </w:r>
      <w:bookmarkEnd w:id="5"/>
    </w:p>
    <w:p w:rsidR="00E41A72" w:rsidRPr="00E41A72" w:rsidRDefault="00E41A72" w:rsidP="00E41A72">
      <w:pPr>
        <w:pStyle w:val="Title2"/>
        <w:spacing w:after="0" w:line="240" w:lineRule="auto"/>
        <w:rPr>
          <w:sz w:val="24"/>
          <w:szCs w:val="24"/>
        </w:rPr>
      </w:pPr>
      <w:bookmarkStart w:id="6" w:name="TitleName"/>
      <w:r w:rsidRPr="00E41A72">
        <w:rPr>
          <w:sz w:val="24"/>
          <w:szCs w:val="24"/>
        </w:rPr>
        <w:t>ENVIRONMENTAL QUALITY</w:t>
      </w:r>
      <w:bookmarkEnd w:id="6"/>
    </w:p>
    <w:p w:rsidR="00E41A72" w:rsidRPr="00E41A72" w:rsidRDefault="00E41A72" w:rsidP="00E41A72">
      <w:pPr>
        <w:pStyle w:val="Part"/>
        <w:spacing w:after="0" w:line="240" w:lineRule="auto"/>
        <w:rPr>
          <w:sz w:val="24"/>
          <w:szCs w:val="24"/>
        </w:rPr>
      </w:pPr>
      <w:bookmarkStart w:id="7" w:name="TOC_Part0"/>
      <w:r w:rsidRPr="00E41A72">
        <w:rPr>
          <w:sz w:val="24"/>
          <w:szCs w:val="24"/>
        </w:rPr>
        <w:t>Part IX.  Water Quality</w:t>
      </w:r>
      <w:bookmarkEnd w:id="7"/>
    </w:p>
    <w:p w:rsidR="00E41A72" w:rsidRPr="00E41A72" w:rsidRDefault="00E41A72" w:rsidP="00E41A72">
      <w:pPr>
        <w:pStyle w:val="Part"/>
        <w:spacing w:after="0" w:line="240" w:lineRule="auto"/>
        <w:rPr>
          <w:sz w:val="24"/>
          <w:szCs w:val="24"/>
        </w:rPr>
      </w:pPr>
      <w:bookmarkStart w:id="8" w:name="TOC_SubP1"/>
      <w:r w:rsidRPr="00E41A72">
        <w:rPr>
          <w:sz w:val="24"/>
          <w:szCs w:val="24"/>
        </w:rPr>
        <w:t>Subpart 1.  Water Pollution Control</w:t>
      </w:r>
      <w:bookmarkEnd w:id="8"/>
    </w:p>
    <w:p w:rsidR="00E41A72" w:rsidRDefault="00E41A72" w:rsidP="00E41A72">
      <w:pPr>
        <w:pStyle w:val="Chapter"/>
        <w:ind w:left="0"/>
        <w:jc w:val="left"/>
        <w:rPr>
          <w:sz w:val="24"/>
          <w:szCs w:val="24"/>
        </w:rPr>
      </w:pPr>
    </w:p>
    <w:p w:rsidR="00E41A72" w:rsidRDefault="00E41A72" w:rsidP="00E41A72">
      <w:pPr>
        <w:pStyle w:val="Chapter"/>
        <w:ind w:left="0"/>
        <w:jc w:val="left"/>
        <w:rPr>
          <w:rFonts w:eastAsia="Calibri"/>
          <w:b w:val="0"/>
          <w:sz w:val="24"/>
          <w:szCs w:val="24"/>
        </w:rPr>
      </w:pPr>
      <w:r w:rsidRPr="00E41A72">
        <w:rPr>
          <w:sz w:val="24"/>
          <w:szCs w:val="24"/>
        </w:rPr>
        <w:t>Chapter 11.</w:t>
      </w:r>
      <w:bookmarkEnd w:id="0"/>
      <w:r w:rsidRPr="00E41A72">
        <w:rPr>
          <w:sz w:val="24"/>
          <w:szCs w:val="24"/>
        </w:rPr>
        <w:t xml:space="preserve">  </w:t>
      </w:r>
      <w:bookmarkStart w:id="9" w:name="TOCT_Chap42"/>
      <w:r w:rsidRPr="00E41A72">
        <w:rPr>
          <w:sz w:val="24"/>
          <w:szCs w:val="24"/>
        </w:rPr>
        <w:t>Surface Water Quality Standards</w:t>
      </w:r>
      <w:bookmarkEnd w:id="1"/>
      <w:bookmarkEnd w:id="9"/>
    </w:p>
    <w:p w:rsidR="00E41A72" w:rsidRPr="00E41A72" w:rsidRDefault="00E41A72" w:rsidP="00E41A72">
      <w:pPr>
        <w:keepNext/>
        <w:keepLines/>
        <w:tabs>
          <w:tab w:val="left" w:pos="0"/>
          <w:tab w:val="left" w:pos="180"/>
          <w:tab w:val="left" w:pos="36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left" w:pos="6300"/>
          <w:tab w:val="left" w:pos="6480"/>
          <w:tab w:val="left" w:pos="6660"/>
          <w:tab w:val="left" w:pos="6840"/>
          <w:tab w:val="left" w:pos="7020"/>
        </w:tabs>
        <w:spacing w:after="120" w:line="240" w:lineRule="exact"/>
        <w:ind w:left="720" w:hanging="720"/>
        <w:outlineLvl w:val="2"/>
        <w:rPr>
          <w:rFonts w:eastAsia="Calibri"/>
          <w:b/>
          <w:sz w:val="24"/>
          <w:szCs w:val="24"/>
        </w:rPr>
      </w:pPr>
      <w:r w:rsidRPr="00E41A72">
        <w:rPr>
          <w:rFonts w:eastAsia="Calibri"/>
          <w:b/>
          <w:sz w:val="24"/>
          <w:szCs w:val="24"/>
        </w:rPr>
        <w:t>§1123.</w:t>
      </w:r>
      <w:r w:rsidRPr="00E41A72">
        <w:rPr>
          <w:rFonts w:eastAsia="Calibri"/>
          <w:b/>
          <w:sz w:val="24"/>
          <w:szCs w:val="24"/>
        </w:rPr>
        <w:tab/>
        <w:t>Numerical Criteria and Designated Uses</w:t>
      </w:r>
      <w:bookmarkEnd w:id="2"/>
      <w:bookmarkEnd w:id="3"/>
      <w:r w:rsidRPr="00E41A72">
        <w:rPr>
          <w:rFonts w:eastAsia="Calibri"/>
          <w:b/>
          <w:sz w:val="24"/>
          <w:szCs w:val="24"/>
        </w:rPr>
        <w:fldChar w:fldCharType="begin"/>
      </w:r>
      <w:r w:rsidRPr="00E41A72">
        <w:rPr>
          <w:rFonts w:eastAsia="Calibri"/>
          <w:b/>
          <w:sz w:val="24"/>
          <w:szCs w:val="24"/>
        </w:rPr>
        <w:instrText xml:space="preserve"> XE "Numerical Criteria and Designated Uses" </w:instrText>
      </w:r>
      <w:r w:rsidRPr="00E41A72">
        <w:rPr>
          <w:rFonts w:eastAsia="Calibri"/>
          <w:b/>
          <w:sz w:val="24"/>
          <w:szCs w:val="24"/>
        </w:rPr>
        <w:fldChar w:fldCharType="end"/>
      </w:r>
      <w:r w:rsidRPr="00E41A72">
        <w:rPr>
          <w:rFonts w:eastAsia="Calibri"/>
          <w:b/>
          <w:sz w:val="24"/>
          <w:szCs w:val="24"/>
        </w:rPr>
        <w:fldChar w:fldCharType="begin"/>
      </w:r>
      <w:r w:rsidRPr="00E41A72">
        <w:rPr>
          <w:rFonts w:eastAsia="Calibri"/>
          <w:b/>
          <w:sz w:val="24"/>
          <w:szCs w:val="24"/>
        </w:rPr>
        <w:instrText xml:space="preserve"> XE "Criteria and Designated Uses, Numerical" </w:instrText>
      </w:r>
      <w:r w:rsidRPr="00E41A72">
        <w:rPr>
          <w:rFonts w:eastAsia="Calibri"/>
          <w:b/>
          <w:sz w:val="24"/>
          <w:szCs w:val="24"/>
        </w:rPr>
        <w:fldChar w:fldCharType="end"/>
      </w:r>
    </w:p>
    <w:tbl>
      <w:tblPr>
        <w:tblpPr w:leftFromText="180" w:rightFromText="180" w:vertAnchor="text" w:horzAnchor="margin" w:tblpY="682"/>
        <w:tblW w:w="10723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90"/>
        <w:gridCol w:w="2745"/>
        <w:gridCol w:w="990"/>
        <w:gridCol w:w="1080"/>
        <w:gridCol w:w="900"/>
        <w:gridCol w:w="1530"/>
        <w:gridCol w:w="180"/>
        <w:gridCol w:w="704"/>
        <w:gridCol w:w="592"/>
        <w:gridCol w:w="8"/>
        <w:gridCol w:w="600"/>
        <w:gridCol w:w="604"/>
      </w:tblGrid>
      <w:tr w:rsidR="00922B2D" w:rsidRPr="00E41A72" w:rsidTr="00922B2D">
        <w:trPr>
          <w:tblHeader/>
        </w:trPr>
        <w:tc>
          <w:tcPr>
            <w:tcW w:w="10723" w:type="dxa"/>
            <w:gridSpan w:val="1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BFBFBF"/>
          </w:tcPr>
          <w:p w:rsidR="00922B2D" w:rsidRPr="00E41A72" w:rsidRDefault="00922B2D" w:rsidP="00922B2D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1A72">
              <w:rPr>
                <w:rFonts w:eastAsia="Calibri"/>
                <w:b/>
                <w:sz w:val="24"/>
                <w:szCs w:val="24"/>
              </w:rPr>
              <w:t>Table 3. Numerical Criteria and Designated Uses</w:t>
            </w:r>
          </w:p>
        </w:tc>
      </w:tr>
      <w:tr w:rsidR="00922B2D" w:rsidRPr="00E41A72" w:rsidTr="00922B2D">
        <w:trPr>
          <w:tblHeader/>
        </w:trPr>
        <w:tc>
          <w:tcPr>
            <w:tcW w:w="10723" w:type="dxa"/>
            <w:gridSpan w:val="1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BFBFBF"/>
            <w:vAlign w:val="bottom"/>
          </w:tcPr>
          <w:p w:rsidR="00922B2D" w:rsidRPr="00E41A72" w:rsidRDefault="00922B2D" w:rsidP="00922B2D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after="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1A72">
              <w:rPr>
                <w:rFonts w:eastAsia="Calibri"/>
                <w:b/>
                <w:sz w:val="24"/>
                <w:szCs w:val="24"/>
              </w:rPr>
              <w:t>A-Primary Contact Recreation; B-Secondary Contact Recreation; C-Fish And Wildlife Propagation; L-Limited Aquatic Life and Wildlife Use;</w:t>
            </w:r>
          </w:p>
          <w:p w:rsidR="00922B2D" w:rsidRPr="00E41A72" w:rsidRDefault="00922B2D" w:rsidP="00922B2D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1A72">
              <w:rPr>
                <w:rFonts w:eastAsia="Calibri"/>
                <w:b/>
                <w:sz w:val="24"/>
                <w:szCs w:val="24"/>
              </w:rPr>
              <w:t>D-Drinking Water Supply; E-Oyster Propagation; F-Agriculture; G-Outstanding Natural Resource Waters</w:t>
            </w:r>
          </w:p>
        </w:tc>
      </w:tr>
      <w:tr w:rsidR="00922B2D" w:rsidRPr="00E41A72" w:rsidTr="00922B2D">
        <w:trPr>
          <w:tblHeader/>
        </w:trPr>
        <w:tc>
          <w:tcPr>
            <w:tcW w:w="790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922B2D" w:rsidRPr="00E41A72" w:rsidRDefault="00922B2D" w:rsidP="00922B2D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1A72">
              <w:rPr>
                <w:rFonts w:eastAsia="Calibri"/>
                <w:b/>
                <w:sz w:val="24"/>
                <w:szCs w:val="24"/>
              </w:rPr>
              <w:t>Code</w:t>
            </w:r>
          </w:p>
        </w:tc>
        <w:tc>
          <w:tcPr>
            <w:tcW w:w="2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922B2D" w:rsidRPr="00E41A72" w:rsidRDefault="00922B2D" w:rsidP="00922B2D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1A72">
              <w:rPr>
                <w:rFonts w:eastAsia="Calibri"/>
                <w:b/>
                <w:sz w:val="24"/>
                <w:szCs w:val="24"/>
              </w:rPr>
              <w:t>Stream Description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922B2D" w:rsidRPr="00E41A72" w:rsidRDefault="00922B2D" w:rsidP="00922B2D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1A72">
              <w:rPr>
                <w:rFonts w:eastAsia="Calibri"/>
                <w:b/>
                <w:sz w:val="24"/>
                <w:szCs w:val="24"/>
              </w:rPr>
              <w:t>Designated Uses</w:t>
            </w:r>
          </w:p>
        </w:tc>
        <w:tc>
          <w:tcPr>
            <w:tcW w:w="61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BFBFBF"/>
          </w:tcPr>
          <w:p w:rsidR="00922B2D" w:rsidRPr="00E41A72" w:rsidRDefault="00922B2D" w:rsidP="00922B2D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1A72">
              <w:rPr>
                <w:rFonts w:eastAsia="Calibri"/>
                <w:b/>
                <w:sz w:val="24"/>
                <w:szCs w:val="24"/>
              </w:rPr>
              <w:t>Numerical Criteria</w:t>
            </w:r>
          </w:p>
        </w:tc>
      </w:tr>
      <w:tr w:rsidR="00922B2D" w:rsidRPr="00E41A72" w:rsidTr="00922B2D">
        <w:trPr>
          <w:tblHeader/>
        </w:trPr>
        <w:tc>
          <w:tcPr>
            <w:tcW w:w="790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22B2D" w:rsidRPr="00E41A72" w:rsidRDefault="00922B2D" w:rsidP="00922B2D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22B2D" w:rsidRPr="00E41A72" w:rsidRDefault="00922B2D" w:rsidP="00922B2D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22B2D" w:rsidRPr="00E41A72" w:rsidRDefault="00922B2D" w:rsidP="00922B2D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22B2D" w:rsidRPr="00E41A72" w:rsidRDefault="00922B2D" w:rsidP="00922B2D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1A72">
              <w:rPr>
                <w:rFonts w:eastAsia="Calibri"/>
                <w:b/>
                <w:sz w:val="24"/>
                <w:szCs w:val="24"/>
              </w:rPr>
              <w:t>CL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22B2D" w:rsidRPr="00E41A72" w:rsidRDefault="00922B2D" w:rsidP="00922B2D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1A72">
              <w:rPr>
                <w:rFonts w:eastAsia="Calibri"/>
                <w:b/>
                <w:sz w:val="24"/>
                <w:szCs w:val="24"/>
              </w:rPr>
              <w:t>SO</w:t>
            </w:r>
            <w:r w:rsidRPr="00E41A72">
              <w:rPr>
                <w:rFonts w:eastAsia="Calibri"/>
                <w:b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22B2D" w:rsidRPr="00E41A72" w:rsidRDefault="00922B2D" w:rsidP="00922B2D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1A72">
              <w:rPr>
                <w:rFonts w:eastAsia="Calibri"/>
                <w:b/>
                <w:sz w:val="24"/>
                <w:szCs w:val="24"/>
              </w:rPr>
              <w:t>DO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22B2D" w:rsidRPr="00E41A72" w:rsidRDefault="00922B2D" w:rsidP="00922B2D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1A72">
              <w:rPr>
                <w:rFonts w:eastAsia="Calibri"/>
                <w:b/>
                <w:sz w:val="24"/>
                <w:szCs w:val="24"/>
              </w:rPr>
              <w:t>pH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22B2D" w:rsidRPr="00E41A72" w:rsidRDefault="00922B2D" w:rsidP="00922B2D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1A72">
              <w:rPr>
                <w:rFonts w:eastAsia="Calibri"/>
                <w:b/>
                <w:sz w:val="24"/>
                <w:szCs w:val="24"/>
              </w:rPr>
              <w:t>BAC</w:t>
            </w:r>
          </w:p>
        </w:tc>
        <w:tc>
          <w:tcPr>
            <w:tcW w:w="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22B2D" w:rsidRPr="00E41A72" w:rsidRDefault="00922B2D" w:rsidP="00922B2D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1A72">
              <w:rPr>
                <w:rFonts w:eastAsia="Calibri"/>
                <w:b/>
                <w:sz w:val="24"/>
                <w:szCs w:val="24"/>
              </w:rPr>
              <w:t>°C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BFBFBF"/>
          </w:tcPr>
          <w:p w:rsidR="00922B2D" w:rsidRPr="00E41A72" w:rsidRDefault="00922B2D" w:rsidP="00922B2D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1A72">
              <w:rPr>
                <w:rFonts w:eastAsia="Calibri"/>
                <w:b/>
                <w:sz w:val="24"/>
                <w:szCs w:val="24"/>
              </w:rPr>
              <w:t>TDS</w:t>
            </w:r>
          </w:p>
        </w:tc>
      </w:tr>
      <w:tr w:rsidR="00922B2D" w:rsidRPr="00E41A72" w:rsidTr="00922B2D">
        <w:tc>
          <w:tcPr>
            <w:tcW w:w="10723" w:type="dxa"/>
            <w:gridSpan w:val="12"/>
            <w:tcBorders>
              <w:top w:val="single" w:sz="8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22B2D" w:rsidRPr="00E41A72" w:rsidRDefault="00922B2D" w:rsidP="00922B2D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 * *</w:t>
            </w:r>
          </w:p>
        </w:tc>
      </w:tr>
      <w:tr w:rsidR="00922B2D" w:rsidRPr="00E41A72" w:rsidTr="00922B2D">
        <w:tc>
          <w:tcPr>
            <w:tcW w:w="10723" w:type="dxa"/>
            <w:gridSpan w:val="1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0E0E0"/>
          </w:tcPr>
          <w:p w:rsidR="00922B2D" w:rsidRPr="00E41A72" w:rsidRDefault="00922B2D" w:rsidP="00922B2D">
            <w:pPr>
              <w:keepNext/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41A72">
              <w:rPr>
                <w:rFonts w:eastAsia="Calibri"/>
                <w:b/>
                <w:bCs/>
                <w:sz w:val="24"/>
                <w:szCs w:val="24"/>
              </w:rPr>
              <w:t>Red River Basin (10)</w:t>
            </w:r>
          </w:p>
        </w:tc>
      </w:tr>
      <w:tr w:rsidR="00922B2D" w:rsidRPr="00E41A72" w:rsidTr="00922B2D">
        <w:tc>
          <w:tcPr>
            <w:tcW w:w="10723" w:type="dxa"/>
            <w:gridSpan w:val="1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22B2D" w:rsidRPr="00E41A72" w:rsidRDefault="00922B2D" w:rsidP="00922B2D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 * *</w:t>
            </w:r>
          </w:p>
        </w:tc>
      </w:tr>
      <w:tr w:rsidR="00922B2D" w:rsidRPr="00E41A72" w:rsidTr="00922B2D">
        <w:tc>
          <w:tcPr>
            <w:tcW w:w="79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922B2D" w:rsidRPr="00E41A72" w:rsidRDefault="00922B2D" w:rsidP="00922B2D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41A72">
              <w:rPr>
                <w:rFonts w:eastAsia="Calibri"/>
                <w:sz w:val="24"/>
                <w:szCs w:val="24"/>
              </w:rPr>
              <w:t>100309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FFFFFF"/>
            </w:tcBorders>
          </w:tcPr>
          <w:p w:rsidR="00922B2D" w:rsidRPr="00E41A72" w:rsidRDefault="00922B2D" w:rsidP="00922B2D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rPr>
                <w:rFonts w:eastAsia="Calibri"/>
                <w:sz w:val="24"/>
                <w:szCs w:val="24"/>
              </w:rPr>
            </w:pPr>
            <w:r w:rsidRPr="00E41A72">
              <w:rPr>
                <w:rFonts w:eastAsia="Calibri"/>
                <w:sz w:val="24"/>
                <w:szCs w:val="24"/>
              </w:rPr>
              <w:t>Cross Bayou</w:t>
            </w:r>
            <w:r w:rsidRPr="00E41A72">
              <w:rPr>
                <w:rFonts w:eastAsia="Calibri"/>
                <w:iCs/>
                <w:sz w:val="24"/>
                <w:szCs w:val="24"/>
              </w:rPr>
              <w:t>―</w:t>
            </w:r>
            <w:r w:rsidRPr="00E41A72">
              <w:rPr>
                <w:rFonts w:eastAsia="Calibri"/>
                <w:sz w:val="24"/>
                <w:szCs w:val="24"/>
              </w:rPr>
              <w:t>From Texas state line to Cross Lake</w:t>
            </w:r>
            <w:r w:rsidRPr="00E41A72">
              <w:rPr>
                <w:rFonts w:eastAsia="Calibri"/>
                <w:sz w:val="24"/>
                <w:szCs w:val="24"/>
                <w:u w:val="single"/>
              </w:rPr>
              <w:t>; includes tributaries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FFFFFF"/>
            </w:tcBorders>
          </w:tcPr>
          <w:p w:rsidR="00922B2D" w:rsidRPr="00E41A72" w:rsidRDefault="00922B2D" w:rsidP="00922B2D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41A72">
              <w:rPr>
                <w:rFonts w:eastAsia="Calibri"/>
                <w:sz w:val="24"/>
                <w:szCs w:val="24"/>
              </w:rPr>
              <w:t>A B C D F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FFFFFF"/>
            </w:tcBorders>
          </w:tcPr>
          <w:p w:rsidR="00922B2D" w:rsidRPr="00E41A72" w:rsidRDefault="00922B2D" w:rsidP="00922B2D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41A72">
              <w:rPr>
                <w:rFonts w:eastAsia="Calibri"/>
                <w:sz w:val="24"/>
                <w:szCs w:val="24"/>
              </w:rPr>
              <w:t>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FFFFFF"/>
            </w:tcBorders>
          </w:tcPr>
          <w:p w:rsidR="00922B2D" w:rsidRPr="00E41A72" w:rsidRDefault="00922B2D" w:rsidP="00922B2D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41A72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FFFFFF"/>
            </w:tcBorders>
          </w:tcPr>
          <w:p w:rsidR="00922B2D" w:rsidRPr="00E41A72" w:rsidRDefault="00922B2D" w:rsidP="00922B2D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41A72">
              <w:rPr>
                <w:rFonts w:eastAsia="Calibri"/>
                <w:sz w:val="24"/>
                <w:szCs w:val="24"/>
              </w:rPr>
              <w:t>5.0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FFFFFF"/>
            </w:tcBorders>
          </w:tcPr>
          <w:p w:rsidR="00922B2D" w:rsidRPr="00E41A72" w:rsidRDefault="00922B2D" w:rsidP="00922B2D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41A72">
              <w:rPr>
                <w:rFonts w:eastAsia="Calibri"/>
                <w:sz w:val="24"/>
                <w:szCs w:val="24"/>
              </w:rPr>
              <w:t>6.0-8.5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FFFFFF"/>
            </w:tcBorders>
          </w:tcPr>
          <w:p w:rsidR="00922B2D" w:rsidRPr="00E41A72" w:rsidRDefault="00922B2D" w:rsidP="00922B2D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41A7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FFFFFF"/>
            </w:tcBorders>
          </w:tcPr>
          <w:p w:rsidR="00922B2D" w:rsidRPr="00E41A72" w:rsidRDefault="00922B2D" w:rsidP="00922B2D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41A72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double" w:sz="6" w:space="0" w:color="000000"/>
            </w:tcBorders>
          </w:tcPr>
          <w:p w:rsidR="00922B2D" w:rsidRPr="00E41A72" w:rsidRDefault="00922B2D" w:rsidP="00922B2D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41A72">
              <w:rPr>
                <w:rFonts w:eastAsia="Calibri"/>
                <w:sz w:val="24"/>
                <w:szCs w:val="24"/>
              </w:rPr>
              <w:t>150</w:t>
            </w:r>
          </w:p>
        </w:tc>
      </w:tr>
      <w:tr w:rsidR="00922B2D" w:rsidRPr="00E41A72" w:rsidTr="00922B2D">
        <w:tc>
          <w:tcPr>
            <w:tcW w:w="79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:rsidR="00922B2D" w:rsidRPr="00E41A72" w:rsidRDefault="00922B2D" w:rsidP="00922B2D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41A72">
              <w:rPr>
                <w:rFonts w:eastAsia="Calibri"/>
                <w:sz w:val="24"/>
                <w:szCs w:val="24"/>
              </w:rPr>
              <w:t>100310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FFFFFF"/>
            </w:tcBorders>
          </w:tcPr>
          <w:p w:rsidR="00922B2D" w:rsidRPr="00E41A72" w:rsidRDefault="00922B2D" w:rsidP="00922B2D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rPr>
                <w:rFonts w:eastAsia="Calibri"/>
                <w:sz w:val="24"/>
                <w:szCs w:val="24"/>
              </w:rPr>
            </w:pPr>
            <w:r w:rsidRPr="00E41A72">
              <w:rPr>
                <w:rFonts w:eastAsia="Calibri"/>
                <w:sz w:val="24"/>
                <w:szCs w:val="24"/>
              </w:rPr>
              <w:t>Cross Lake</w:t>
            </w:r>
            <w:r w:rsidRPr="00E41A72">
              <w:rPr>
                <w:rFonts w:eastAsia="Calibri"/>
                <w:sz w:val="24"/>
                <w:szCs w:val="24"/>
                <w:u w:val="single"/>
              </w:rPr>
              <w:t>; includes tributaries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FFFFFF"/>
            </w:tcBorders>
          </w:tcPr>
          <w:p w:rsidR="00922B2D" w:rsidRPr="00E41A72" w:rsidRDefault="00922B2D" w:rsidP="00922B2D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41A72">
              <w:rPr>
                <w:rFonts w:eastAsia="Calibri"/>
                <w:sz w:val="24"/>
                <w:szCs w:val="24"/>
              </w:rPr>
              <w:t>A B C D F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FFFFFF"/>
            </w:tcBorders>
          </w:tcPr>
          <w:p w:rsidR="00922B2D" w:rsidRPr="00E41A72" w:rsidRDefault="00922B2D" w:rsidP="00922B2D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41A72">
              <w:rPr>
                <w:rFonts w:eastAsia="Calibri"/>
                <w:sz w:val="24"/>
                <w:szCs w:val="24"/>
              </w:rPr>
              <w:t>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FFFFFF"/>
            </w:tcBorders>
          </w:tcPr>
          <w:p w:rsidR="00922B2D" w:rsidRPr="00E41A72" w:rsidRDefault="00922B2D" w:rsidP="00922B2D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41A72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FFFFFF"/>
            </w:tcBorders>
          </w:tcPr>
          <w:p w:rsidR="00922B2D" w:rsidRPr="00E41A72" w:rsidRDefault="00922B2D" w:rsidP="00922B2D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41A72">
              <w:rPr>
                <w:rFonts w:eastAsia="Calibri"/>
                <w:sz w:val="24"/>
                <w:szCs w:val="24"/>
              </w:rPr>
              <w:t>5.0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FFFFFF"/>
            </w:tcBorders>
          </w:tcPr>
          <w:p w:rsidR="00922B2D" w:rsidRPr="00E41A72" w:rsidRDefault="00922B2D" w:rsidP="00922B2D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41A72">
              <w:rPr>
                <w:rFonts w:eastAsia="Calibri"/>
                <w:sz w:val="24"/>
                <w:szCs w:val="24"/>
              </w:rPr>
              <w:t>6.0-8.5</w:t>
            </w:r>
          </w:p>
        </w:tc>
        <w:tc>
          <w:tcPr>
            <w:tcW w:w="600" w:type="dxa"/>
            <w:gridSpan w:val="2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FFFFFF"/>
            </w:tcBorders>
          </w:tcPr>
          <w:p w:rsidR="00922B2D" w:rsidRPr="00E41A72" w:rsidRDefault="00922B2D" w:rsidP="00922B2D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41A7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FFFFFF"/>
            </w:tcBorders>
          </w:tcPr>
          <w:p w:rsidR="00922B2D" w:rsidRPr="00E41A72" w:rsidRDefault="00922B2D" w:rsidP="00922B2D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41A72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double" w:sz="6" w:space="0" w:color="000000"/>
            </w:tcBorders>
          </w:tcPr>
          <w:p w:rsidR="00922B2D" w:rsidRPr="00E41A72" w:rsidRDefault="00922B2D" w:rsidP="00922B2D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41A72">
              <w:rPr>
                <w:rFonts w:eastAsia="Calibri"/>
                <w:sz w:val="24"/>
                <w:szCs w:val="24"/>
              </w:rPr>
              <w:t>150</w:t>
            </w:r>
          </w:p>
        </w:tc>
      </w:tr>
      <w:tr w:rsidR="00922B2D" w:rsidRPr="00E41A72" w:rsidTr="00922B2D">
        <w:tc>
          <w:tcPr>
            <w:tcW w:w="10723" w:type="dxa"/>
            <w:gridSpan w:val="1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22B2D" w:rsidRPr="00E41A72" w:rsidRDefault="00922B2D" w:rsidP="00922B2D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* * *</w:t>
            </w:r>
          </w:p>
        </w:tc>
      </w:tr>
    </w:tbl>
    <w:p w:rsidR="00E41A72" w:rsidRPr="00922B2D" w:rsidRDefault="00E41A72" w:rsidP="00922B2D">
      <w:pPr>
        <w:tabs>
          <w:tab w:val="left" w:pos="720"/>
        </w:tabs>
        <w:spacing w:after="200" w:line="240" w:lineRule="auto"/>
        <w:jc w:val="both"/>
        <w:outlineLvl w:val="3"/>
        <w:rPr>
          <w:rFonts w:eastAsia="Calibri"/>
          <w:sz w:val="24"/>
          <w:szCs w:val="24"/>
          <w:lang w:eastAsia="x-none"/>
        </w:rPr>
        <w:sectPr w:rsidR="00E41A72" w:rsidRPr="00922B2D" w:rsidSect="00E41A72">
          <w:headerReference w:type="default" r:id="rId7"/>
          <w:type w:val="continuous"/>
          <w:pgSz w:w="12240" w:h="15840"/>
          <w:pgMar w:top="1080" w:right="864" w:bottom="864" w:left="864" w:header="576" w:footer="432" w:gutter="0"/>
          <w:cols w:space="720"/>
        </w:sectPr>
      </w:pPr>
      <w:r>
        <w:rPr>
          <w:rFonts w:eastAsia="Calibri"/>
          <w:sz w:val="24"/>
          <w:szCs w:val="24"/>
          <w:lang w:val="x-none" w:eastAsia="x-none"/>
        </w:rPr>
        <w:tab/>
        <w:t xml:space="preserve">A. — </w:t>
      </w:r>
      <w:r w:rsidR="00922B2D">
        <w:rPr>
          <w:rFonts w:eastAsia="Calibri"/>
          <w:sz w:val="24"/>
          <w:szCs w:val="24"/>
          <w:lang w:eastAsia="x-none"/>
        </w:rPr>
        <w:t>E.</w:t>
      </w:r>
      <w:r w:rsidR="00922B2D">
        <w:rPr>
          <w:rFonts w:eastAsia="Calibri"/>
          <w:sz w:val="24"/>
          <w:szCs w:val="24"/>
          <w:lang w:eastAsia="x-none"/>
        </w:rPr>
        <w:tab/>
        <w:t>…</w:t>
      </w:r>
    </w:p>
    <w:p w:rsidR="00E41A72" w:rsidRDefault="00E41A72" w:rsidP="00791369">
      <w:pPr>
        <w:tabs>
          <w:tab w:val="left" w:pos="187"/>
          <w:tab w:val="left" w:pos="540"/>
          <w:tab w:val="left" w:pos="3150"/>
          <w:tab w:val="left" w:pos="4680"/>
          <w:tab w:val="left" w:pos="4860"/>
          <w:tab w:val="left" w:pos="5040"/>
          <w:tab w:val="left" w:pos="7200"/>
        </w:tabs>
        <w:spacing w:after="120" w:line="240" w:lineRule="auto"/>
        <w:jc w:val="both"/>
        <w:outlineLvl w:val="3"/>
        <w:rPr>
          <w:rFonts w:eastAsia="Calibri"/>
          <w:sz w:val="24"/>
          <w:szCs w:val="24"/>
          <w:lang w:eastAsia="x-none"/>
        </w:rPr>
      </w:pPr>
      <w:r>
        <w:rPr>
          <w:rFonts w:eastAsia="Calibri"/>
          <w:sz w:val="24"/>
          <w:szCs w:val="24"/>
          <w:lang w:val="x-none" w:eastAsia="x-none"/>
        </w:rPr>
        <w:lastRenderedPageBreak/>
        <w:t>ENDNOTES [</w:t>
      </w:r>
      <w:r>
        <w:rPr>
          <w:rFonts w:eastAsia="Calibri"/>
          <w:sz w:val="24"/>
          <w:szCs w:val="24"/>
          <w:lang w:eastAsia="x-none"/>
        </w:rPr>
        <w:t>1]. — [25].</w:t>
      </w:r>
      <w:r>
        <w:rPr>
          <w:rFonts w:eastAsia="Calibri"/>
          <w:sz w:val="24"/>
          <w:szCs w:val="24"/>
          <w:lang w:eastAsia="x-none"/>
        </w:rPr>
        <w:tab/>
        <w:t>…</w:t>
      </w:r>
    </w:p>
    <w:p w:rsidR="00922B2D" w:rsidRPr="00E41A72" w:rsidRDefault="00922B2D" w:rsidP="00791369">
      <w:pPr>
        <w:tabs>
          <w:tab w:val="left" w:pos="187"/>
          <w:tab w:val="left" w:pos="540"/>
          <w:tab w:val="left" w:pos="3150"/>
          <w:tab w:val="left" w:pos="4680"/>
          <w:tab w:val="left" w:pos="4860"/>
          <w:tab w:val="left" w:pos="5040"/>
          <w:tab w:val="left" w:pos="7200"/>
        </w:tabs>
        <w:spacing w:after="120" w:line="240" w:lineRule="auto"/>
        <w:jc w:val="both"/>
        <w:outlineLvl w:val="3"/>
        <w:rPr>
          <w:rFonts w:eastAsia="Calibri"/>
          <w:sz w:val="24"/>
          <w:szCs w:val="24"/>
          <w:lang w:eastAsia="x-none"/>
        </w:rPr>
      </w:pPr>
    </w:p>
    <w:p w:rsidR="00E41A72" w:rsidRPr="00E41A72" w:rsidRDefault="00E41A72" w:rsidP="00E41A72">
      <w:pPr>
        <w:tabs>
          <w:tab w:val="left" w:pos="0"/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left" w:pos="6300"/>
          <w:tab w:val="left" w:pos="6480"/>
          <w:tab w:val="left" w:pos="6660"/>
          <w:tab w:val="left" w:pos="6840"/>
          <w:tab w:val="left" w:pos="7020"/>
        </w:tabs>
        <w:spacing w:after="0" w:line="240" w:lineRule="auto"/>
        <w:ind w:firstLine="187"/>
        <w:jc w:val="both"/>
        <w:rPr>
          <w:rFonts w:eastAsia="Calibri"/>
          <w:sz w:val="24"/>
          <w:szCs w:val="24"/>
          <w:lang w:val="x-none" w:eastAsia="x-none"/>
        </w:rPr>
      </w:pPr>
      <w:r w:rsidRPr="00E41A72">
        <w:rPr>
          <w:rFonts w:eastAsia="Calibri"/>
          <w:sz w:val="24"/>
          <w:szCs w:val="24"/>
          <w:lang w:val="x-none" w:eastAsia="x-none"/>
        </w:rPr>
        <w:t>AUTHORITY NOTE:</w:t>
      </w:r>
      <w:r w:rsidRPr="00E41A72">
        <w:rPr>
          <w:rFonts w:eastAsia="Calibri"/>
          <w:sz w:val="24"/>
          <w:szCs w:val="24"/>
          <w:lang w:val="x-none" w:eastAsia="x-none"/>
        </w:rPr>
        <w:tab/>
        <w:t>Promulgated in accordance with R.S. 30:2074(B)(1).</w:t>
      </w:r>
    </w:p>
    <w:p w:rsidR="00E41A72" w:rsidRPr="00E41A72" w:rsidRDefault="00E41A72" w:rsidP="00E41A72">
      <w:pPr>
        <w:tabs>
          <w:tab w:val="left" w:pos="0"/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left" w:pos="6300"/>
          <w:tab w:val="left" w:pos="6480"/>
          <w:tab w:val="left" w:pos="6660"/>
          <w:tab w:val="left" w:pos="6840"/>
          <w:tab w:val="left" w:pos="7020"/>
        </w:tabs>
        <w:spacing w:after="60" w:line="240" w:lineRule="auto"/>
        <w:ind w:firstLine="187"/>
        <w:jc w:val="both"/>
        <w:rPr>
          <w:rFonts w:eastAsia="Calibri"/>
          <w:sz w:val="24"/>
          <w:szCs w:val="24"/>
        </w:rPr>
      </w:pPr>
      <w:r w:rsidRPr="00E41A72">
        <w:rPr>
          <w:rFonts w:eastAsia="Calibri"/>
          <w:sz w:val="24"/>
          <w:szCs w:val="24"/>
        </w:rPr>
        <w:t>HISTORICAL NOTE:</w:t>
      </w:r>
      <w:r w:rsidRPr="00E41A72">
        <w:rPr>
          <w:rFonts w:eastAsia="Calibri"/>
          <w:sz w:val="24"/>
          <w:szCs w:val="24"/>
        </w:rPr>
        <w:tab/>
        <w:t xml:space="preserve">Promulgated by the Department of Environmental Quality, Office of Water Resources, LR 15:738 (September 1989), amended LR 17:264 (March 1991), LR 20:431 (April 1994), LR 20:883 (August 1994), LR 21:683 (July 1995), LR 22:1130 (November 1996), LR 24:1926 (October 1998), amended by the Office of Environmental Assessment, Environmental Planning Division, LR 25:2405 (December 1999), LR 27:289 (March 2001), LR 28:462 (March 2002), LR 28:1762 (August 2002), LR 29:1814, 1817 (September 2003), LR 30:1474 (July 2004), amended by the Office of Environmental Assessment, LR 30:2468 (November 2004), LR 31:918, 921 (April 2005), amended by the Office of the Secretary, Legal Affairs Division, LR 32:815, 816, 817 (May 2006), LR 33:832 (May 2007), LR 34:1901 (September 2008), LR 35:446 (March 2009), repromulgated LR 35:655 (April 2009), amended LR 36:2276 (October 2010), amended by the Office of the Secretary, Legal Division, LR 41:2603 (December 2015), </w:t>
      </w:r>
      <w:r w:rsidRPr="00E41A72">
        <w:rPr>
          <w:rFonts w:eastAsia="Calibri"/>
          <w:color w:val="000000"/>
          <w:sz w:val="24"/>
          <w:szCs w:val="24"/>
        </w:rPr>
        <w:t>LR 42:737</w:t>
      </w:r>
      <w:r w:rsidRPr="00E41A72">
        <w:rPr>
          <w:rFonts w:eastAsia="Calibri"/>
          <w:sz w:val="24"/>
          <w:szCs w:val="24"/>
        </w:rPr>
        <w:t xml:space="preserve"> (May 2016), amended by the Office of the Secretary, Legal Affairs and Criminal Investigations Division, LR 45:1178 </w:t>
      </w:r>
      <w:r>
        <w:rPr>
          <w:rFonts w:eastAsia="Calibri"/>
          <w:sz w:val="24"/>
          <w:szCs w:val="24"/>
        </w:rPr>
        <w:t>(September 2019), LR 46:</w:t>
      </w:r>
    </w:p>
    <w:p w:rsidR="003D4D84" w:rsidRPr="00E41A72" w:rsidRDefault="003D4D84">
      <w:pPr>
        <w:rPr>
          <w:sz w:val="24"/>
          <w:szCs w:val="24"/>
        </w:rPr>
      </w:pPr>
    </w:p>
    <w:sectPr w:rsidR="003D4D84" w:rsidRPr="00E41A72" w:rsidSect="00E41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FF4" w:rsidRDefault="00941FF4" w:rsidP="00941FF4">
      <w:pPr>
        <w:spacing w:after="0" w:line="240" w:lineRule="auto"/>
      </w:pPr>
      <w:r>
        <w:separator/>
      </w:r>
    </w:p>
  </w:endnote>
  <w:endnote w:type="continuationSeparator" w:id="0">
    <w:p w:rsidR="00941FF4" w:rsidRDefault="00941FF4" w:rsidP="0094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FF4" w:rsidRDefault="00941FF4" w:rsidP="00941FF4">
      <w:pPr>
        <w:spacing w:after="0" w:line="240" w:lineRule="auto"/>
      </w:pPr>
      <w:r>
        <w:separator/>
      </w:r>
    </w:p>
  </w:footnote>
  <w:footnote w:type="continuationSeparator" w:id="0">
    <w:p w:rsidR="00941FF4" w:rsidRDefault="00941FF4" w:rsidP="0094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FF4" w:rsidRDefault="00941FF4">
    <w:pPr>
      <w:pStyle w:val="Header"/>
    </w:pPr>
    <w:r>
      <w:t>Final August 20, 2020</w:t>
    </w:r>
    <w:r>
      <w:tab/>
    </w:r>
    <w:r>
      <w:tab/>
    </w:r>
    <w:r>
      <w:tab/>
      <w:t>WQ106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F66D9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732B36"/>
    <w:multiLevelType w:val="singleLevel"/>
    <w:tmpl w:val="96FA9F1C"/>
    <w:lvl w:ilvl="0">
      <w:start w:val="5363"/>
      <w:numFmt w:val="decimal"/>
      <w:pStyle w:val="Level2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2" w15:restartNumberingAfterBreak="0">
    <w:nsid w:val="38F837B4"/>
    <w:multiLevelType w:val="singleLevel"/>
    <w:tmpl w:val="BDCCE002"/>
    <w:lvl w:ilvl="0">
      <w:start w:val="1"/>
      <w:numFmt w:val="upperLetter"/>
      <w:pStyle w:val="Heading2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3" w15:restartNumberingAfterBreak="0">
    <w:nsid w:val="55C76A23"/>
    <w:multiLevelType w:val="singleLevel"/>
    <w:tmpl w:val="4EEC2ADE"/>
    <w:lvl w:ilvl="0">
      <w:start w:val="1"/>
      <w:numFmt w:val="upperLetter"/>
      <w:pStyle w:val="Heading4"/>
      <w:lvlText w:val="%1."/>
      <w:lvlJc w:val="left"/>
      <w:pPr>
        <w:tabs>
          <w:tab w:val="num" w:pos="1005"/>
        </w:tabs>
        <w:ind w:left="1005" w:hanging="40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72"/>
    <w:rsid w:val="00366634"/>
    <w:rsid w:val="003C24FB"/>
    <w:rsid w:val="003D4D84"/>
    <w:rsid w:val="005530A9"/>
    <w:rsid w:val="00791369"/>
    <w:rsid w:val="00922B2D"/>
    <w:rsid w:val="00941FF4"/>
    <w:rsid w:val="00C2147B"/>
    <w:rsid w:val="00E41A72"/>
    <w:rsid w:val="00EC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D0CA1-327C-4B3F-8401-354A2F75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41A72"/>
    <w:pPr>
      <w:keepNext/>
      <w:outlineLvl w:val="0"/>
    </w:pPr>
    <w:rPr>
      <w:vanish/>
    </w:rPr>
  </w:style>
  <w:style w:type="paragraph" w:styleId="Heading2">
    <w:name w:val="heading 2"/>
    <w:basedOn w:val="Normal"/>
    <w:next w:val="Normal"/>
    <w:link w:val="Heading2Char"/>
    <w:qFormat/>
    <w:rsid w:val="00E41A72"/>
    <w:pPr>
      <w:keepNext/>
      <w:numPr>
        <w:numId w:val="4"/>
      </w:num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1"/>
    </w:pPr>
    <w:rPr>
      <w:rFonts w:ascii="Courier" w:hAnsi="Courier"/>
      <w:snapToGrid w:val="0"/>
      <w:u w:val="single"/>
    </w:rPr>
  </w:style>
  <w:style w:type="paragraph" w:styleId="Heading3">
    <w:name w:val="heading 3"/>
    <w:basedOn w:val="Normal"/>
    <w:next w:val="Normal"/>
    <w:link w:val="Heading3Char"/>
    <w:qFormat/>
    <w:rsid w:val="00E41A72"/>
    <w:pPr>
      <w:keepNext/>
      <w:jc w:val="center"/>
      <w:outlineLvl w:val="2"/>
    </w:pPr>
    <w:rPr>
      <w:b/>
      <w:bCs/>
      <w:spacing w:val="6"/>
      <w:szCs w:val="18"/>
    </w:rPr>
  </w:style>
  <w:style w:type="paragraph" w:styleId="Heading4">
    <w:name w:val="heading 4"/>
    <w:basedOn w:val="Normal"/>
    <w:next w:val="Normal"/>
    <w:link w:val="Heading4Char"/>
    <w:qFormat/>
    <w:rsid w:val="00E41A72"/>
    <w:pPr>
      <w:keepNext/>
      <w:numPr>
        <w:numId w:val="3"/>
      </w:numPr>
      <w:tabs>
        <w:tab w:val="clear" w:pos="1005"/>
        <w:tab w:val="num" w:pos="900"/>
      </w:tabs>
      <w:ind w:left="81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E41A72"/>
    <w:pPr>
      <w:keepNext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E41A72"/>
    <w:pPr>
      <w:keepNext/>
      <w:spacing w:after="20"/>
      <w:jc w:val="center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E41A72"/>
    <w:pPr>
      <w:keepNext/>
      <w:tabs>
        <w:tab w:val="num" w:pos="600"/>
        <w:tab w:val="left" w:pos="1530"/>
      </w:tabs>
      <w:ind w:left="600" w:right="-180" w:hanging="600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1A72"/>
    <w:rPr>
      <w:vanish/>
    </w:rPr>
  </w:style>
  <w:style w:type="character" w:customStyle="1" w:styleId="Heading2Char">
    <w:name w:val="Heading 2 Char"/>
    <w:basedOn w:val="DefaultParagraphFont"/>
    <w:link w:val="Heading2"/>
    <w:rsid w:val="00E41A72"/>
    <w:rPr>
      <w:rFonts w:ascii="Courier" w:hAnsi="Courier"/>
      <w:snapToGrid w:val="0"/>
      <w:u w:val="single"/>
    </w:rPr>
  </w:style>
  <w:style w:type="character" w:customStyle="1" w:styleId="Heading3Char">
    <w:name w:val="Heading 3 Char"/>
    <w:basedOn w:val="DefaultParagraphFont"/>
    <w:link w:val="Heading3"/>
    <w:rsid w:val="00E41A72"/>
    <w:rPr>
      <w:b/>
      <w:bCs/>
      <w:spacing w:val="6"/>
      <w:szCs w:val="18"/>
    </w:rPr>
  </w:style>
  <w:style w:type="character" w:customStyle="1" w:styleId="Heading4Char">
    <w:name w:val="Heading 4 Char"/>
    <w:basedOn w:val="DefaultParagraphFont"/>
    <w:link w:val="Heading4"/>
    <w:rsid w:val="00E41A72"/>
    <w:rPr>
      <w:b/>
    </w:rPr>
  </w:style>
  <w:style w:type="character" w:customStyle="1" w:styleId="Heading5Char">
    <w:name w:val="Heading 5 Char"/>
    <w:basedOn w:val="DefaultParagraphFont"/>
    <w:link w:val="Heading5"/>
    <w:rsid w:val="00E41A72"/>
    <w:rPr>
      <w:i/>
    </w:rPr>
  </w:style>
  <w:style w:type="character" w:customStyle="1" w:styleId="Heading6Char">
    <w:name w:val="Heading 6 Char"/>
    <w:basedOn w:val="DefaultParagraphFont"/>
    <w:link w:val="Heading6"/>
    <w:rsid w:val="00E41A72"/>
    <w:rPr>
      <w:u w:val="single"/>
    </w:rPr>
  </w:style>
  <w:style w:type="character" w:customStyle="1" w:styleId="Heading7Char">
    <w:name w:val="Heading 7 Char"/>
    <w:basedOn w:val="DefaultParagraphFont"/>
    <w:link w:val="Heading7"/>
    <w:rsid w:val="00E41A72"/>
    <w:rPr>
      <w:b/>
    </w:rPr>
  </w:style>
  <w:style w:type="paragraph" w:styleId="Header">
    <w:name w:val="header"/>
    <w:basedOn w:val="Normal"/>
    <w:link w:val="HeaderChar"/>
    <w:rsid w:val="00E41A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41A72"/>
  </w:style>
  <w:style w:type="paragraph" w:styleId="Footer">
    <w:name w:val="footer"/>
    <w:aliases w:val="f"/>
    <w:basedOn w:val="Normal"/>
    <w:link w:val="FooterChar"/>
    <w:uiPriority w:val="99"/>
    <w:rsid w:val="00E41A72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f Char"/>
    <w:basedOn w:val="DefaultParagraphFont"/>
    <w:link w:val="Footer"/>
    <w:uiPriority w:val="99"/>
    <w:rsid w:val="00E41A72"/>
  </w:style>
  <w:style w:type="character" w:styleId="PageNumber">
    <w:name w:val="page number"/>
    <w:rsid w:val="00E41A72"/>
    <w:rPr>
      <w:rFonts w:ascii="Times New Roman" w:hAnsi="Times New Roman"/>
      <w:dstrike w:val="0"/>
      <w:color w:val="auto"/>
      <w:sz w:val="20"/>
      <w:vertAlign w:val="baseline"/>
    </w:rPr>
  </w:style>
  <w:style w:type="paragraph" w:styleId="Title">
    <w:name w:val="Title"/>
    <w:basedOn w:val="Normal"/>
    <w:link w:val="TitleChar"/>
    <w:qFormat/>
    <w:rsid w:val="00E41A72"/>
    <w:pPr>
      <w:spacing w:after="120"/>
      <w:jc w:val="center"/>
    </w:pPr>
    <w:rPr>
      <w:b/>
      <w:caps/>
      <w:kern w:val="28"/>
      <w:sz w:val="28"/>
    </w:rPr>
  </w:style>
  <w:style w:type="character" w:customStyle="1" w:styleId="TitleChar">
    <w:name w:val="Title Char"/>
    <w:basedOn w:val="DefaultParagraphFont"/>
    <w:link w:val="Title"/>
    <w:rsid w:val="00E41A72"/>
    <w:rPr>
      <w:b/>
      <w:caps/>
      <w:kern w:val="28"/>
      <w:sz w:val="28"/>
    </w:rPr>
  </w:style>
  <w:style w:type="paragraph" w:customStyle="1" w:styleId="Part">
    <w:name w:val="Part"/>
    <w:basedOn w:val="Title"/>
    <w:rsid w:val="00E41A72"/>
    <w:pPr>
      <w:keepNext/>
      <w:keepLines/>
      <w:outlineLvl w:val="0"/>
    </w:pPr>
    <w:rPr>
      <w:caps w:val="0"/>
      <w:kern w:val="2"/>
    </w:rPr>
  </w:style>
  <w:style w:type="paragraph" w:customStyle="1" w:styleId="Chapter">
    <w:name w:val="Chapter"/>
    <w:basedOn w:val="Normal"/>
    <w:link w:val="ChapterChar"/>
    <w:rsid w:val="00E41A72"/>
    <w:pPr>
      <w:keepNext/>
      <w:keepLines/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/>
      <w:ind w:left="144" w:right="144"/>
      <w:jc w:val="center"/>
      <w:outlineLvl w:val="1"/>
    </w:pPr>
    <w:rPr>
      <w:b/>
      <w:sz w:val="28"/>
    </w:rPr>
  </w:style>
  <w:style w:type="paragraph" w:customStyle="1" w:styleId="Section">
    <w:name w:val="Section"/>
    <w:basedOn w:val="Normal"/>
    <w:link w:val="SectionChar"/>
    <w:rsid w:val="00E41A72"/>
    <w:pPr>
      <w:keepNext/>
      <w:keepLines/>
      <w:tabs>
        <w:tab w:val="left" w:pos="0"/>
        <w:tab w:val="left" w:pos="180"/>
        <w:tab w:val="left" w:pos="36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 w:line="240" w:lineRule="exact"/>
      <w:ind w:left="720" w:hanging="720"/>
      <w:outlineLvl w:val="2"/>
    </w:pPr>
    <w:rPr>
      <w:b/>
    </w:rPr>
  </w:style>
  <w:style w:type="paragraph" w:customStyle="1" w:styleId="Text">
    <w:name w:val="Text"/>
    <w:basedOn w:val="Normal"/>
    <w:link w:val="TextChar"/>
    <w:rsid w:val="00E41A72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7200"/>
      </w:tabs>
      <w:spacing w:after="120" w:line="240" w:lineRule="exact"/>
      <w:ind w:firstLine="187"/>
      <w:jc w:val="both"/>
      <w:outlineLvl w:val="3"/>
    </w:pPr>
    <w:rPr>
      <w:lang w:val="x-none" w:eastAsia="x-none"/>
    </w:rPr>
  </w:style>
  <w:style w:type="paragraph" w:customStyle="1" w:styleId="Note">
    <w:name w:val="Note"/>
    <w:basedOn w:val="Normal"/>
    <w:rsid w:val="00E41A72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line="216" w:lineRule="exact"/>
      <w:ind w:firstLine="187"/>
      <w:jc w:val="both"/>
    </w:pPr>
    <w:rPr>
      <w:sz w:val="18"/>
    </w:rPr>
  </w:style>
  <w:style w:type="paragraph" w:customStyle="1" w:styleId="i">
    <w:name w:val="(i)."/>
    <w:basedOn w:val="Normal"/>
    <w:rsid w:val="00E41A72"/>
    <w:pPr>
      <w:tabs>
        <w:tab w:val="left" w:pos="1080"/>
        <w:tab w:val="left" w:pos="1440"/>
      </w:tabs>
      <w:spacing w:after="120"/>
      <w:jc w:val="both"/>
      <w:outlineLvl w:val="8"/>
    </w:pPr>
  </w:style>
  <w:style w:type="paragraph" w:customStyle="1" w:styleId="A">
    <w:name w:val="A."/>
    <w:basedOn w:val="Text"/>
    <w:link w:val="AChar"/>
    <w:rsid w:val="00E41A72"/>
    <w:pPr>
      <w:tabs>
        <w:tab w:val="clear" w:pos="0"/>
        <w:tab w:val="clear" w:pos="180"/>
        <w:tab w:val="clear" w:pos="360"/>
        <w:tab w:val="clear" w:pos="72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187"/>
      </w:tabs>
      <w:spacing w:line="240" w:lineRule="auto"/>
    </w:pPr>
  </w:style>
  <w:style w:type="character" w:customStyle="1" w:styleId="AChar">
    <w:name w:val="A. Char"/>
    <w:link w:val="A"/>
    <w:rsid w:val="00E41A72"/>
    <w:rPr>
      <w:lang w:val="x-none" w:eastAsia="x-none"/>
    </w:rPr>
  </w:style>
  <w:style w:type="paragraph" w:customStyle="1" w:styleId="1">
    <w:name w:val="1."/>
    <w:basedOn w:val="Text"/>
    <w:link w:val="1Char"/>
    <w:rsid w:val="00E41A72"/>
    <w:pPr>
      <w:tabs>
        <w:tab w:val="clear" w:pos="0"/>
        <w:tab w:val="clear" w:pos="180"/>
        <w:tab w:val="clear" w:pos="360"/>
        <w:tab w:val="clear" w:pos="54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979"/>
        <w:tab w:val="left" w:pos="1152"/>
      </w:tabs>
      <w:spacing w:line="240" w:lineRule="auto"/>
      <w:ind w:firstLine="360"/>
      <w:outlineLvl w:val="4"/>
    </w:pPr>
  </w:style>
  <w:style w:type="character" w:customStyle="1" w:styleId="1Char">
    <w:name w:val="1. Char"/>
    <w:link w:val="1"/>
    <w:rsid w:val="00E41A72"/>
    <w:rPr>
      <w:lang w:val="x-none" w:eastAsia="x-none"/>
    </w:rPr>
  </w:style>
  <w:style w:type="paragraph" w:customStyle="1" w:styleId="a0">
    <w:name w:val="a."/>
    <w:basedOn w:val="Text"/>
    <w:link w:val="aChar0"/>
    <w:rsid w:val="00E41A72"/>
    <w:pPr>
      <w:tabs>
        <w:tab w:val="clear" w:pos="0"/>
        <w:tab w:val="clear" w:pos="180"/>
        <w:tab w:val="clear" w:pos="360"/>
        <w:tab w:val="clear" w:pos="540"/>
        <w:tab w:val="clear" w:pos="72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907"/>
      </w:tabs>
      <w:spacing w:line="240" w:lineRule="auto"/>
      <w:ind w:firstLine="547"/>
      <w:outlineLvl w:val="5"/>
    </w:pPr>
  </w:style>
  <w:style w:type="paragraph" w:customStyle="1" w:styleId="i0">
    <w:name w:val="i."/>
    <w:basedOn w:val="Text"/>
    <w:rsid w:val="00E41A72"/>
    <w:pPr>
      <w:tabs>
        <w:tab w:val="clear" w:pos="0"/>
        <w:tab w:val="clear" w:pos="180"/>
        <w:tab w:val="clear" w:pos="360"/>
        <w:tab w:val="clear" w:pos="540"/>
        <w:tab w:val="clear" w:pos="90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decimal" w:pos="720"/>
      </w:tabs>
      <w:spacing w:line="240" w:lineRule="auto"/>
      <w:ind w:firstLine="0"/>
      <w:outlineLvl w:val="5"/>
    </w:pPr>
  </w:style>
  <w:style w:type="paragraph" w:customStyle="1" w:styleId="a1">
    <w:name w:val="(a)."/>
    <w:basedOn w:val="Text"/>
    <w:rsid w:val="00E41A72"/>
    <w:pPr>
      <w:tabs>
        <w:tab w:val="clear" w:pos="0"/>
        <w:tab w:val="clear" w:pos="180"/>
        <w:tab w:val="clear" w:pos="360"/>
        <w:tab w:val="clear" w:pos="540"/>
        <w:tab w:val="clear" w:pos="72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1267"/>
      </w:tabs>
      <w:spacing w:line="240" w:lineRule="auto"/>
      <w:ind w:firstLine="907"/>
      <w:outlineLvl w:val="7"/>
    </w:pPr>
  </w:style>
  <w:style w:type="paragraph" w:customStyle="1" w:styleId="SubChapter">
    <w:name w:val="SubChapter"/>
    <w:basedOn w:val="Title"/>
    <w:link w:val="SubChapterChar"/>
    <w:rsid w:val="00E41A72"/>
    <w:pPr>
      <w:keepNext/>
      <w:keepLines/>
      <w:outlineLvl w:val="1"/>
    </w:pPr>
    <w:rPr>
      <w:caps w:val="0"/>
      <w:lang w:val="x-none" w:eastAsia="x-none"/>
    </w:rPr>
  </w:style>
  <w:style w:type="paragraph" w:customStyle="1" w:styleId="Title1">
    <w:name w:val="Title1"/>
    <w:basedOn w:val="Title"/>
    <w:next w:val="Title2"/>
    <w:rsid w:val="00E41A72"/>
    <w:pPr>
      <w:pageBreakBefore/>
      <w:spacing w:after="60"/>
    </w:pPr>
    <w:rPr>
      <w:caps w:val="0"/>
    </w:rPr>
  </w:style>
  <w:style w:type="paragraph" w:customStyle="1" w:styleId="Title2">
    <w:name w:val="Title2"/>
    <w:basedOn w:val="Chapter"/>
    <w:rsid w:val="00E41A72"/>
    <w:pPr>
      <w:outlineLvl w:val="9"/>
    </w:pPr>
    <w:rPr>
      <w:caps/>
    </w:rPr>
  </w:style>
  <w:style w:type="paragraph" w:customStyle="1" w:styleId="AuthorityNote">
    <w:name w:val="Authority Note"/>
    <w:basedOn w:val="Note"/>
    <w:link w:val="AuthorityNoteChar"/>
    <w:rsid w:val="00E41A72"/>
    <w:pPr>
      <w:spacing w:line="240" w:lineRule="auto"/>
    </w:pPr>
    <w:rPr>
      <w:lang w:val="x-none" w:eastAsia="x-none"/>
    </w:rPr>
  </w:style>
  <w:style w:type="paragraph" w:customStyle="1" w:styleId="HistoricalNote">
    <w:name w:val="Historical Note"/>
    <w:basedOn w:val="Note"/>
    <w:link w:val="HistoricalNoteChar"/>
    <w:rsid w:val="00E41A72"/>
    <w:pPr>
      <w:spacing w:after="60" w:line="240" w:lineRule="auto"/>
    </w:pPr>
  </w:style>
  <w:style w:type="character" w:customStyle="1" w:styleId="HistoricalNoteChar">
    <w:name w:val="Historical Note Char"/>
    <w:link w:val="HistoricalNote"/>
    <w:rsid w:val="00E41A72"/>
    <w:rPr>
      <w:sz w:val="18"/>
    </w:rPr>
  </w:style>
  <w:style w:type="paragraph" w:customStyle="1" w:styleId="Part1">
    <w:name w:val="Part1"/>
    <w:basedOn w:val="Part"/>
    <w:rsid w:val="00E41A72"/>
    <w:pPr>
      <w:outlineLvl w:val="9"/>
    </w:pPr>
  </w:style>
  <w:style w:type="paragraph" w:customStyle="1" w:styleId="TOCPart">
    <w:name w:val="TOCPart"/>
    <w:rsid w:val="00E41A72"/>
    <w:pPr>
      <w:keepNext/>
      <w:keepLines/>
      <w:spacing w:before="240" w:after="240" w:line="240" w:lineRule="auto"/>
      <w:jc w:val="center"/>
    </w:pPr>
    <w:rPr>
      <w:rFonts w:eastAsia="Times New Roman"/>
      <w:b/>
      <w:noProof/>
      <w:sz w:val="28"/>
    </w:rPr>
  </w:style>
  <w:style w:type="paragraph" w:customStyle="1" w:styleId="TOCChapter">
    <w:name w:val="TOCChapter"/>
    <w:rsid w:val="00E41A72"/>
    <w:pPr>
      <w:tabs>
        <w:tab w:val="left" w:pos="1440"/>
        <w:tab w:val="right" w:leader="dot" w:pos="10512"/>
      </w:tabs>
      <w:spacing w:after="60" w:line="240" w:lineRule="auto"/>
      <w:ind w:left="1440" w:hanging="1440"/>
    </w:pPr>
    <w:rPr>
      <w:rFonts w:eastAsia="Times New Roman"/>
      <w:noProof/>
      <w:sz w:val="24"/>
    </w:rPr>
  </w:style>
  <w:style w:type="paragraph" w:customStyle="1" w:styleId="TOCSubChapter">
    <w:name w:val="TOCSubChapter"/>
    <w:basedOn w:val="TOCChapter"/>
    <w:rsid w:val="00E41A72"/>
    <w:pPr>
      <w:tabs>
        <w:tab w:val="clear" w:pos="1440"/>
        <w:tab w:val="left" w:pos="2160"/>
      </w:tabs>
      <w:ind w:left="2160" w:hanging="1728"/>
    </w:pPr>
  </w:style>
  <w:style w:type="paragraph" w:customStyle="1" w:styleId="testcenter">
    <w:name w:val="testcenter"/>
    <w:basedOn w:val="i0"/>
    <w:rsid w:val="00E41A72"/>
    <w:pPr>
      <w:tabs>
        <w:tab w:val="clear" w:pos="1080"/>
        <w:tab w:val="right" w:pos="720"/>
      </w:tabs>
    </w:pPr>
  </w:style>
  <w:style w:type="paragraph" w:customStyle="1" w:styleId="testdecimal">
    <w:name w:val="test decimal"/>
    <w:basedOn w:val="i0"/>
    <w:rsid w:val="00E41A72"/>
    <w:pPr>
      <w:tabs>
        <w:tab w:val="right" w:pos="720"/>
      </w:tabs>
    </w:pPr>
  </w:style>
  <w:style w:type="paragraph" w:customStyle="1" w:styleId="LACNote">
    <w:name w:val="LACNote"/>
    <w:basedOn w:val="Normal"/>
    <w:link w:val="LACNoteChar"/>
    <w:rsid w:val="00E41A72"/>
    <w:pPr>
      <w:spacing w:after="120"/>
      <w:ind w:firstLine="187"/>
      <w:jc w:val="both"/>
    </w:pPr>
    <w:rPr>
      <w:sz w:val="16"/>
      <w:lang w:val="x-none" w:eastAsia="x-none"/>
    </w:rPr>
  </w:style>
  <w:style w:type="paragraph" w:customStyle="1" w:styleId="TOCIndex">
    <w:name w:val="TOCIndex"/>
    <w:basedOn w:val="TOCChapter"/>
    <w:rsid w:val="00E41A72"/>
    <w:pPr>
      <w:spacing w:before="240"/>
    </w:pPr>
  </w:style>
  <w:style w:type="paragraph" w:customStyle="1" w:styleId="FooterOdd">
    <w:name w:val="FooterOdd"/>
    <w:basedOn w:val="Footer"/>
    <w:rsid w:val="00E41A72"/>
    <w:pPr>
      <w:tabs>
        <w:tab w:val="clear" w:pos="4320"/>
        <w:tab w:val="clear" w:pos="8640"/>
        <w:tab w:val="left" w:pos="6030"/>
        <w:tab w:val="right" w:pos="10440"/>
      </w:tabs>
      <w:spacing w:before="60"/>
    </w:pPr>
    <w:rPr>
      <w:rFonts w:ascii="Arial" w:hAnsi="Arial"/>
      <w:i/>
      <w:sz w:val="16"/>
    </w:rPr>
  </w:style>
  <w:style w:type="paragraph" w:customStyle="1" w:styleId="FooterEven">
    <w:name w:val="FooterEven"/>
    <w:basedOn w:val="Footer"/>
    <w:rsid w:val="00E41A72"/>
    <w:pPr>
      <w:tabs>
        <w:tab w:val="clear" w:pos="8640"/>
        <w:tab w:val="right" w:pos="4320"/>
      </w:tabs>
      <w:spacing w:before="60"/>
    </w:pPr>
    <w:rPr>
      <w:rFonts w:ascii="Arial" w:hAnsi="Arial"/>
      <w:i/>
      <w:sz w:val="16"/>
    </w:rPr>
  </w:style>
  <w:style w:type="paragraph" w:customStyle="1" w:styleId="iNew">
    <w:name w:val="i.New"/>
    <w:basedOn w:val="i0"/>
    <w:rsid w:val="00E41A72"/>
    <w:pPr>
      <w:tabs>
        <w:tab w:val="decimal" w:pos="810"/>
      </w:tabs>
    </w:pPr>
  </w:style>
  <w:style w:type="paragraph" w:styleId="Index1">
    <w:name w:val="index 1"/>
    <w:basedOn w:val="Normal"/>
    <w:next w:val="Normal"/>
    <w:autoRedefine/>
    <w:rsid w:val="00E41A7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41A72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right" w:leader="dot" w:pos="4886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leader="dot" w:pos="7020"/>
      </w:tabs>
      <w:ind w:left="480" w:hanging="240"/>
    </w:pPr>
    <w:rPr>
      <w:noProof/>
    </w:rPr>
  </w:style>
  <w:style w:type="paragraph" w:customStyle="1" w:styleId="RegDoubleIndent">
    <w:name w:val="Reg Double Indent"/>
    <w:link w:val="RegDoubleIndentChar"/>
    <w:rsid w:val="00E41A72"/>
    <w:pPr>
      <w:spacing w:after="0" w:line="240" w:lineRule="auto"/>
      <w:ind w:left="432" w:right="432"/>
      <w:jc w:val="both"/>
    </w:pPr>
    <w:rPr>
      <w:rFonts w:eastAsia="Times New Roman"/>
      <w:noProof/>
    </w:rPr>
  </w:style>
  <w:style w:type="character" w:customStyle="1" w:styleId="RedHidden">
    <w:name w:val="RedHidden"/>
    <w:rsid w:val="00E41A72"/>
    <w:rPr>
      <w:vanish/>
      <w:color w:val="FF0000"/>
    </w:rPr>
  </w:style>
  <w:style w:type="paragraph" w:customStyle="1" w:styleId="Preformatted">
    <w:name w:val="Preformatted"/>
    <w:basedOn w:val="Normal"/>
    <w:rsid w:val="00E41A72"/>
    <w:pPr>
      <w:widowControl w:val="0"/>
      <w:spacing w:line="480" w:lineRule="auto"/>
    </w:pPr>
  </w:style>
  <w:style w:type="paragraph" w:styleId="ListBullet">
    <w:name w:val="List Bullet"/>
    <w:basedOn w:val="Normal"/>
    <w:autoRedefine/>
    <w:rsid w:val="00E41A72"/>
    <w:pPr>
      <w:numPr>
        <w:numId w:val="1"/>
      </w:numPr>
    </w:pPr>
  </w:style>
  <w:style w:type="paragraph" w:customStyle="1" w:styleId="ExoA">
    <w:name w:val="Exo A."/>
    <w:basedOn w:val="Normal"/>
    <w:rsid w:val="00E41A72"/>
    <w:pPr>
      <w:tabs>
        <w:tab w:val="left" w:pos="936"/>
      </w:tabs>
      <w:spacing w:line="240" w:lineRule="exact"/>
      <w:ind w:left="360" w:right="360" w:firstLine="187"/>
      <w:jc w:val="both"/>
    </w:pPr>
  </w:style>
  <w:style w:type="paragraph" w:customStyle="1" w:styleId="ExoNormal">
    <w:name w:val="Exo Normal"/>
    <w:rsid w:val="00E41A72"/>
    <w:pPr>
      <w:tabs>
        <w:tab w:val="left" w:pos="1656"/>
      </w:tabs>
      <w:spacing w:after="0" w:line="240" w:lineRule="auto"/>
      <w:ind w:firstLine="360"/>
      <w:jc w:val="both"/>
    </w:pPr>
    <w:rPr>
      <w:rFonts w:eastAsia="Times New Roman"/>
      <w:noProof/>
    </w:rPr>
  </w:style>
  <w:style w:type="paragraph" w:customStyle="1" w:styleId="DD1">
    <w:name w:val="DD1"/>
    <w:rsid w:val="00E41A72"/>
    <w:pPr>
      <w:spacing w:after="0" w:line="240" w:lineRule="auto"/>
    </w:pPr>
    <w:rPr>
      <w:rFonts w:eastAsia="Times New Roman"/>
      <w:noProof/>
    </w:rPr>
  </w:style>
  <w:style w:type="paragraph" w:customStyle="1" w:styleId="RegCodeTitle">
    <w:name w:val="Reg Code Title"/>
    <w:basedOn w:val="Normal"/>
    <w:next w:val="Normal"/>
    <w:link w:val="RegCodeTitleChar"/>
    <w:rsid w:val="00E41A72"/>
    <w:pPr>
      <w:keepNext/>
      <w:jc w:val="center"/>
    </w:pPr>
    <w:rPr>
      <w:b/>
      <w:kern w:val="28"/>
    </w:rPr>
  </w:style>
  <w:style w:type="character" w:customStyle="1" w:styleId="RegCodeTitleChar">
    <w:name w:val="Reg Code Title Char"/>
    <w:link w:val="RegCodeTitle"/>
    <w:rsid w:val="00E41A72"/>
    <w:rPr>
      <w:b/>
      <w:kern w:val="28"/>
    </w:rPr>
  </w:style>
  <w:style w:type="table" w:styleId="TableGrid">
    <w:name w:val="Table Grid"/>
    <w:basedOn w:val="TableNormal"/>
    <w:rsid w:val="00E41A7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41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1A72"/>
    <w:rPr>
      <w:rFonts w:ascii="Tahoma" w:hAnsi="Tahoma" w:cs="Tahoma"/>
      <w:sz w:val="16"/>
      <w:szCs w:val="16"/>
    </w:rPr>
  </w:style>
  <w:style w:type="character" w:styleId="Strong">
    <w:name w:val="Strong"/>
    <w:qFormat/>
    <w:rsid w:val="00E41A72"/>
    <w:rPr>
      <w:b/>
      <w:bCs/>
    </w:rPr>
  </w:style>
  <w:style w:type="paragraph" w:customStyle="1" w:styleId="RegCodePart">
    <w:name w:val="Reg Code Part"/>
    <w:rsid w:val="00E41A72"/>
    <w:pPr>
      <w:keepNext/>
      <w:spacing w:after="0" w:line="240" w:lineRule="auto"/>
      <w:jc w:val="center"/>
    </w:pPr>
    <w:rPr>
      <w:rFonts w:eastAsia="Times New Roman"/>
      <w:b/>
      <w:noProof/>
    </w:rPr>
  </w:style>
  <w:style w:type="paragraph" w:customStyle="1" w:styleId="RegFE1">
    <w:name w:val="Reg F&amp;E 1"/>
    <w:rsid w:val="00E41A72"/>
    <w:pPr>
      <w:spacing w:after="0" w:line="240" w:lineRule="auto"/>
      <w:ind w:left="288" w:hanging="288"/>
      <w:jc w:val="both"/>
    </w:pPr>
    <w:rPr>
      <w:rFonts w:eastAsia="Times New Roman"/>
      <w:noProof/>
      <w:spacing w:val="-10"/>
      <w:sz w:val="18"/>
    </w:rPr>
  </w:style>
  <w:style w:type="paragraph" w:customStyle="1" w:styleId="RegFE2">
    <w:name w:val="Reg F&amp;E 2"/>
    <w:link w:val="RegFE2Char"/>
    <w:rsid w:val="00E41A72"/>
    <w:pPr>
      <w:spacing w:after="0" w:line="240" w:lineRule="auto"/>
      <w:ind w:left="288" w:firstLine="288"/>
      <w:jc w:val="both"/>
    </w:pPr>
    <w:rPr>
      <w:rFonts w:eastAsia="Times New Roman"/>
      <w:noProof/>
      <w:sz w:val="18"/>
    </w:rPr>
  </w:style>
  <w:style w:type="paragraph" w:customStyle="1" w:styleId="RegDepartment">
    <w:name w:val="Reg Department"/>
    <w:next w:val="RegSubDepartment"/>
    <w:rsid w:val="00E41A72"/>
    <w:pPr>
      <w:keepNext/>
      <w:spacing w:after="0" w:line="240" w:lineRule="auto"/>
      <w:jc w:val="center"/>
    </w:pPr>
    <w:rPr>
      <w:rFonts w:eastAsia="Times New Roman"/>
      <w:b/>
      <w:noProof/>
    </w:rPr>
  </w:style>
  <w:style w:type="paragraph" w:customStyle="1" w:styleId="RegSubDepartment">
    <w:name w:val="Reg SubDepartment"/>
    <w:rsid w:val="00E41A72"/>
    <w:pPr>
      <w:keepNext/>
      <w:spacing w:after="240" w:line="240" w:lineRule="auto"/>
      <w:jc w:val="center"/>
    </w:pPr>
    <w:rPr>
      <w:rFonts w:eastAsia="Times New Roman"/>
      <w:b/>
      <w:noProof/>
      <w:sz w:val="22"/>
    </w:rPr>
  </w:style>
  <w:style w:type="paragraph" w:customStyle="1" w:styleId="RegItemTitle">
    <w:name w:val="Reg Item Title"/>
    <w:rsid w:val="00E41A72"/>
    <w:pPr>
      <w:keepNext/>
      <w:spacing w:after="240" w:line="240" w:lineRule="auto"/>
      <w:jc w:val="center"/>
    </w:pPr>
    <w:rPr>
      <w:rFonts w:eastAsia="Times New Roman"/>
      <w:noProof/>
    </w:rPr>
  </w:style>
  <w:style w:type="paragraph" w:customStyle="1" w:styleId="RegItemFirstLine">
    <w:name w:val="Reg Item First Line"/>
    <w:next w:val="RegDepartment"/>
    <w:rsid w:val="00E41A72"/>
    <w:pPr>
      <w:keepNext/>
      <w:tabs>
        <w:tab w:val="left" w:pos="-1440"/>
      </w:tabs>
      <w:spacing w:after="120" w:line="240" w:lineRule="auto"/>
      <w:jc w:val="center"/>
    </w:pPr>
    <w:rPr>
      <w:rFonts w:eastAsia="Times New Roman"/>
      <w:b/>
      <w:noProof/>
    </w:rPr>
  </w:style>
  <w:style w:type="paragraph" w:customStyle="1" w:styleId="RegSignature">
    <w:name w:val="Reg Signature"/>
    <w:basedOn w:val="Normal"/>
    <w:rsid w:val="00E41A72"/>
    <w:pPr>
      <w:keepNext/>
      <w:ind w:left="2160"/>
      <w:jc w:val="both"/>
    </w:pPr>
  </w:style>
  <w:style w:type="paragraph" w:customStyle="1" w:styleId="ExoSecOfState">
    <w:name w:val="Exo SecOfState"/>
    <w:rsid w:val="00E41A72"/>
    <w:pPr>
      <w:keepNext/>
      <w:spacing w:after="0" w:line="240" w:lineRule="auto"/>
    </w:pPr>
    <w:rPr>
      <w:rFonts w:eastAsia="Times New Roman"/>
      <w:noProof/>
    </w:rPr>
  </w:style>
  <w:style w:type="paragraph" w:customStyle="1" w:styleId="RegLogNumber">
    <w:name w:val="Reg Log Number"/>
    <w:rsid w:val="00E41A72"/>
    <w:pPr>
      <w:spacing w:after="0" w:line="240" w:lineRule="auto"/>
    </w:pPr>
    <w:rPr>
      <w:rFonts w:eastAsia="Times New Roman"/>
      <w:noProof/>
      <w:sz w:val="16"/>
    </w:rPr>
  </w:style>
  <w:style w:type="paragraph" w:customStyle="1" w:styleId="RegSectionTitle">
    <w:name w:val="RegSectionTitle"/>
    <w:rsid w:val="00E41A72"/>
    <w:pPr>
      <w:spacing w:after="0" w:line="240" w:lineRule="auto"/>
      <w:jc w:val="center"/>
    </w:pPr>
    <w:rPr>
      <w:rFonts w:ascii="Arial" w:eastAsia="Times New Roman" w:hAnsi="Arial"/>
      <w:b/>
      <w:noProof/>
      <w:sz w:val="48"/>
    </w:rPr>
  </w:style>
  <w:style w:type="character" w:customStyle="1" w:styleId="TOC1">
    <w:name w:val="TOC1"/>
    <w:rsid w:val="00E41A72"/>
    <w:rPr>
      <w:rFonts w:ascii="Arial" w:hAnsi="Arial"/>
      <w:b/>
      <w:kern w:val="2"/>
      <w:sz w:val="18"/>
    </w:rPr>
  </w:style>
  <w:style w:type="character" w:styleId="Emphasis">
    <w:name w:val="Emphasis"/>
    <w:qFormat/>
    <w:rsid w:val="00E41A72"/>
    <w:rPr>
      <w:i/>
      <w:iCs/>
    </w:rPr>
  </w:style>
  <w:style w:type="character" w:customStyle="1" w:styleId="efilebold1">
    <w:name w:val="efilebold1"/>
    <w:rsid w:val="00E41A72"/>
    <w:rPr>
      <w:b/>
      <w:bCs/>
      <w:i/>
      <w:iCs/>
    </w:rPr>
  </w:style>
  <w:style w:type="paragraph" w:styleId="TOC10">
    <w:name w:val="toc 1"/>
    <w:basedOn w:val="Normal"/>
    <w:next w:val="Section"/>
    <w:autoRedefine/>
    <w:uiPriority w:val="39"/>
    <w:rsid w:val="00E41A72"/>
  </w:style>
  <w:style w:type="paragraph" w:styleId="TOC2">
    <w:name w:val="toc 2"/>
    <w:basedOn w:val="Normal"/>
    <w:next w:val="Normal"/>
    <w:autoRedefine/>
    <w:uiPriority w:val="39"/>
    <w:rsid w:val="00E41A72"/>
    <w:pPr>
      <w:tabs>
        <w:tab w:val="left" w:pos="1710"/>
        <w:tab w:val="right" w:leader="dot" w:pos="10502"/>
      </w:tabs>
      <w:ind w:left="1440" w:hanging="1166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E41A72"/>
    <w:pPr>
      <w:ind w:left="480"/>
    </w:pPr>
  </w:style>
  <w:style w:type="character" w:styleId="Hyperlink">
    <w:name w:val="Hyperlink"/>
    <w:uiPriority w:val="99"/>
    <w:unhideWhenUsed/>
    <w:rsid w:val="00E41A72"/>
    <w:rPr>
      <w:color w:val="0000FF"/>
      <w:u w:val="single"/>
    </w:rPr>
  </w:style>
  <w:style w:type="character" w:customStyle="1" w:styleId="SectionChar">
    <w:name w:val="Section Char"/>
    <w:link w:val="Section"/>
    <w:locked/>
    <w:rsid w:val="00E41A72"/>
    <w:rPr>
      <w:b/>
    </w:rPr>
  </w:style>
  <w:style w:type="character" w:customStyle="1" w:styleId="aChar0">
    <w:name w:val="a. Char"/>
    <w:link w:val="a0"/>
    <w:rsid w:val="00E41A72"/>
    <w:rPr>
      <w:lang w:val="x-none" w:eastAsia="x-none"/>
    </w:rPr>
  </w:style>
  <w:style w:type="character" w:customStyle="1" w:styleId="RegFE2Char">
    <w:name w:val="Reg F&amp;E 2 Char"/>
    <w:link w:val="RegFE2"/>
    <w:rsid w:val="00E41A72"/>
    <w:rPr>
      <w:rFonts w:eastAsia="Times New Roman"/>
      <w:noProof/>
      <w:sz w:val="18"/>
    </w:rPr>
  </w:style>
  <w:style w:type="character" w:customStyle="1" w:styleId="RegDoubleIndentChar">
    <w:name w:val="Reg Double Indent Char"/>
    <w:link w:val="RegDoubleIndent"/>
    <w:rsid w:val="00E41A72"/>
    <w:rPr>
      <w:rFonts w:eastAsia="Times New Roman"/>
      <w:noProof/>
    </w:rPr>
  </w:style>
  <w:style w:type="character" w:customStyle="1" w:styleId="sp">
    <w:name w:val="sp"/>
    <w:rsid w:val="00E41A72"/>
    <w:rPr>
      <w:i/>
      <w:iCs/>
    </w:rPr>
  </w:style>
  <w:style w:type="character" w:customStyle="1" w:styleId="genus">
    <w:name w:val="genus"/>
    <w:rsid w:val="00E41A72"/>
    <w:rPr>
      <w:i/>
      <w:iCs/>
    </w:rPr>
  </w:style>
  <w:style w:type="character" w:customStyle="1" w:styleId="p1">
    <w:name w:val="p1"/>
    <w:basedOn w:val="DefaultParagraphFont"/>
    <w:rsid w:val="00E41A72"/>
  </w:style>
  <w:style w:type="paragraph" w:customStyle="1" w:styleId="Appendix">
    <w:name w:val="Appendix"/>
    <w:basedOn w:val="Chapter"/>
    <w:rsid w:val="00E41A72"/>
  </w:style>
  <w:style w:type="paragraph" w:customStyle="1" w:styleId="TOCSection">
    <w:name w:val="TOCSection"/>
    <w:basedOn w:val="TOCChapter"/>
    <w:rsid w:val="00E41A72"/>
  </w:style>
  <w:style w:type="paragraph" w:customStyle="1" w:styleId="RedRight">
    <w:name w:val="RedRight"/>
    <w:rsid w:val="00E41A72"/>
    <w:pPr>
      <w:widowControl w:val="0"/>
      <w:autoSpaceDE w:val="0"/>
      <w:autoSpaceDN w:val="0"/>
      <w:adjustRightInd w:val="0"/>
      <w:spacing w:before="180" w:after="0" w:line="240" w:lineRule="auto"/>
      <w:jc w:val="right"/>
    </w:pPr>
    <w:rPr>
      <w:rFonts w:eastAsia="Times New Roman"/>
      <w:color w:val="FF0000"/>
    </w:rPr>
  </w:style>
  <w:style w:type="paragraph" w:styleId="BodyTextIndent">
    <w:name w:val="Body Text Indent"/>
    <w:basedOn w:val="Normal"/>
    <w:link w:val="BodyTextIndentChar"/>
    <w:rsid w:val="00E41A72"/>
    <w:pPr>
      <w:ind w:left="1080"/>
    </w:pPr>
  </w:style>
  <w:style w:type="character" w:customStyle="1" w:styleId="BodyTextIndentChar">
    <w:name w:val="Body Text Indent Char"/>
    <w:basedOn w:val="DefaultParagraphFont"/>
    <w:link w:val="BodyTextIndent"/>
    <w:rsid w:val="00E41A72"/>
  </w:style>
  <w:style w:type="character" w:styleId="CommentReference">
    <w:name w:val="annotation reference"/>
    <w:rsid w:val="00E41A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1A72"/>
  </w:style>
  <w:style w:type="character" w:customStyle="1" w:styleId="CommentTextChar">
    <w:name w:val="Comment Text Char"/>
    <w:basedOn w:val="DefaultParagraphFont"/>
    <w:link w:val="CommentText"/>
    <w:rsid w:val="00E41A72"/>
  </w:style>
  <w:style w:type="paragraph" w:styleId="CommentSubject">
    <w:name w:val="annotation subject"/>
    <w:basedOn w:val="CommentText"/>
    <w:next w:val="CommentText"/>
    <w:link w:val="CommentSubjectChar"/>
    <w:rsid w:val="00E41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41A72"/>
    <w:rPr>
      <w:b/>
      <w:bCs/>
    </w:rPr>
  </w:style>
  <w:style w:type="paragraph" w:customStyle="1" w:styleId="IndentFirst125">
    <w:name w:val="Indent First .125"/>
    <w:rsid w:val="00E41A72"/>
    <w:pPr>
      <w:widowControl w:val="0"/>
      <w:autoSpaceDE w:val="0"/>
      <w:autoSpaceDN w:val="0"/>
      <w:adjustRightInd w:val="0"/>
      <w:spacing w:after="0" w:line="240" w:lineRule="auto"/>
      <w:ind w:firstLine="180"/>
    </w:pPr>
    <w:rPr>
      <w:rFonts w:eastAsia="Times New Roman"/>
      <w:sz w:val="24"/>
      <w:szCs w:val="24"/>
    </w:rPr>
  </w:style>
  <w:style w:type="paragraph" w:customStyle="1" w:styleId="Level1">
    <w:name w:val="Level 1"/>
    <w:basedOn w:val="Normal"/>
    <w:rsid w:val="00E41A72"/>
    <w:pPr>
      <w:widowControl w:val="0"/>
      <w:tabs>
        <w:tab w:val="num" w:pos="360"/>
      </w:tabs>
      <w:autoSpaceDE w:val="0"/>
      <w:autoSpaceDN w:val="0"/>
      <w:adjustRightInd w:val="0"/>
      <w:ind w:left="720" w:hanging="720"/>
      <w:outlineLvl w:val="0"/>
    </w:pPr>
    <w:rPr>
      <w:szCs w:val="24"/>
    </w:rPr>
  </w:style>
  <w:style w:type="paragraph" w:customStyle="1" w:styleId="Level2">
    <w:name w:val="Level 2"/>
    <w:basedOn w:val="Normal"/>
    <w:rsid w:val="00E41A72"/>
    <w:pPr>
      <w:widowControl w:val="0"/>
      <w:numPr>
        <w:numId w:val="2"/>
      </w:numPr>
      <w:autoSpaceDE w:val="0"/>
      <w:autoSpaceDN w:val="0"/>
      <w:adjustRightInd w:val="0"/>
      <w:ind w:hanging="720"/>
      <w:outlineLvl w:val="1"/>
    </w:pPr>
    <w:rPr>
      <w:szCs w:val="24"/>
    </w:rPr>
  </w:style>
  <w:style w:type="character" w:customStyle="1" w:styleId="HistoricalN">
    <w:name w:val="Historical N"/>
    <w:rsid w:val="00E41A72"/>
  </w:style>
  <w:style w:type="paragraph" w:customStyle="1" w:styleId="WP9Header">
    <w:name w:val="WP9_Header"/>
    <w:basedOn w:val="Normal"/>
    <w:rsid w:val="00E41A72"/>
    <w:pPr>
      <w:tabs>
        <w:tab w:val="center" w:pos="4320"/>
        <w:tab w:val="right" w:pos="8640"/>
        <w:tab w:val="right" w:pos="9360"/>
      </w:tabs>
    </w:pPr>
  </w:style>
  <w:style w:type="character" w:customStyle="1" w:styleId="AuthorityNo">
    <w:name w:val="Authority No"/>
    <w:rsid w:val="00E41A72"/>
  </w:style>
  <w:style w:type="character" w:customStyle="1" w:styleId="BalloonTextChar1">
    <w:name w:val="Balloon Text Char1"/>
    <w:rsid w:val="00E41A72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E41A72"/>
  </w:style>
  <w:style w:type="paragraph" w:styleId="BodyText2">
    <w:name w:val="Body Text 2"/>
    <w:basedOn w:val="Normal"/>
    <w:link w:val="BodyText2Char"/>
    <w:rsid w:val="00E41A7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E41A72"/>
    <w:rPr>
      <w:rFonts w:ascii="Arial" w:hAnsi="Arial" w:cs="Arial"/>
    </w:rPr>
  </w:style>
  <w:style w:type="character" w:customStyle="1" w:styleId="div6head">
    <w:name w:val="div6head"/>
    <w:basedOn w:val="DefaultParagraphFont"/>
    <w:rsid w:val="00E41A72"/>
  </w:style>
  <w:style w:type="paragraph" w:customStyle="1" w:styleId="Style1">
    <w:name w:val="Style 1"/>
    <w:basedOn w:val="Normal"/>
    <w:rsid w:val="00E41A72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text0">
    <w:name w:val="text"/>
    <w:basedOn w:val="DefaultParagraphFont"/>
    <w:rsid w:val="00E41A72"/>
  </w:style>
  <w:style w:type="character" w:customStyle="1" w:styleId="CharacterStyle4">
    <w:name w:val="Character Style 4"/>
    <w:rsid w:val="00E41A72"/>
    <w:rPr>
      <w:rFonts w:ascii="Garamond" w:hAnsi="Garamond" w:cs="Garamond"/>
      <w:sz w:val="24"/>
      <w:szCs w:val="24"/>
    </w:rPr>
  </w:style>
  <w:style w:type="character" w:customStyle="1" w:styleId="CharacterStyle2">
    <w:name w:val="Character Style 2"/>
    <w:rsid w:val="00E41A72"/>
    <w:rPr>
      <w:rFonts w:ascii="Garamond" w:hAnsi="Garamond" w:cs="Garamond"/>
      <w:sz w:val="24"/>
      <w:szCs w:val="24"/>
    </w:rPr>
  </w:style>
  <w:style w:type="character" w:customStyle="1" w:styleId="CharacterStyle3">
    <w:name w:val="Character Style 3"/>
    <w:rsid w:val="00E41A72"/>
    <w:rPr>
      <w:rFonts w:ascii="Garamond" w:hAnsi="Garamond" w:cs="Garamond"/>
      <w:sz w:val="21"/>
      <w:szCs w:val="21"/>
    </w:rPr>
  </w:style>
  <w:style w:type="character" w:customStyle="1" w:styleId="CharacterStyle1">
    <w:name w:val="Character Style 1"/>
    <w:rsid w:val="00E41A72"/>
    <w:rPr>
      <w:rFonts w:ascii="Garamond" w:hAnsi="Garamond" w:cs="Garamond"/>
      <w:sz w:val="23"/>
      <w:szCs w:val="23"/>
    </w:rPr>
  </w:style>
  <w:style w:type="character" w:customStyle="1" w:styleId="CharacterStyle7">
    <w:name w:val="Character Style 7"/>
    <w:rsid w:val="00E41A72"/>
    <w:rPr>
      <w:b/>
      <w:bCs/>
      <w:sz w:val="21"/>
      <w:szCs w:val="21"/>
    </w:rPr>
  </w:style>
  <w:style w:type="character" w:customStyle="1" w:styleId="CharacterStyle6">
    <w:name w:val="Character Style 6"/>
    <w:rsid w:val="00E41A72"/>
    <w:rPr>
      <w:rFonts w:ascii="Garamond" w:hAnsi="Garamond" w:cs="Garamond"/>
      <w:sz w:val="21"/>
      <w:szCs w:val="21"/>
    </w:rPr>
  </w:style>
  <w:style w:type="paragraph" w:styleId="BodyText">
    <w:name w:val="Body Text"/>
    <w:basedOn w:val="Normal"/>
    <w:link w:val="BodyTextChar"/>
    <w:rsid w:val="00E41A7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41A72"/>
  </w:style>
  <w:style w:type="paragraph" w:customStyle="1" w:styleId="Default">
    <w:name w:val="Default"/>
    <w:rsid w:val="00E41A7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E41A72"/>
    <w:pPr>
      <w:spacing w:after="100" w:line="276" w:lineRule="auto"/>
      <w:ind w:left="660"/>
    </w:pPr>
    <w:rPr>
      <w:rFonts w:ascii="Calibri" w:hAnsi="Calibri"/>
    </w:rPr>
  </w:style>
  <w:style w:type="paragraph" w:styleId="TOC5">
    <w:name w:val="toc 5"/>
    <w:basedOn w:val="Normal"/>
    <w:next w:val="Normal"/>
    <w:autoRedefine/>
    <w:uiPriority w:val="39"/>
    <w:unhideWhenUsed/>
    <w:rsid w:val="00E41A72"/>
    <w:pPr>
      <w:spacing w:after="100" w:line="276" w:lineRule="auto"/>
      <w:ind w:left="880"/>
    </w:pPr>
    <w:rPr>
      <w:rFonts w:ascii="Calibri" w:hAnsi="Calibri"/>
    </w:rPr>
  </w:style>
  <w:style w:type="paragraph" w:styleId="TOC6">
    <w:name w:val="toc 6"/>
    <w:basedOn w:val="Normal"/>
    <w:next w:val="Normal"/>
    <w:autoRedefine/>
    <w:uiPriority w:val="39"/>
    <w:unhideWhenUsed/>
    <w:rsid w:val="00E41A72"/>
    <w:pPr>
      <w:spacing w:after="100" w:line="276" w:lineRule="auto"/>
      <w:ind w:left="1100"/>
    </w:pPr>
    <w:rPr>
      <w:rFonts w:ascii="Calibri" w:hAnsi="Calibri"/>
    </w:rPr>
  </w:style>
  <w:style w:type="paragraph" w:styleId="TOC7">
    <w:name w:val="toc 7"/>
    <w:basedOn w:val="Normal"/>
    <w:next w:val="Normal"/>
    <w:autoRedefine/>
    <w:uiPriority w:val="39"/>
    <w:unhideWhenUsed/>
    <w:rsid w:val="00E41A72"/>
    <w:pPr>
      <w:spacing w:after="100" w:line="276" w:lineRule="auto"/>
      <w:ind w:left="1320"/>
    </w:pPr>
    <w:rPr>
      <w:rFonts w:ascii="Calibri" w:hAnsi="Calibri"/>
    </w:rPr>
  </w:style>
  <w:style w:type="paragraph" w:styleId="TOC8">
    <w:name w:val="toc 8"/>
    <w:basedOn w:val="Normal"/>
    <w:next w:val="Normal"/>
    <w:autoRedefine/>
    <w:uiPriority w:val="39"/>
    <w:unhideWhenUsed/>
    <w:rsid w:val="00E41A72"/>
    <w:pPr>
      <w:spacing w:after="100" w:line="276" w:lineRule="auto"/>
      <w:ind w:left="1540"/>
    </w:pPr>
    <w:rPr>
      <w:rFonts w:ascii="Calibri" w:hAnsi="Calibri"/>
    </w:rPr>
  </w:style>
  <w:style w:type="paragraph" w:styleId="TOC9">
    <w:name w:val="toc 9"/>
    <w:basedOn w:val="Normal"/>
    <w:next w:val="Normal"/>
    <w:autoRedefine/>
    <w:uiPriority w:val="39"/>
    <w:unhideWhenUsed/>
    <w:rsid w:val="00E41A72"/>
    <w:pPr>
      <w:spacing w:after="100" w:line="276" w:lineRule="auto"/>
      <w:ind w:left="1760"/>
    </w:pPr>
    <w:rPr>
      <w:rFonts w:ascii="Calibri" w:hAnsi="Calibri"/>
    </w:rPr>
  </w:style>
  <w:style w:type="character" w:customStyle="1" w:styleId="ChapterChar">
    <w:name w:val="Chapter Char"/>
    <w:link w:val="Chapter"/>
    <w:rsid w:val="00E41A72"/>
    <w:rPr>
      <w:b/>
      <w:sz w:val="28"/>
    </w:rPr>
  </w:style>
  <w:style w:type="character" w:customStyle="1" w:styleId="TextChar">
    <w:name w:val="Text Char"/>
    <w:link w:val="Text"/>
    <w:locked/>
    <w:rsid w:val="00E41A72"/>
    <w:rPr>
      <w:lang w:val="x-none" w:eastAsia="x-none"/>
    </w:rPr>
  </w:style>
  <w:style w:type="character" w:customStyle="1" w:styleId="LACNoteChar">
    <w:name w:val="LACNote Char"/>
    <w:link w:val="LACNote"/>
    <w:rsid w:val="00E41A72"/>
    <w:rPr>
      <w:sz w:val="16"/>
      <w:lang w:val="x-none" w:eastAsia="x-none"/>
    </w:rPr>
  </w:style>
  <w:style w:type="character" w:customStyle="1" w:styleId="SubChapterChar">
    <w:name w:val="SubChapter Char"/>
    <w:link w:val="SubChapter"/>
    <w:rsid w:val="00E41A72"/>
    <w:rPr>
      <w:b/>
      <w:kern w:val="28"/>
      <w:sz w:val="28"/>
      <w:lang w:val="x-none" w:eastAsia="x-none"/>
    </w:rPr>
  </w:style>
  <w:style w:type="paragraph" w:styleId="Subtitle">
    <w:name w:val="Subtitle"/>
    <w:basedOn w:val="Normal"/>
    <w:next w:val="Normal"/>
    <w:link w:val="SubtitleChar"/>
    <w:qFormat/>
    <w:rsid w:val="00E41A72"/>
    <w:pPr>
      <w:tabs>
        <w:tab w:val="left" w:pos="180"/>
        <w:tab w:val="left" w:pos="2520"/>
      </w:tabs>
    </w:pPr>
    <w:rPr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E41A72"/>
    <w:rPr>
      <w:szCs w:val="24"/>
      <w:lang w:val="x-none" w:eastAsia="x-none"/>
    </w:rPr>
  </w:style>
  <w:style w:type="character" w:customStyle="1" w:styleId="AuthorityNoteChar">
    <w:name w:val="Authority Note Char"/>
    <w:link w:val="AuthorityNote"/>
    <w:locked/>
    <w:rsid w:val="00E41A72"/>
    <w:rPr>
      <w:sz w:val="18"/>
      <w:lang w:val="x-none" w:eastAsia="x-none"/>
    </w:rPr>
  </w:style>
  <w:style w:type="paragraph" w:styleId="NormalWeb">
    <w:name w:val="Normal (Web)"/>
    <w:basedOn w:val="Normal"/>
    <w:uiPriority w:val="99"/>
    <w:unhideWhenUsed/>
    <w:rsid w:val="00E41A72"/>
    <w:pPr>
      <w:spacing w:before="100" w:beforeAutospacing="1" w:after="100" w:afterAutospacing="1"/>
    </w:pPr>
    <w:rPr>
      <w:szCs w:val="24"/>
    </w:rPr>
  </w:style>
  <w:style w:type="table" w:customStyle="1" w:styleId="TableGrid1">
    <w:name w:val="Table Grid1"/>
    <w:basedOn w:val="TableNormal"/>
    <w:next w:val="TableGrid"/>
    <w:uiPriority w:val="59"/>
    <w:rsid w:val="00E41A72"/>
    <w:pPr>
      <w:spacing w:after="0" w:line="240" w:lineRule="auto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2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Almond</dc:creator>
  <cp:keywords/>
  <dc:description/>
  <cp:lastModifiedBy>Laura Almond</cp:lastModifiedBy>
  <cp:revision>2</cp:revision>
  <cp:lastPrinted>2020-03-18T19:40:00Z</cp:lastPrinted>
  <dcterms:created xsi:type="dcterms:W3CDTF">2020-08-10T15:23:00Z</dcterms:created>
  <dcterms:modified xsi:type="dcterms:W3CDTF">2020-08-10T15:23:00Z</dcterms:modified>
</cp:coreProperties>
</file>