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BF2" w:rsidRPr="009E0C90" w:rsidRDefault="00EC5BF2" w:rsidP="00774AB8">
      <w:pPr>
        <w:spacing w:after="0"/>
        <w:jc w:val="center"/>
        <w:rPr>
          <w:rFonts w:ascii="Times New Roman" w:hAnsi="Times New Roman" w:cs="Times New Roman"/>
          <w:b/>
          <w:sz w:val="24"/>
          <w:szCs w:val="24"/>
        </w:rPr>
      </w:pPr>
      <w:bookmarkStart w:id="0" w:name="_GoBack"/>
      <w:bookmarkEnd w:id="0"/>
      <w:r w:rsidRPr="009E0C90">
        <w:rPr>
          <w:rFonts w:ascii="Times New Roman" w:hAnsi="Times New Roman" w:cs="Times New Roman"/>
          <w:b/>
          <w:sz w:val="24"/>
          <w:szCs w:val="24"/>
        </w:rPr>
        <w:t>Title 33</w:t>
      </w:r>
    </w:p>
    <w:p w:rsidR="00EC5BF2" w:rsidRPr="009E0C90" w:rsidRDefault="00EC5BF2" w:rsidP="00774AB8">
      <w:pPr>
        <w:spacing w:after="0"/>
        <w:jc w:val="center"/>
        <w:rPr>
          <w:rFonts w:ascii="Times New Roman" w:hAnsi="Times New Roman" w:cs="Times New Roman"/>
          <w:b/>
          <w:sz w:val="24"/>
          <w:szCs w:val="24"/>
        </w:rPr>
      </w:pPr>
      <w:r w:rsidRPr="009E0C90">
        <w:rPr>
          <w:rFonts w:ascii="Times New Roman" w:hAnsi="Times New Roman" w:cs="Times New Roman"/>
          <w:b/>
          <w:sz w:val="24"/>
          <w:szCs w:val="24"/>
        </w:rPr>
        <w:t>ENVIRONMENTAL QUALITY</w:t>
      </w:r>
    </w:p>
    <w:p w:rsidR="00EC5BF2" w:rsidRPr="009E0C90" w:rsidRDefault="00EC5BF2" w:rsidP="00774AB8">
      <w:pPr>
        <w:spacing w:after="0"/>
        <w:jc w:val="center"/>
        <w:rPr>
          <w:rFonts w:ascii="Times New Roman" w:hAnsi="Times New Roman" w:cs="Times New Roman"/>
          <w:b/>
          <w:sz w:val="24"/>
          <w:szCs w:val="24"/>
        </w:rPr>
      </w:pPr>
      <w:r w:rsidRPr="009E0C90">
        <w:rPr>
          <w:rFonts w:ascii="Times New Roman" w:hAnsi="Times New Roman" w:cs="Times New Roman"/>
          <w:b/>
          <w:sz w:val="24"/>
          <w:szCs w:val="24"/>
        </w:rPr>
        <w:t xml:space="preserve">Part V.  </w:t>
      </w:r>
      <w:r w:rsidR="00774AB8" w:rsidRPr="009E0C90">
        <w:rPr>
          <w:rFonts w:ascii="Times New Roman" w:hAnsi="Times New Roman" w:cs="Times New Roman"/>
          <w:b/>
          <w:sz w:val="24"/>
          <w:szCs w:val="24"/>
        </w:rPr>
        <w:t>Hazardous Waste</w:t>
      </w:r>
      <w:r w:rsidR="00E05B48" w:rsidRPr="009E0C90">
        <w:rPr>
          <w:rFonts w:ascii="Times New Roman" w:hAnsi="Times New Roman" w:cs="Times New Roman"/>
          <w:b/>
          <w:sz w:val="24"/>
          <w:szCs w:val="24"/>
        </w:rPr>
        <w:t xml:space="preserve"> and Hazardous Materials</w:t>
      </w:r>
    </w:p>
    <w:p w:rsidR="00EC5BF2" w:rsidRPr="009E0C90" w:rsidRDefault="00EC5BF2" w:rsidP="0058174B">
      <w:pPr>
        <w:spacing w:after="0"/>
        <w:jc w:val="center"/>
        <w:rPr>
          <w:rFonts w:ascii="Times New Roman" w:hAnsi="Times New Roman" w:cs="Times New Roman"/>
          <w:b/>
          <w:sz w:val="24"/>
          <w:szCs w:val="24"/>
        </w:rPr>
      </w:pPr>
      <w:r w:rsidRPr="009E0C90">
        <w:rPr>
          <w:rFonts w:ascii="Times New Roman" w:hAnsi="Times New Roman" w:cs="Times New Roman"/>
          <w:b/>
          <w:sz w:val="24"/>
          <w:szCs w:val="24"/>
        </w:rPr>
        <w:t>Subpart 1.</w:t>
      </w:r>
      <w:r w:rsidR="00774AB8" w:rsidRPr="009E0C90">
        <w:rPr>
          <w:rFonts w:ascii="Times New Roman" w:hAnsi="Times New Roman" w:cs="Times New Roman"/>
          <w:b/>
          <w:sz w:val="24"/>
          <w:szCs w:val="24"/>
        </w:rPr>
        <w:t xml:space="preserve">  Department of Environmental Quality – Hazardous Waste</w:t>
      </w:r>
    </w:p>
    <w:p w:rsidR="00EC5BF2" w:rsidRDefault="00EC5BF2" w:rsidP="0058174B">
      <w:pPr>
        <w:spacing w:after="0"/>
        <w:rPr>
          <w:rFonts w:ascii="Times New Roman" w:hAnsi="Times New Roman" w:cs="Times New Roman"/>
          <w:b/>
        </w:rPr>
      </w:pPr>
    </w:p>
    <w:p w:rsidR="007F62FD" w:rsidRPr="0058174B" w:rsidRDefault="007F62FD" w:rsidP="0058174B">
      <w:pPr>
        <w:spacing w:after="0" w:line="480" w:lineRule="auto"/>
        <w:rPr>
          <w:rFonts w:ascii="Times New Roman" w:hAnsi="Times New Roman" w:cs="Times New Roman"/>
          <w:b/>
          <w:sz w:val="24"/>
          <w:szCs w:val="24"/>
        </w:rPr>
      </w:pPr>
      <w:bookmarkStart w:id="1" w:name="TOC_Chap116"/>
      <w:r w:rsidRPr="0058174B">
        <w:rPr>
          <w:rFonts w:ascii="Times New Roman" w:hAnsi="Times New Roman" w:cs="Times New Roman"/>
          <w:b/>
          <w:sz w:val="24"/>
          <w:szCs w:val="24"/>
        </w:rPr>
        <w:t>Chapter 1.</w:t>
      </w:r>
      <w:bookmarkStart w:id="2" w:name="TOCT_Chap116"/>
      <w:bookmarkEnd w:id="1"/>
      <w:bookmarkEnd w:id="2"/>
      <w:r w:rsidR="00554381">
        <w:rPr>
          <w:rFonts w:ascii="Times New Roman" w:hAnsi="Times New Roman" w:cs="Times New Roman"/>
          <w:b/>
          <w:sz w:val="24"/>
          <w:szCs w:val="24"/>
        </w:rPr>
        <w:tab/>
      </w:r>
      <w:r w:rsidRPr="0058174B">
        <w:rPr>
          <w:rFonts w:ascii="Times New Roman" w:hAnsi="Times New Roman" w:cs="Times New Roman"/>
          <w:b/>
          <w:sz w:val="24"/>
          <w:szCs w:val="24"/>
        </w:rPr>
        <w:t>General Provisions and Definitions</w:t>
      </w:r>
    </w:p>
    <w:p w:rsidR="007F62FD" w:rsidRPr="0058174B" w:rsidRDefault="007F62FD" w:rsidP="0058174B">
      <w:pPr>
        <w:spacing w:after="0" w:line="480" w:lineRule="auto"/>
        <w:rPr>
          <w:rFonts w:ascii="Times New Roman" w:hAnsi="Times New Roman" w:cs="Times New Roman"/>
          <w:b/>
          <w:sz w:val="24"/>
          <w:szCs w:val="24"/>
        </w:rPr>
      </w:pPr>
      <w:r w:rsidRPr="0058174B">
        <w:rPr>
          <w:rFonts w:ascii="Times New Roman" w:hAnsi="Times New Roman" w:cs="Times New Roman"/>
          <w:b/>
          <w:sz w:val="24"/>
          <w:szCs w:val="24"/>
        </w:rPr>
        <w:t>§109.</w:t>
      </w:r>
      <w:r w:rsidRPr="0058174B">
        <w:rPr>
          <w:rFonts w:ascii="Times New Roman" w:hAnsi="Times New Roman" w:cs="Times New Roman"/>
          <w:b/>
          <w:sz w:val="24"/>
          <w:szCs w:val="24"/>
        </w:rPr>
        <w:tab/>
        <w:t>Definitions</w:t>
      </w:r>
    </w:p>
    <w:p w:rsidR="007F62FD" w:rsidRPr="007F62FD" w:rsidRDefault="00554381" w:rsidP="00554381">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7F62FD" w:rsidRPr="007F62FD">
        <w:rPr>
          <w:rFonts w:ascii="Times New Roman" w:hAnsi="Times New Roman" w:cs="Times New Roman"/>
          <w:sz w:val="24"/>
          <w:szCs w:val="24"/>
        </w:rPr>
        <w:t>For all purposes of these rules and regulations, the terms defined in this Chapter shall have the following meanings, unless the context of use clearly indicates otherwise.</w:t>
      </w:r>
    </w:p>
    <w:p w:rsidR="007F62FD" w:rsidRPr="007F62FD" w:rsidRDefault="007F62FD" w:rsidP="0058174B">
      <w:pPr>
        <w:tabs>
          <w:tab w:val="left" w:pos="720"/>
        </w:tabs>
        <w:spacing w:after="0" w:line="480" w:lineRule="auto"/>
        <w:jc w:val="center"/>
        <w:rPr>
          <w:rFonts w:ascii="Times New Roman" w:hAnsi="Times New Roman" w:cs="Times New Roman"/>
          <w:sz w:val="24"/>
          <w:szCs w:val="24"/>
        </w:rPr>
      </w:pPr>
      <w:r w:rsidRPr="007F62FD">
        <w:rPr>
          <w:rFonts w:ascii="Times New Roman" w:hAnsi="Times New Roman" w:cs="Times New Roman"/>
          <w:sz w:val="24"/>
          <w:szCs w:val="24"/>
        </w:rPr>
        <w:t>* * *</w:t>
      </w:r>
    </w:p>
    <w:p w:rsidR="007F62FD" w:rsidRPr="007F62FD" w:rsidRDefault="0058174B" w:rsidP="0058174B">
      <w:pPr>
        <w:tabs>
          <w:tab w:val="left" w:pos="720"/>
        </w:tabs>
        <w:spacing w:after="0" w:line="480" w:lineRule="auto"/>
        <w:rPr>
          <w:rFonts w:ascii="Times New Roman" w:hAnsi="Times New Roman" w:cs="Times New Roman"/>
          <w:sz w:val="24"/>
          <w:szCs w:val="24"/>
        </w:rPr>
      </w:pPr>
      <w:r>
        <w:rPr>
          <w:rFonts w:ascii="Times New Roman" w:hAnsi="Times New Roman" w:cs="Times New Roman"/>
          <w:i/>
          <w:sz w:val="24"/>
          <w:szCs w:val="24"/>
        </w:rPr>
        <w:tab/>
      </w:r>
      <w:r w:rsidR="007F62FD" w:rsidRPr="0058174B">
        <w:rPr>
          <w:rFonts w:ascii="Times New Roman" w:hAnsi="Times New Roman" w:cs="Times New Roman"/>
          <w:i/>
          <w:sz w:val="24"/>
          <w:szCs w:val="24"/>
        </w:rPr>
        <w:t>User of the Electronic Manifest System</w:t>
      </w:r>
      <w:r w:rsidR="007F62FD" w:rsidRPr="007F62FD">
        <w:rPr>
          <w:rFonts w:ascii="Times New Roman" w:hAnsi="Times New Roman" w:cs="Times New Roman"/>
          <w:sz w:val="24"/>
          <w:szCs w:val="24"/>
        </w:rPr>
        <w:t>–a hazardous waste generator; a hazardous waste transporter; an owner or operator of a hazardous waste treatment, storage, recycling, or disposal facility; or any other person that:</w:t>
      </w:r>
    </w:p>
    <w:p w:rsidR="007F62FD" w:rsidRPr="007F62FD" w:rsidRDefault="0058174B" w:rsidP="0058174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F62FD" w:rsidRPr="007F62FD">
        <w:rPr>
          <w:rFonts w:ascii="Times New Roman" w:hAnsi="Times New Roman" w:cs="Times New Roman"/>
          <w:sz w:val="24"/>
          <w:szCs w:val="24"/>
        </w:rPr>
        <w:t>1.</w:t>
      </w:r>
      <w:r>
        <w:rPr>
          <w:rFonts w:ascii="Times New Roman" w:hAnsi="Times New Roman" w:cs="Times New Roman"/>
          <w:sz w:val="24"/>
          <w:szCs w:val="24"/>
        </w:rPr>
        <w:t xml:space="preserve"> </w:t>
      </w:r>
      <w:r w:rsidRPr="009E0C90">
        <w:rPr>
          <w:rFonts w:ascii="Times New Roman" w:hAnsi="Times New Roman" w:cs="Times New Roman"/>
          <w:sz w:val="24"/>
          <w:szCs w:val="24"/>
        </w:rPr>
        <w:t>—</w:t>
      </w:r>
      <w:r>
        <w:rPr>
          <w:rFonts w:ascii="Times New Roman" w:hAnsi="Times New Roman" w:cs="Times New Roman"/>
          <w:sz w:val="24"/>
          <w:szCs w:val="24"/>
        </w:rPr>
        <w:t xml:space="preserve"> 2.</w:t>
      </w:r>
      <w:r>
        <w:rPr>
          <w:rFonts w:ascii="Times New Roman" w:hAnsi="Times New Roman" w:cs="Times New Roman"/>
          <w:sz w:val="24"/>
          <w:szCs w:val="24"/>
        </w:rPr>
        <w:tab/>
        <w:t>…</w:t>
      </w:r>
    </w:p>
    <w:p w:rsidR="007F62FD" w:rsidRPr="007F62FD" w:rsidRDefault="0058174B" w:rsidP="0058174B">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F62FD" w:rsidRPr="007F62FD">
        <w:rPr>
          <w:rFonts w:ascii="Times New Roman" w:hAnsi="Times New Roman" w:cs="Times New Roman"/>
          <w:sz w:val="24"/>
          <w:szCs w:val="24"/>
        </w:rPr>
        <w:t>3.</w:t>
      </w:r>
      <w:r w:rsidR="007F62FD" w:rsidRPr="007F62FD">
        <w:rPr>
          <w:rFonts w:ascii="Times New Roman" w:hAnsi="Times New Roman" w:cs="Times New Roman"/>
          <w:sz w:val="24"/>
          <w:szCs w:val="24"/>
        </w:rPr>
        <w:tab/>
        <w:t>elects to use the paper manifest form and submits to the system for data processing purposes a paper copy of the manifest (or data from such a paper copy), in accordance with LAC 33:V.1516.B.1.</w:t>
      </w:r>
      <w:r w:rsidR="007F62FD" w:rsidRPr="0058174B">
        <w:rPr>
          <w:rFonts w:ascii="Times New Roman" w:hAnsi="Times New Roman" w:cs="Times New Roman"/>
          <w:strike/>
          <w:sz w:val="24"/>
          <w:szCs w:val="24"/>
        </w:rPr>
        <w:t>e</w:t>
      </w:r>
      <w:r>
        <w:rPr>
          <w:rFonts w:ascii="Times New Roman" w:hAnsi="Times New Roman" w:cs="Times New Roman"/>
          <w:sz w:val="24"/>
          <w:szCs w:val="24"/>
          <w:u w:val="single"/>
        </w:rPr>
        <w:t>d</w:t>
      </w:r>
      <w:r w:rsidR="007F62FD" w:rsidRPr="007F62FD">
        <w:rPr>
          <w:rFonts w:ascii="Times New Roman" w:hAnsi="Times New Roman" w:cs="Times New Roman"/>
          <w:sz w:val="24"/>
          <w:szCs w:val="24"/>
        </w:rPr>
        <w:t xml:space="preserve">.  </w:t>
      </w:r>
    </w:p>
    <w:p w:rsidR="007F62FD" w:rsidRPr="007F62FD" w:rsidRDefault="007F62FD" w:rsidP="0058174B">
      <w:pPr>
        <w:spacing w:after="0" w:line="480" w:lineRule="auto"/>
        <w:rPr>
          <w:rFonts w:ascii="Times New Roman" w:hAnsi="Times New Roman" w:cs="Times New Roman"/>
          <w:sz w:val="24"/>
          <w:szCs w:val="24"/>
        </w:rPr>
      </w:pPr>
      <w:r w:rsidRPr="007F62FD">
        <w:rPr>
          <w:rFonts w:ascii="Times New Roman" w:hAnsi="Times New Roman" w:cs="Times New Roman"/>
          <w:sz w:val="24"/>
          <w:szCs w:val="24"/>
        </w:rPr>
        <w:t>[NOTE: These paper copies are submitted for data exchange purposes only and are not the official copies of record for legal purposes.]</w:t>
      </w:r>
    </w:p>
    <w:p w:rsidR="007F62FD" w:rsidRPr="007F62FD" w:rsidRDefault="007F62FD" w:rsidP="0058174B">
      <w:pPr>
        <w:spacing w:after="0" w:line="480" w:lineRule="auto"/>
        <w:jc w:val="center"/>
        <w:rPr>
          <w:rFonts w:ascii="Times New Roman" w:hAnsi="Times New Roman" w:cs="Times New Roman"/>
          <w:sz w:val="24"/>
          <w:szCs w:val="24"/>
        </w:rPr>
      </w:pPr>
      <w:r w:rsidRPr="007F62FD">
        <w:rPr>
          <w:rFonts w:ascii="Times New Roman" w:hAnsi="Times New Roman" w:cs="Times New Roman"/>
          <w:sz w:val="24"/>
          <w:szCs w:val="24"/>
        </w:rPr>
        <w:t>* * *</w:t>
      </w:r>
    </w:p>
    <w:p w:rsidR="007F62FD" w:rsidRPr="007F62FD" w:rsidRDefault="0058174B" w:rsidP="0058174B">
      <w:pPr>
        <w:tabs>
          <w:tab w:val="left" w:pos="288"/>
        </w:tabs>
        <w:spacing w:after="0"/>
        <w:rPr>
          <w:rFonts w:ascii="Times New Roman" w:hAnsi="Times New Roman" w:cs="Times New Roman"/>
          <w:sz w:val="24"/>
          <w:szCs w:val="24"/>
        </w:rPr>
      </w:pPr>
      <w:r>
        <w:rPr>
          <w:rFonts w:ascii="Times New Roman" w:hAnsi="Times New Roman" w:cs="Times New Roman"/>
          <w:sz w:val="24"/>
          <w:szCs w:val="24"/>
        </w:rPr>
        <w:tab/>
      </w:r>
      <w:r w:rsidR="007F62FD" w:rsidRPr="007F62FD">
        <w:rPr>
          <w:rFonts w:ascii="Times New Roman" w:hAnsi="Times New Roman" w:cs="Times New Roman"/>
          <w:sz w:val="24"/>
          <w:szCs w:val="24"/>
        </w:rPr>
        <w:t>AUTHORITY NOTE:</w:t>
      </w:r>
      <w:r w:rsidR="007F62FD" w:rsidRPr="007F62FD">
        <w:rPr>
          <w:rFonts w:ascii="Times New Roman" w:hAnsi="Times New Roman" w:cs="Times New Roman"/>
          <w:sz w:val="24"/>
          <w:szCs w:val="24"/>
        </w:rPr>
        <w:tab/>
        <w:t>Promulgated in accordance with R.S. 30:2180 et seq.</w:t>
      </w:r>
    </w:p>
    <w:p w:rsidR="007F62FD" w:rsidRPr="007F62FD" w:rsidRDefault="0058174B" w:rsidP="0058174B">
      <w:pPr>
        <w:tabs>
          <w:tab w:val="left" w:pos="288"/>
        </w:tabs>
        <w:spacing w:after="0"/>
        <w:rPr>
          <w:rFonts w:ascii="Times New Roman" w:hAnsi="Times New Roman" w:cs="Times New Roman"/>
          <w:sz w:val="24"/>
          <w:szCs w:val="24"/>
        </w:rPr>
      </w:pPr>
      <w:r>
        <w:rPr>
          <w:rFonts w:ascii="Times New Roman" w:hAnsi="Times New Roman" w:cs="Times New Roman"/>
          <w:sz w:val="24"/>
          <w:szCs w:val="24"/>
        </w:rPr>
        <w:tab/>
      </w:r>
      <w:r w:rsidR="007F62FD" w:rsidRPr="007F62FD">
        <w:rPr>
          <w:rFonts w:ascii="Times New Roman" w:hAnsi="Times New Roman" w:cs="Times New Roman"/>
          <w:sz w:val="24"/>
          <w:szCs w:val="24"/>
        </w:rPr>
        <w:t>HISTORICAL NOTE:</w:t>
      </w:r>
      <w:r w:rsidR="007F62FD" w:rsidRPr="007F62FD">
        <w:rPr>
          <w:rFonts w:ascii="Times New Roman" w:hAnsi="Times New Roman" w:cs="Times New Roman"/>
          <w:sz w:val="24"/>
          <w:szCs w:val="24"/>
        </w:rPr>
        <w:tab/>
        <w:t xml:space="preserve">Promulgated by the Department of Environmental Quality, Office of Solid and Hazardous Waste, Hazardous Waste Division, LR 10:200 (March 1984), amended LR 10:496 (July 1984), LR 11:1139 (December 1985), LR 12:319 (May 1986), LR 13:84 (February 1987), LR 13:433 (August 1987), LR 13:651 (November 1987), LR 14:790, 791 (November 1988), LR 15:378 (May 1989), LR 15:737 (September 1989), LR 16:218, 220 (March 1990), LR 16:399 (May 1990), LR 16:614 (July 1990), LR 16:683 (August 1990), LR 17:362 (April 1991), LR 17:478 (May 1991), LR 18:723 (July 1992), LR 18:1375 (December 1992), </w:t>
      </w:r>
      <w:proofErr w:type="spellStart"/>
      <w:r w:rsidR="007F62FD" w:rsidRPr="007F62FD">
        <w:rPr>
          <w:rFonts w:ascii="Times New Roman" w:hAnsi="Times New Roman" w:cs="Times New Roman"/>
          <w:sz w:val="24"/>
          <w:szCs w:val="24"/>
        </w:rPr>
        <w:t>repromulgated</w:t>
      </w:r>
      <w:proofErr w:type="spellEnd"/>
      <w:r w:rsidR="007F62FD" w:rsidRPr="007F62FD">
        <w:rPr>
          <w:rFonts w:ascii="Times New Roman" w:hAnsi="Times New Roman" w:cs="Times New Roman"/>
          <w:sz w:val="24"/>
          <w:szCs w:val="24"/>
        </w:rPr>
        <w:t xml:space="preserve"> by the Office of Solid and Hazardous Waste, Hazardous Waste Division, LR 19:626 (May 1993), amended LR 20:1000 (September 1994), LR 20:1109 (October 1994), </w:t>
      </w:r>
      <w:r w:rsidR="007F62FD" w:rsidRPr="007F62FD">
        <w:rPr>
          <w:rFonts w:ascii="Times New Roman" w:hAnsi="Times New Roman" w:cs="Times New Roman"/>
          <w:sz w:val="24"/>
          <w:szCs w:val="24"/>
        </w:rPr>
        <w:lastRenderedPageBreak/>
        <w:t xml:space="preserve">LR 21:266 (March 1995), LR 21:944 (September 1995), LR 22:814 (September 1996), LR 23:564 (May 1997), amended by the Office of Waste Services, Hazardous Waste Division, LR 24:655 (April 1998), LR 24:1101 (June 1998), LR 24:1688 (September 1998), LR 25:433 (March 1999), </w:t>
      </w:r>
      <w:proofErr w:type="spellStart"/>
      <w:r w:rsidR="007F62FD" w:rsidRPr="007F62FD">
        <w:rPr>
          <w:rFonts w:ascii="Times New Roman" w:hAnsi="Times New Roman" w:cs="Times New Roman"/>
          <w:sz w:val="24"/>
          <w:szCs w:val="24"/>
        </w:rPr>
        <w:t>repromulgated</w:t>
      </w:r>
      <w:proofErr w:type="spellEnd"/>
      <w:r w:rsidR="007F62FD" w:rsidRPr="007F62FD">
        <w:rPr>
          <w:rFonts w:ascii="Times New Roman" w:hAnsi="Times New Roman" w:cs="Times New Roman"/>
          <w:sz w:val="24"/>
          <w:szCs w:val="24"/>
        </w:rPr>
        <w:t xml:space="preserve"> LR 25:853 (May 1999), amended by the Office of Environmental Assessment, Environmental Planning Division, LR 26:269 (February 2000), LR 26:2465 (November 2000), LR 27:291 (March 2001), LR 27:708 (May 2001), LR 28:999 (May 2002), LR 28:1191 (June 2002), LR 29:318 (March 2003); amended by the Office of the Secretary, Legal Affairs Division, LR 31:2452 (October 2005), LR 31:3116 (December 2005), LR 32:606 (April 2006), LR 32:822 (May 2006), LR 33:1625 (August 2007), LR 33:2098 (October 2007), LR 34:71 (January 2008), LR 34:615 (April 2008), LR 34:1009 (June 2008), LR 34:1894 (September 2008), LR 34:2396 (November 2008), LR 36:1235 (June 2010), </w:t>
      </w:r>
      <w:proofErr w:type="spellStart"/>
      <w:r w:rsidR="007F62FD" w:rsidRPr="007F62FD">
        <w:rPr>
          <w:rFonts w:ascii="Times New Roman" w:hAnsi="Times New Roman" w:cs="Times New Roman"/>
          <w:sz w:val="24"/>
          <w:szCs w:val="24"/>
        </w:rPr>
        <w:t>repromulgated</w:t>
      </w:r>
      <w:proofErr w:type="spellEnd"/>
      <w:r w:rsidR="007F62FD" w:rsidRPr="007F62FD">
        <w:rPr>
          <w:rFonts w:ascii="Times New Roman" w:hAnsi="Times New Roman" w:cs="Times New Roman"/>
          <w:sz w:val="24"/>
          <w:szCs w:val="24"/>
        </w:rPr>
        <w:t xml:space="preserve"> LR 36:1535 (July 2010), amended LR 36:2554 (November 2010), LR 38:774, 781 (March 2012), </w:t>
      </w:r>
      <w:proofErr w:type="spellStart"/>
      <w:r w:rsidR="007F62FD" w:rsidRPr="007F62FD">
        <w:rPr>
          <w:rFonts w:ascii="Times New Roman" w:hAnsi="Times New Roman" w:cs="Times New Roman"/>
          <w:sz w:val="24"/>
          <w:szCs w:val="24"/>
        </w:rPr>
        <w:t>repromulgated</w:t>
      </w:r>
      <w:proofErr w:type="spellEnd"/>
      <w:r w:rsidR="007F62FD" w:rsidRPr="007F62FD">
        <w:rPr>
          <w:rFonts w:ascii="Times New Roman" w:hAnsi="Times New Roman" w:cs="Times New Roman"/>
          <w:sz w:val="24"/>
          <w:szCs w:val="24"/>
        </w:rPr>
        <w:t xml:space="preserve"> LR 38:1009 (April 2012), amended by the Office of the Secretary, Legal Division, LR 40:1338 (July 2014), LR 41:2600 (December 2015), LR 42:565 (April 2016), LR 42:2178 (December 2016), LR 43:1138 (June 2017), </w:t>
      </w:r>
      <w:proofErr w:type="spellStart"/>
      <w:r w:rsidR="007F62FD" w:rsidRPr="007F62FD">
        <w:rPr>
          <w:rFonts w:ascii="Times New Roman" w:hAnsi="Times New Roman" w:cs="Times New Roman"/>
          <w:sz w:val="24"/>
          <w:szCs w:val="24"/>
        </w:rPr>
        <w:t>repromulgated</w:t>
      </w:r>
      <w:proofErr w:type="spellEnd"/>
      <w:r w:rsidR="007F62FD" w:rsidRPr="007F62FD">
        <w:rPr>
          <w:rFonts w:ascii="Times New Roman" w:hAnsi="Times New Roman" w:cs="Times New Roman"/>
          <w:sz w:val="24"/>
          <w:szCs w:val="24"/>
        </w:rPr>
        <w:t xml:space="preserve"> by the Office of the Secretary, Legal Affairs and Criminal Investigation Division, LR 43:1531 (August 2017), LR 46:898 (July 2020), LR 47:1852 (December 2021), amended by the Office of the Secretary, Legal Affairs Division, LR 50:1457</w:t>
      </w:r>
      <w:r>
        <w:rPr>
          <w:rFonts w:ascii="Times New Roman" w:hAnsi="Times New Roman" w:cs="Times New Roman"/>
          <w:sz w:val="24"/>
          <w:szCs w:val="24"/>
        </w:rPr>
        <w:t xml:space="preserve"> (October 2024), LR 51:</w:t>
      </w:r>
    </w:p>
    <w:p w:rsidR="007F62FD" w:rsidRDefault="007F62FD" w:rsidP="00EC6077">
      <w:pPr>
        <w:spacing w:after="0" w:line="480" w:lineRule="auto"/>
        <w:rPr>
          <w:rFonts w:ascii="Times New Roman" w:hAnsi="Times New Roman" w:cs="Times New Roman"/>
          <w:b/>
          <w:sz w:val="24"/>
          <w:szCs w:val="24"/>
        </w:rPr>
      </w:pPr>
    </w:p>
    <w:p w:rsidR="005148EA" w:rsidRDefault="005148EA" w:rsidP="00EC6077">
      <w:pPr>
        <w:spacing w:after="0" w:line="480" w:lineRule="auto"/>
        <w:rPr>
          <w:rFonts w:ascii="Times New Roman" w:hAnsi="Times New Roman" w:cs="Times New Roman"/>
          <w:b/>
          <w:sz w:val="24"/>
          <w:szCs w:val="24"/>
        </w:rPr>
      </w:pPr>
      <w:r w:rsidRPr="005148EA">
        <w:rPr>
          <w:rFonts w:ascii="Times New Roman" w:hAnsi="Times New Roman" w:cs="Times New Roman"/>
          <w:b/>
          <w:sz w:val="24"/>
          <w:szCs w:val="24"/>
        </w:rPr>
        <w:t>Chapter 3.</w:t>
      </w:r>
      <w:r w:rsidRPr="005148EA">
        <w:rPr>
          <w:rFonts w:ascii="Times New Roman" w:hAnsi="Times New Roman" w:cs="Times New Roman"/>
          <w:b/>
          <w:sz w:val="24"/>
          <w:szCs w:val="24"/>
        </w:rPr>
        <w:tab/>
        <w:t>General Conditions for Treatment, Storage, and Disposal Facility Permits</w:t>
      </w:r>
    </w:p>
    <w:p w:rsidR="005148EA" w:rsidRDefault="005148EA" w:rsidP="00EC6077">
      <w:pPr>
        <w:spacing w:after="0" w:line="480" w:lineRule="auto"/>
        <w:rPr>
          <w:rFonts w:ascii="Times New Roman" w:hAnsi="Times New Roman" w:cs="Times New Roman"/>
          <w:b/>
          <w:sz w:val="24"/>
          <w:szCs w:val="24"/>
        </w:rPr>
      </w:pPr>
      <w:r w:rsidRPr="005148EA">
        <w:rPr>
          <w:rFonts w:ascii="Times New Roman" w:hAnsi="Times New Roman" w:cs="Times New Roman"/>
          <w:b/>
          <w:sz w:val="24"/>
          <w:szCs w:val="24"/>
        </w:rPr>
        <w:t>§309.</w:t>
      </w:r>
      <w:r w:rsidRPr="005148EA">
        <w:rPr>
          <w:rFonts w:ascii="Times New Roman" w:hAnsi="Times New Roman" w:cs="Times New Roman"/>
          <w:b/>
          <w:sz w:val="24"/>
          <w:szCs w:val="24"/>
        </w:rPr>
        <w:tab/>
        <w:t>Conditions Applicable to All Permits</w:t>
      </w:r>
    </w:p>
    <w:p w:rsidR="005148EA" w:rsidRDefault="005148EA" w:rsidP="005148EA">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5148EA">
        <w:rPr>
          <w:rFonts w:ascii="Times New Roman" w:hAnsi="Times New Roman" w:cs="Times New Roman"/>
          <w:sz w:val="24"/>
          <w:szCs w:val="24"/>
        </w:rPr>
        <w:t xml:space="preserve">Each permit shall include permit conditions necessary to achieve compliance with the Act and these regulations, including each of the applicable requirements specified in LAC 33:V.Subpart 1. In satisfying this provision, the administrative authority may incorporate applicable requirements of LAC 33:V.Subpart 1 directly into the permit or establish other permit conditions that are based on LAC 33:V.Subpart 1. The following conditions apply to all hazardous waste permits. All conditions applicable to permits shall be incorporated into the permits either expressly or by reference. If incorporated by reference, a specific citation to these regulations </w:t>
      </w:r>
      <w:proofErr w:type="spellStart"/>
      <w:r w:rsidRPr="000334CA">
        <w:rPr>
          <w:rFonts w:ascii="Times New Roman" w:hAnsi="Times New Roman" w:cs="Times New Roman"/>
          <w:strike/>
          <w:sz w:val="24"/>
          <w:szCs w:val="24"/>
        </w:rPr>
        <w:t>must</w:t>
      </w:r>
      <w:r w:rsidR="000334CA" w:rsidRPr="000334CA">
        <w:rPr>
          <w:rFonts w:ascii="Times New Roman" w:hAnsi="Times New Roman" w:cs="Times New Roman"/>
          <w:sz w:val="24"/>
          <w:szCs w:val="24"/>
          <w:u w:val="single"/>
        </w:rPr>
        <w:t>shall</w:t>
      </w:r>
      <w:proofErr w:type="spellEnd"/>
      <w:r w:rsidRPr="005148EA">
        <w:rPr>
          <w:rFonts w:ascii="Times New Roman" w:hAnsi="Times New Roman" w:cs="Times New Roman"/>
          <w:sz w:val="24"/>
          <w:szCs w:val="24"/>
        </w:rPr>
        <w:t xml:space="preserve"> be given in the permit.</w:t>
      </w:r>
    </w:p>
    <w:p w:rsidR="005148EA" w:rsidRPr="009E0C90" w:rsidRDefault="005148EA" w:rsidP="005148EA">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t xml:space="preserve">A. — </w:t>
      </w:r>
      <w:r>
        <w:rPr>
          <w:rFonts w:ascii="Times New Roman" w:hAnsi="Times New Roman" w:cs="Times New Roman"/>
          <w:sz w:val="24"/>
          <w:szCs w:val="24"/>
        </w:rPr>
        <w:t>L</w:t>
      </w:r>
      <w:r w:rsidRPr="009E0C90">
        <w:rPr>
          <w:rFonts w:ascii="Times New Roman" w:hAnsi="Times New Roman" w:cs="Times New Roman"/>
          <w:sz w:val="24"/>
          <w:szCs w:val="24"/>
        </w:rPr>
        <w:t>.</w:t>
      </w:r>
      <w:r>
        <w:rPr>
          <w:rFonts w:ascii="Times New Roman" w:hAnsi="Times New Roman" w:cs="Times New Roman"/>
          <w:sz w:val="24"/>
          <w:szCs w:val="24"/>
        </w:rPr>
        <w:t>7.</w:t>
      </w:r>
      <w:r w:rsidR="004917BE">
        <w:rPr>
          <w:rFonts w:ascii="Times New Roman" w:hAnsi="Times New Roman" w:cs="Times New Roman"/>
          <w:sz w:val="24"/>
          <w:szCs w:val="24"/>
        </w:rPr>
        <w:t>d.</w:t>
      </w:r>
      <w:r w:rsidRPr="009E0C90">
        <w:rPr>
          <w:rFonts w:ascii="Times New Roman" w:hAnsi="Times New Roman" w:cs="Times New Roman"/>
          <w:sz w:val="24"/>
          <w:szCs w:val="24"/>
        </w:rPr>
        <w:tab/>
        <w:t>…</w:t>
      </w:r>
    </w:p>
    <w:p w:rsidR="005148EA" w:rsidRDefault="005148EA" w:rsidP="005148EA">
      <w:pPr>
        <w:spacing w:after="0" w:line="480" w:lineRule="auto"/>
        <w:rPr>
          <w:rFonts w:ascii="Times New Roman" w:hAnsi="Times New Roman" w:cs="Times New Roman"/>
          <w:sz w:val="24"/>
          <w:szCs w:val="24"/>
        </w:rPr>
      </w:pPr>
      <w:r w:rsidRPr="005148EA">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r w:rsidRPr="005148EA">
        <w:rPr>
          <w:rFonts w:ascii="Times New Roman" w:hAnsi="Times New Roman" w:cs="Times New Roman"/>
          <w:sz w:val="24"/>
          <w:szCs w:val="24"/>
        </w:rPr>
        <w:t>Manifest Discrepancy Report</w:t>
      </w:r>
      <w:r w:rsidRPr="00970271">
        <w:rPr>
          <w:rFonts w:ascii="Times New Roman" w:hAnsi="Times New Roman" w:cs="Times New Roman"/>
          <w:strike/>
          <w:sz w:val="24"/>
          <w:szCs w:val="24"/>
        </w:rPr>
        <w:t>.</w:t>
      </w:r>
      <w:r w:rsidRPr="006260D4">
        <w:rPr>
          <w:rFonts w:ascii="Times New Roman" w:hAnsi="Times New Roman" w:cs="Times New Roman"/>
          <w:strike/>
          <w:sz w:val="24"/>
          <w:szCs w:val="24"/>
        </w:rPr>
        <w:t xml:space="preserve"> If a significant discrepancy in a manifest is discovered, the permittee </w:t>
      </w:r>
      <w:r w:rsidR="000334CA" w:rsidRPr="000334CA">
        <w:rPr>
          <w:rFonts w:ascii="Times New Roman" w:hAnsi="Times New Roman" w:cs="Times New Roman"/>
          <w:strike/>
          <w:sz w:val="24"/>
          <w:szCs w:val="24"/>
        </w:rPr>
        <w:t>must</w:t>
      </w:r>
      <w:r w:rsidR="000334CA" w:rsidRPr="00BB182C">
        <w:rPr>
          <w:rFonts w:ascii="Times New Roman" w:hAnsi="Times New Roman" w:cs="Times New Roman"/>
          <w:strike/>
          <w:sz w:val="24"/>
          <w:szCs w:val="24"/>
        </w:rPr>
        <w:t xml:space="preserve"> </w:t>
      </w:r>
      <w:r w:rsidRPr="00BB182C">
        <w:rPr>
          <w:rFonts w:ascii="Times New Roman" w:hAnsi="Times New Roman" w:cs="Times New Roman"/>
          <w:strike/>
          <w:sz w:val="24"/>
          <w:szCs w:val="24"/>
        </w:rPr>
        <w:t xml:space="preserve">attempt to reconcile the discrepancy. If not resolved within 15 </w:t>
      </w:r>
      <w:r w:rsidRPr="00BB182C">
        <w:rPr>
          <w:rFonts w:ascii="Times New Roman" w:hAnsi="Times New Roman" w:cs="Times New Roman"/>
          <w:strike/>
          <w:sz w:val="24"/>
          <w:szCs w:val="24"/>
        </w:rPr>
        <w:lastRenderedPageBreak/>
        <w:t xml:space="preserve">days, the permittee </w:t>
      </w:r>
      <w:r w:rsidR="000334CA" w:rsidRPr="00BB182C">
        <w:rPr>
          <w:rFonts w:ascii="Times New Roman" w:hAnsi="Times New Roman" w:cs="Times New Roman"/>
          <w:strike/>
          <w:sz w:val="24"/>
          <w:szCs w:val="24"/>
        </w:rPr>
        <w:t xml:space="preserve">must </w:t>
      </w:r>
      <w:r w:rsidRPr="00BB182C">
        <w:rPr>
          <w:rFonts w:ascii="Times New Roman" w:hAnsi="Times New Roman" w:cs="Times New Roman"/>
          <w:strike/>
          <w:sz w:val="24"/>
          <w:szCs w:val="24"/>
        </w:rPr>
        <w:t>submit a report including a copy of the manifest to the Office of Environmental Services</w:t>
      </w:r>
      <w:r w:rsidRPr="005148EA">
        <w:rPr>
          <w:rFonts w:ascii="Times New Roman" w:hAnsi="Times New Roman" w:cs="Times New Roman"/>
          <w:sz w:val="24"/>
          <w:szCs w:val="24"/>
        </w:rPr>
        <w:t>.</w:t>
      </w:r>
    </w:p>
    <w:p w:rsidR="005E2F9D" w:rsidRDefault="005E2F9D" w:rsidP="005148EA">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0D6181">
        <w:rPr>
          <w:rFonts w:ascii="Times New Roman" w:hAnsi="Times New Roman" w:cs="Times New Roman"/>
          <w:sz w:val="24"/>
          <w:szCs w:val="24"/>
        </w:rPr>
        <w:tab/>
      </w:r>
      <w:r>
        <w:rPr>
          <w:rFonts w:ascii="Times New Roman" w:hAnsi="Times New Roman" w:cs="Times New Roman"/>
          <w:sz w:val="24"/>
          <w:szCs w:val="24"/>
          <w:u w:val="single"/>
        </w:rPr>
        <w:t>a.</w:t>
      </w:r>
      <w:r>
        <w:rPr>
          <w:rFonts w:ascii="Times New Roman" w:hAnsi="Times New Roman" w:cs="Times New Roman"/>
          <w:sz w:val="24"/>
          <w:szCs w:val="24"/>
          <w:u w:val="single"/>
        </w:rPr>
        <w:tab/>
      </w:r>
      <w:r w:rsidR="006260D4" w:rsidRPr="006260D4">
        <w:rPr>
          <w:rFonts w:ascii="Times New Roman" w:hAnsi="Times New Roman" w:cs="Times New Roman"/>
          <w:sz w:val="24"/>
          <w:szCs w:val="24"/>
          <w:u w:val="single"/>
        </w:rPr>
        <w:t xml:space="preserve">If a significant discrepancy in a manifest is discovered, the permittee shall </w:t>
      </w:r>
      <w:r w:rsidR="00BB182C">
        <w:rPr>
          <w:rFonts w:ascii="Times New Roman" w:hAnsi="Times New Roman" w:cs="Times New Roman"/>
          <w:sz w:val="24"/>
          <w:szCs w:val="24"/>
          <w:u w:val="single"/>
        </w:rPr>
        <w:t>a</w:t>
      </w:r>
      <w:r w:rsidR="00BB182C" w:rsidRPr="00BB182C">
        <w:rPr>
          <w:rFonts w:ascii="Times New Roman" w:hAnsi="Times New Roman" w:cs="Times New Roman"/>
          <w:sz w:val="24"/>
          <w:szCs w:val="24"/>
          <w:u w:val="single"/>
        </w:rPr>
        <w:t xml:space="preserve">ttempt to reconcile the discrepancy. If </w:t>
      </w:r>
      <w:r w:rsidR="00AF651D">
        <w:rPr>
          <w:rFonts w:ascii="Times New Roman" w:hAnsi="Times New Roman" w:cs="Times New Roman"/>
          <w:sz w:val="24"/>
          <w:szCs w:val="24"/>
          <w:u w:val="single"/>
        </w:rPr>
        <w:t xml:space="preserve">it is </w:t>
      </w:r>
      <w:r w:rsidR="00BB182C" w:rsidRPr="00BB182C">
        <w:rPr>
          <w:rFonts w:ascii="Times New Roman" w:hAnsi="Times New Roman" w:cs="Times New Roman"/>
          <w:sz w:val="24"/>
          <w:szCs w:val="24"/>
          <w:u w:val="single"/>
        </w:rPr>
        <w:t xml:space="preserve">not resolved within 20 days, the permittee </w:t>
      </w:r>
      <w:r w:rsidR="00B85121">
        <w:rPr>
          <w:rFonts w:ascii="Times New Roman" w:hAnsi="Times New Roman" w:cs="Times New Roman"/>
          <w:sz w:val="24"/>
          <w:szCs w:val="24"/>
          <w:u w:val="single"/>
        </w:rPr>
        <w:t>shall</w:t>
      </w:r>
      <w:r w:rsidR="00BB182C" w:rsidRPr="00BB182C">
        <w:rPr>
          <w:rFonts w:ascii="Times New Roman" w:hAnsi="Times New Roman" w:cs="Times New Roman"/>
          <w:sz w:val="24"/>
          <w:szCs w:val="24"/>
          <w:u w:val="single"/>
        </w:rPr>
        <w:t xml:space="preserve"> submit a letter report, including a copy of the manifest, to the </w:t>
      </w:r>
      <w:r w:rsidR="009156A0">
        <w:rPr>
          <w:rFonts w:ascii="Times New Roman" w:hAnsi="Times New Roman" w:cs="Times New Roman"/>
          <w:sz w:val="24"/>
          <w:szCs w:val="24"/>
          <w:u w:val="single"/>
        </w:rPr>
        <w:t>EPA</w:t>
      </w:r>
      <w:r w:rsidR="00BB182C" w:rsidRPr="00BB182C">
        <w:rPr>
          <w:rFonts w:ascii="Times New Roman" w:hAnsi="Times New Roman" w:cs="Times New Roman"/>
          <w:sz w:val="24"/>
          <w:szCs w:val="24"/>
          <w:u w:val="single"/>
        </w:rPr>
        <w:t xml:space="preserve"> (</w:t>
      </w:r>
      <w:r w:rsidR="00BB182C">
        <w:rPr>
          <w:rFonts w:ascii="Times New Roman" w:hAnsi="Times New Roman" w:cs="Times New Roman"/>
          <w:sz w:val="24"/>
          <w:szCs w:val="24"/>
          <w:u w:val="single"/>
        </w:rPr>
        <w:t>s</w:t>
      </w:r>
      <w:r w:rsidR="00BB182C" w:rsidRPr="00BB182C">
        <w:rPr>
          <w:rFonts w:ascii="Times New Roman" w:hAnsi="Times New Roman" w:cs="Times New Roman"/>
          <w:sz w:val="24"/>
          <w:szCs w:val="24"/>
          <w:u w:val="single"/>
        </w:rPr>
        <w:t xml:space="preserve">ee </w:t>
      </w:r>
      <w:r w:rsidR="00BB182C">
        <w:rPr>
          <w:rFonts w:ascii="Times New Roman" w:hAnsi="Times New Roman" w:cs="Times New Roman"/>
          <w:sz w:val="24"/>
          <w:szCs w:val="24"/>
          <w:u w:val="single"/>
        </w:rPr>
        <w:t>LAC 33:V.1516.C</w:t>
      </w:r>
      <w:r w:rsidR="00BB182C" w:rsidRPr="00BB182C">
        <w:rPr>
          <w:rFonts w:ascii="Times New Roman" w:hAnsi="Times New Roman" w:cs="Times New Roman"/>
          <w:sz w:val="24"/>
          <w:szCs w:val="24"/>
          <w:u w:val="single"/>
        </w:rPr>
        <w:t>)</w:t>
      </w:r>
      <w:r w:rsidR="00AF651D">
        <w:rPr>
          <w:rFonts w:ascii="Times New Roman" w:hAnsi="Times New Roman" w:cs="Times New Roman"/>
          <w:sz w:val="24"/>
          <w:szCs w:val="24"/>
          <w:u w:val="single"/>
        </w:rPr>
        <w:t>.</w:t>
      </w:r>
    </w:p>
    <w:p w:rsidR="005E2F9D" w:rsidRPr="005E2F9D" w:rsidRDefault="005E2F9D" w:rsidP="005148EA">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0D6181">
        <w:rPr>
          <w:rFonts w:ascii="Times New Roman" w:hAnsi="Times New Roman" w:cs="Times New Roman"/>
          <w:sz w:val="24"/>
          <w:szCs w:val="24"/>
        </w:rPr>
        <w:tab/>
      </w:r>
      <w:r>
        <w:rPr>
          <w:rFonts w:ascii="Times New Roman" w:hAnsi="Times New Roman" w:cs="Times New Roman"/>
          <w:sz w:val="24"/>
          <w:szCs w:val="24"/>
          <w:u w:val="single"/>
        </w:rPr>
        <w:t>b.</w:t>
      </w:r>
      <w:r>
        <w:rPr>
          <w:rFonts w:ascii="Times New Roman" w:hAnsi="Times New Roman" w:cs="Times New Roman"/>
          <w:sz w:val="24"/>
          <w:szCs w:val="24"/>
          <w:u w:val="single"/>
        </w:rPr>
        <w:tab/>
      </w:r>
      <w:r w:rsidR="006260D4">
        <w:rPr>
          <w:rFonts w:ascii="Times New Roman" w:hAnsi="Times New Roman" w:cs="Times New Roman"/>
          <w:sz w:val="24"/>
          <w:szCs w:val="24"/>
          <w:u w:val="single"/>
        </w:rPr>
        <w:t>B</w:t>
      </w:r>
      <w:r w:rsidR="00BB182C" w:rsidRPr="00BB182C">
        <w:rPr>
          <w:rFonts w:ascii="Times New Roman" w:hAnsi="Times New Roman" w:cs="Times New Roman"/>
          <w:sz w:val="24"/>
          <w:szCs w:val="24"/>
          <w:u w:val="single"/>
        </w:rPr>
        <w:t xml:space="preserve">eginning on December 1, 2025, </w:t>
      </w:r>
      <w:r w:rsidR="006260D4">
        <w:rPr>
          <w:rFonts w:ascii="Times New Roman" w:hAnsi="Times New Roman" w:cs="Times New Roman"/>
          <w:sz w:val="24"/>
          <w:szCs w:val="24"/>
          <w:u w:val="single"/>
        </w:rPr>
        <w:t>i</w:t>
      </w:r>
      <w:r w:rsidR="006260D4" w:rsidRPr="006260D4">
        <w:rPr>
          <w:rFonts w:ascii="Times New Roman" w:hAnsi="Times New Roman" w:cs="Times New Roman"/>
          <w:sz w:val="24"/>
          <w:szCs w:val="24"/>
          <w:u w:val="single"/>
        </w:rPr>
        <w:t>f a significant discrepancy in a manifest is discovered, the permittee shall</w:t>
      </w:r>
      <w:r w:rsidR="006260D4" w:rsidRPr="00BB182C">
        <w:rPr>
          <w:rFonts w:ascii="Times New Roman" w:hAnsi="Times New Roman" w:cs="Times New Roman"/>
          <w:sz w:val="24"/>
          <w:szCs w:val="24"/>
          <w:u w:val="single"/>
        </w:rPr>
        <w:t xml:space="preserve"> </w:t>
      </w:r>
      <w:r w:rsidR="00BB182C" w:rsidRPr="00BB182C">
        <w:rPr>
          <w:rFonts w:ascii="Times New Roman" w:hAnsi="Times New Roman" w:cs="Times New Roman"/>
          <w:sz w:val="24"/>
          <w:szCs w:val="24"/>
          <w:u w:val="single"/>
        </w:rPr>
        <w:t xml:space="preserve">attempt to reconcile the discrepancy. If </w:t>
      </w:r>
      <w:r w:rsidR="001A14FF">
        <w:rPr>
          <w:rFonts w:ascii="Times New Roman" w:hAnsi="Times New Roman" w:cs="Times New Roman"/>
          <w:sz w:val="24"/>
          <w:szCs w:val="24"/>
          <w:u w:val="single"/>
        </w:rPr>
        <w:t xml:space="preserve">it is </w:t>
      </w:r>
      <w:r w:rsidR="00BB182C" w:rsidRPr="00BB182C">
        <w:rPr>
          <w:rFonts w:ascii="Times New Roman" w:hAnsi="Times New Roman" w:cs="Times New Roman"/>
          <w:sz w:val="24"/>
          <w:szCs w:val="24"/>
          <w:u w:val="single"/>
        </w:rPr>
        <w:t xml:space="preserve">not resolved within 20 days, the permittee </w:t>
      </w:r>
      <w:r w:rsidR="00B85121">
        <w:rPr>
          <w:rFonts w:ascii="Times New Roman" w:hAnsi="Times New Roman" w:cs="Times New Roman"/>
          <w:sz w:val="24"/>
          <w:szCs w:val="24"/>
          <w:u w:val="single"/>
        </w:rPr>
        <w:t>shall</w:t>
      </w:r>
      <w:r w:rsidR="00BB182C" w:rsidRPr="00BB182C">
        <w:rPr>
          <w:rFonts w:ascii="Times New Roman" w:hAnsi="Times New Roman" w:cs="Times New Roman"/>
          <w:sz w:val="24"/>
          <w:szCs w:val="24"/>
          <w:u w:val="single"/>
        </w:rPr>
        <w:t xml:space="preserve"> immediately submit a </w:t>
      </w:r>
      <w:r w:rsidR="00F56C4C">
        <w:rPr>
          <w:rFonts w:ascii="Times New Roman" w:hAnsi="Times New Roman" w:cs="Times New Roman"/>
          <w:sz w:val="24"/>
          <w:szCs w:val="24"/>
          <w:u w:val="single"/>
        </w:rPr>
        <w:t>d</w:t>
      </w:r>
      <w:r w:rsidR="00BB182C" w:rsidRPr="00BB182C">
        <w:rPr>
          <w:rFonts w:ascii="Times New Roman" w:hAnsi="Times New Roman" w:cs="Times New Roman"/>
          <w:sz w:val="24"/>
          <w:szCs w:val="24"/>
          <w:u w:val="single"/>
        </w:rPr>
        <w:t xml:space="preserve">iscrepancy </w:t>
      </w:r>
      <w:r w:rsidR="00F56C4C">
        <w:rPr>
          <w:rFonts w:ascii="Times New Roman" w:hAnsi="Times New Roman" w:cs="Times New Roman"/>
          <w:sz w:val="24"/>
          <w:szCs w:val="24"/>
          <w:u w:val="single"/>
        </w:rPr>
        <w:t>r</w:t>
      </w:r>
      <w:r w:rsidR="00BB182C" w:rsidRPr="00BB182C">
        <w:rPr>
          <w:rFonts w:ascii="Times New Roman" w:hAnsi="Times New Roman" w:cs="Times New Roman"/>
          <w:sz w:val="24"/>
          <w:szCs w:val="24"/>
          <w:u w:val="single"/>
        </w:rPr>
        <w:t xml:space="preserve">eport </w:t>
      </w:r>
      <w:r w:rsidR="00AF651D">
        <w:rPr>
          <w:rFonts w:ascii="Times New Roman" w:hAnsi="Times New Roman" w:cs="Times New Roman"/>
          <w:sz w:val="24"/>
          <w:szCs w:val="24"/>
          <w:u w:val="single"/>
        </w:rPr>
        <w:t xml:space="preserve">along with a copy of the manifest or shipping paper at issue </w:t>
      </w:r>
      <w:r w:rsidR="00BB182C" w:rsidRPr="00BB182C">
        <w:rPr>
          <w:rFonts w:ascii="Times New Roman" w:hAnsi="Times New Roman" w:cs="Times New Roman"/>
          <w:sz w:val="24"/>
          <w:szCs w:val="24"/>
          <w:u w:val="single"/>
        </w:rPr>
        <w:t>to the EPA e-Manifest System describing the discrepancy and attempts to reconcile it (</w:t>
      </w:r>
      <w:r w:rsidR="00B85121">
        <w:rPr>
          <w:rFonts w:ascii="Times New Roman" w:hAnsi="Times New Roman" w:cs="Times New Roman"/>
          <w:sz w:val="24"/>
          <w:szCs w:val="24"/>
          <w:u w:val="single"/>
        </w:rPr>
        <w:t>s</w:t>
      </w:r>
      <w:r w:rsidR="00B85121" w:rsidRPr="00BB182C">
        <w:rPr>
          <w:rFonts w:ascii="Times New Roman" w:hAnsi="Times New Roman" w:cs="Times New Roman"/>
          <w:sz w:val="24"/>
          <w:szCs w:val="24"/>
          <w:u w:val="single"/>
        </w:rPr>
        <w:t xml:space="preserve">ee </w:t>
      </w:r>
      <w:r w:rsidR="00B85121">
        <w:rPr>
          <w:rFonts w:ascii="Times New Roman" w:hAnsi="Times New Roman" w:cs="Times New Roman"/>
          <w:sz w:val="24"/>
          <w:szCs w:val="24"/>
          <w:u w:val="single"/>
        </w:rPr>
        <w:t>LAC 33:V.1516.C</w:t>
      </w:r>
      <w:r w:rsidR="00B85121" w:rsidRPr="00BB182C">
        <w:rPr>
          <w:rFonts w:ascii="Times New Roman" w:hAnsi="Times New Roman" w:cs="Times New Roman"/>
          <w:sz w:val="24"/>
          <w:szCs w:val="24"/>
          <w:u w:val="single"/>
        </w:rPr>
        <w:t>)</w:t>
      </w:r>
      <w:r w:rsidR="00AF651D">
        <w:rPr>
          <w:rFonts w:ascii="Times New Roman" w:hAnsi="Times New Roman" w:cs="Times New Roman"/>
          <w:sz w:val="24"/>
          <w:szCs w:val="24"/>
          <w:u w:val="single"/>
        </w:rPr>
        <w:t>.</w:t>
      </w:r>
    </w:p>
    <w:p w:rsidR="005148EA" w:rsidRDefault="005148EA" w:rsidP="005148EA">
      <w:pPr>
        <w:spacing w:after="0" w:line="480" w:lineRule="auto"/>
        <w:rPr>
          <w:rFonts w:ascii="Times New Roman" w:hAnsi="Times New Roman" w:cs="Times New Roman"/>
          <w:sz w:val="24"/>
          <w:szCs w:val="24"/>
        </w:rPr>
      </w:pPr>
      <w:r w:rsidRPr="005148EA">
        <w:rPr>
          <w:rFonts w:ascii="Times New Roman" w:hAnsi="Times New Roman" w:cs="Times New Roman"/>
          <w:sz w:val="24"/>
          <w:szCs w:val="24"/>
        </w:rPr>
        <w:tab/>
      </w:r>
      <w:r>
        <w:rPr>
          <w:rFonts w:ascii="Times New Roman" w:hAnsi="Times New Roman" w:cs="Times New Roman"/>
          <w:sz w:val="24"/>
          <w:szCs w:val="24"/>
        </w:rPr>
        <w:tab/>
      </w:r>
      <w:r w:rsidRPr="005148EA">
        <w:rPr>
          <w:rFonts w:ascii="Times New Roman" w:hAnsi="Times New Roman" w:cs="Times New Roman"/>
          <w:sz w:val="24"/>
          <w:szCs w:val="24"/>
        </w:rPr>
        <w:t>9.</w:t>
      </w:r>
      <w:r w:rsidRPr="005148EA">
        <w:rPr>
          <w:rFonts w:ascii="Times New Roman" w:hAnsi="Times New Roman" w:cs="Times New Roman"/>
          <w:sz w:val="24"/>
          <w:szCs w:val="24"/>
        </w:rPr>
        <w:tab/>
      </w:r>
      <w:proofErr w:type="spellStart"/>
      <w:r w:rsidRPr="005148EA">
        <w:rPr>
          <w:rFonts w:ascii="Times New Roman" w:hAnsi="Times New Roman" w:cs="Times New Roman"/>
          <w:sz w:val="24"/>
          <w:szCs w:val="24"/>
        </w:rPr>
        <w:t>Unmanifested</w:t>
      </w:r>
      <w:proofErr w:type="spellEnd"/>
      <w:r w:rsidRPr="005148EA">
        <w:rPr>
          <w:rFonts w:ascii="Times New Roman" w:hAnsi="Times New Roman" w:cs="Times New Roman"/>
          <w:sz w:val="24"/>
          <w:szCs w:val="24"/>
        </w:rPr>
        <w:t xml:space="preserve"> Waste Report</w:t>
      </w:r>
      <w:r w:rsidRPr="00970271">
        <w:rPr>
          <w:rFonts w:ascii="Times New Roman" w:hAnsi="Times New Roman" w:cs="Times New Roman"/>
          <w:strike/>
          <w:sz w:val="24"/>
          <w:szCs w:val="24"/>
        </w:rPr>
        <w:t xml:space="preserve">. </w:t>
      </w:r>
      <w:r w:rsidRPr="00B85121">
        <w:rPr>
          <w:rFonts w:ascii="Times New Roman" w:hAnsi="Times New Roman" w:cs="Times New Roman"/>
          <w:strike/>
          <w:sz w:val="24"/>
          <w:szCs w:val="24"/>
        </w:rPr>
        <w:t xml:space="preserve">An </w:t>
      </w:r>
      <w:proofErr w:type="spellStart"/>
      <w:r w:rsidRPr="00B85121">
        <w:rPr>
          <w:rFonts w:ascii="Times New Roman" w:hAnsi="Times New Roman" w:cs="Times New Roman"/>
          <w:strike/>
          <w:sz w:val="24"/>
          <w:szCs w:val="24"/>
        </w:rPr>
        <w:t>unmanifested</w:t>
      </w:r>
      <w:proofErr w:type="spellEnd"/>
      <w:r w:rsidRPr="00B85121">
        <w:rPr>
          <w:rFonts w:ascii="Times New Roman" w:hAnsi="Times New Roman" w:cs="Times New Roman"/>
          <w:strike/>
          <w:sz w:val="24"/>
          <w:szCs w:val="24"/>
        </w:rPr>
        <w:t xml:space="preserve"> waste report </w:t>
      </w:r>
      <w:proofErr w:type="spellStart"/>
      <w:r w:rsidR="000334CA" w:rsidRPr="00B85121">
        <w:rPr>
          <w:rFonts w:ascii="Times New Roman" w:hAnsi="Times New Roman" w:cs="Times New Roman"/>
          <w:strike/>
          <w:sz w:val="24"/>
          <w:szCs w:val="24"/>
        </w:rPr>
        <w:t>must</w:t>
      </w:r>
      <w:r w:rsidR="000334CA" w:rsidRPr="00B85121">
        <w:rPr>
          <w:rFonts w:ascii="Times New Roman" w:hAnsi="Times New Roman" w:cs="Times New Roman"/>
          <w:strike/>
          <w:sz w:val="24"/>
          <w:szCs w:val="24"/>
          <w:u w:val="single"/>
        </w:rPr>
        <w:t>shall</w:t>
      </w:r>
      <w:proofErr w:type="spellEnd"/>
      <w:r w:rsidR="000334CA" w:rsidRPr="00B85121">
        <w:rPr>
          <w:rFonts w:ascii="Times New Roman" w:hAnsi="Times New Roman" w:cs="Times New Roman"/>
          <w:strike/>
          <w:sz w:val="24"/>
          <w:szCs w:val="24"/>
        </w:rPr>
        <w:t xml:space="preserve"> </w:t>
      </w:r>
      <w:r w:rsidRPr="00B85121">
        <w:rPr>
          <w:rFonts w:ascii="Times New Roman" w:hAnsi="Times New Roman" w:cs="Times New Roman"/>
          <w:strike/>
          <w:sz w:val="24"/>
          <w:szCs w:val="24"/>
        </w:rPr>
        <w:t xml:space="preserve">be submitted to the Office of Environmental Services within five days of receipt of </w:t>
      </w:r>
      <w:proofErr w:type="spellStart"/>
      <w:r w:rsidRPr="00B85121">
        <w:rPr>
          <w:rFonts w:ascii="Times New Roman" w:hAnsi="Times New Roman" w:cs="Times New Roman"/>
          <w:strike/>
          <w:sz w:val="24"/>
          <w:szCs w:val="24"/>
        </w:rPr>
        <w:t>unmanifested</w:t>
      </w:r>
      <w:proofErr w:type="spellEnd"/>
      <w:r w:rsidRPr="00B85121">
        <w:rPr>
          <w:rFonts w:ascii="Times New Roman" w:hAnsi="Times New Roman" w:cs="Times New Roman"/>
          <w:strike/>
          <w:sz w:val="24"/>
          <w:szCs w:val="24"/>
        </w:rPr>
        <w:t xml:space="preserve"> waste.</w:t>
      </w:r>
    </w:p>
    <w:p w:rsidR="005E2F9D" w:rsidRDefault="005E2F9D" w:rsidP="005E2F9D">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0D6181">
        <w:rPr>
          <w:rFonts w:ascii="Times New Roman" w:hAnsi="Times New Roman" w:cs="Times New Roman"/>
          <w:sz w:val="24"/>
          <w:szCs w:val="24"/>
        </w:rPr>
        <w:tab/>
      </w:r>
      <w:r>
        <w:rPr>
          <w:rFonts w:ascii="Times New Roman" w:hAnsi="Times New Roman" w:cs="Times New Roman"/>
          <w:sz w:val="24"/>
          <w:szCs w:val="24"/>
          <w:u w:val="single"/>
        </w:rPr>
        <w:t>a.</w:t>
      </w:r>
      <w:r>
        <w:rPr>
          <w:rFonts w:ascii="Times New Roman" w:hAnsi="Times New Roman" w:cs="Times New Roman"/>
          <w:sz w:val="24"/>
          <w:szCs w:val="24"/>
          <w:u w:val="single"/>
        </w:rPr>
        <w:tab/>
      </w:r>
      <w:r w:rsidR="006260D4">
        <w:rPr>
          <w:rFonts w:ascii="Times New Roman" w:hAnsi="Times New Roman" w:cs="Times New Roman"/>
          <w:sz w:val="24"/>
          <w:szCs w:val="24"/>
          <w:u w:val="single"/>
        </w:rPr>
        <w:t xml:space="preserve">A permittee shall </w:t>
      </w:r>
      <w:r w:rsidR="00B85121">
        <w:rPr>
          <w:rFonts w:ascii="Times New Roman" w:hAnsi="Times New Roman" w:cs="Times New Roman"/>
          <w:sz w:val="24"/>
          <w:szCs w:val="24"/>
          <w:u w:val="single"/>
        </w:rPr>
        <w:t>s</w:t>
      </w:r>
      <w:r w:rsidR="00B85121" w:rsidRPr="00B85121">
        <w:rPr>
          <w:rFonts w:ascii="Times New Roman" w:hAnsi="Times New Roman" w:cs="Times New Roman"/>
          <w:sz w:val="24"/>
          <w:szCs w:val="24"/>
          <w:u w:val="single"/>
        </w:rPr>
        <w:t xml:space="preserve">ubmit the </w:t>
      </w:r>
      <w:proofErr w:type="spellStart"/>
      <w:r w:rsidR="00B85121">
        <w:rPr>
          <w:rFonts w:ascii="Times New Roman" w:hAnsi="Times New Roman" w:cs="Times New Roman"/>
          <w:sz w:val="24"/>
          <w:szCs w:val="24"/>
          <w:u w:val="single"/>
        </w:rPr>
        <w:t>u</w:t>
      </w:r>
      <w:r w:rsidR="00B85121" w:rsidRPr="00B85121">
        <w:rPr>
          <w:rFonts w:ascii="Times New Roman" w:hAnsi="Times New Roman" w:cs="Times New Roman"/>
          <w:sz w:val="24"/>
          <w:szCs w:val="24"/>
          <w:u w:val="single"/>
        </w:rPr>
        <w:t>nmanifested</w:t>
      </w:r>
      <w:proofErr w:type="spellEnd"/>
      <w:r w:rsidR="00B85121" w:rsidRPr="00B85121">
        <w:rPr>
          <w:rFonts w:ascii="Times New Roman" w:hAnsi="Times New Roman" w:cs="Times New Roman"/>
          <w:sz w:val="24"/>
          <w:szCs w:val="24"/>
          <w:u w:val="single"/>
        </w:rPr>
        <w:t xml:space="preserve"> </w:t>
      </w:r>
      <w:r w:rsidR="00B85121">
        <w:rPr>
          <w:rFonts w:ascii="Times New Roman" w:hAnsi="Times New Roman" w:cs="Times New Roman"/>
          <w:sz w:val="24"/>
          <w:szCs w:val="24"/>
          <w:u w:val="single"/>
        </w:rPr>
        <w:t>w</w:t>
      </w:r>
      <w:r w:rsidR="00B85121" w:rsidRPr="00B85121">
        <w:rPr>
          <w:rFonts w:ascii="Times New Roman" w:hAnsi="Times New Roman" w:cs="Times New Roman"/>
          <w:sz w:val="24"/>
          <w:szCs w:val="24"/>
          <w:u w:val="single"/>
        </w:rPr>
        <w:t xml:space="preserve">aste </w:t>
      </w:r>
      <w:r w:rsidR="00B85121">
        <w:rPr>
          <w:rFonts w:ascii="Times New Roman" w:hAnsi="Times New Roman" w:cs="Times New Roman"/>
          <w:sz w:val="24"/>
          <w:szCs w:val="24"/>
          <w:u w:val="single"/>
        </w:rPr>
        <w:t>r</w:t>
      </w:r>
      <w:r w:rsidR="00B85121" w:rsidRPr="00B85121">
        <w:rPr>
          <w:rFonts w:ascii="Times New Roman" w:hAnsi="Times New Roman" w:cs="Times New Roman"/>
          <w:sz w:val="24"/>
          <w:szCs w:val="24"/>
          <w:u w:val="single"/>
        </w:rPr>
        <w:t xml:space="preserve">eport to the </w:t>
      </w:r>
      <w:r w:rsidR="009156A0">
        <w:rPr>
          <w:rFonts w:ascii="Times New Roman" w:hAnsi="Times New Roman" w:cs="Times New Roman"/>
          <w:sz w:val="24"/>
          <w:szCs w:val="24"/>
          <w:u w:val="single"/>
        </w:rPr>
        <w:t>EPA</w:t>
      </w:r>
      <w:r w:rsidR="00B85121" w:rsidRPr="00B85121">
        <w:rPr>
          <w:rFonts w:ascii="Times New Roman" w:hAnsi="Times New Roman" w:cs="Times New Roman"/>
          <w:sz w:val="24"/>
          <w:szCs w:val="24"/>
          <w:u w:val="single"/>
        </w:rPr>
        <w:t xml:space="preserve"> within 15 days of receipt of </w:t>
      </w:r>
      <w:proofErr w:type="spellStart"/>
      <w:r w:rsidR="00B85121" w:rsidRPr="00B85121">
        <w:rPr>
          <w:rFonts w:ascii="Times New Roman" w:hAnsi="Times New Roman" w:cs="Times New Roman"/>
          <w:sz w:val="24"/>
          <w:szCs w:val="24"/>
          <w:u w:val="single"/>
        </w:rPr>
        <w:t>unmanifested</w:t>
      </w:r>
      <w:proofErr w:type="spellEnd"/>
      <w:r w:rsidR="00B85121" w:rsidRPr="00B85121">
        <w:rPr>
          <w:rFonts w:ascii="Times New Roman" w:hAnsi="Times New Roman" w:cs="Times New Roman"/>
          <w:sz w:val="24"/>
          <w:szCs w:val="24"/>
          <w:u w:val="single"/>
        </w:rPr>
        <w:t xml:space="preserve"> waste (</w:t>
      </w:r>
      <w:r w:rsidR="00B85121">
        <w:rPr>
          <w:rFonts w:ascii="Times New Roman" w:hAnsi="Times New Roman" w:cs="Times New Roman"/>
          <w:sz w:val="24"/>
          <w:szCs w:val="24"/>
          <w:u w:val="single"/>
        </w:rPr>
        <w:t>s</w:t>
      </w:r>
      <w:r w:rsidR="00B85121" w:rsidRPr="00B85121">
        <w:rPr>
          <w:rFonts w:ascii="Times New Roman" w:hAnsi="Times New Roman" w:cs="Times New Roman"/>
          <w:sz w:val="24"/>
          <w:szCs w:val="24"/>
          <w:u w:val="single"/>
        </w:rPr>
        <w:t xml:space="preserve">ee </w:t>
      </w:r>
      <w:r w:rsidR="00B85121">
        <w:rPr>
          <w:rFonts w:ascii="Times New Roman" w:hAnsi="Times New Roman" w:cs="Times New Roman"/>
          <w:sz w:val="24"/>
          <w:szCs w:val="24"/>
          <w:u w:val="single"/>
        </w:rPr>
        <w:t>LAC 33:V.1516.D</w:t>
      </w:r>
      <w:r w:rsidR="00B85121" w:rsidRPr="00B85121">
        <w:rPr>
          <w:rFonts w:ascii="Times New Roman" w:hAnsi="Times New Roman" w:cs="Times New Roman"/>
          <w:sz w:val="24"/>
          <w:szCs w:val="24"/>
          <w:u w:val="single"/>
        </w:rPr>
        <w:t>)</w:t>
      </w:r>
      <w:r w:rsidR="00AF651D">
        <w:rPr>
          <w:rFonts w:ascii="Times New Roman" w:hAnsi="Times New Roman" w:cs="Times New Roman"/>
          <w:sz w:val="24"/>
          <w:szCs w:val="24"/>
          <w:u w:val="single"/>
        </w:rPr>
        <w:t>.</w:t>
      </w:r>
    </w:p>
    <w:p w:rsidR="005E2F9D" w:rsidRPr="005E2F9D" w:rsidRDefault="005E2F9D" w:rsidP="005E2F9D">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0D6181">
        <w:rPr>
          <w:rFonts w:ascii="Times New Roman" w:hAnsi="Times New Roman" w:cs="Times New Roman"/>
          <w:sz w:val="24"/>
          <w:szCs w:val="24"/>
        </w:rPr>
        <w:tab/>
      </w:r>
      <w:r>
        <w:rPr>
          <w:rFonts w:ascii="Times New Roman" w:hAnsi="Times New Roman" w:cs="Times New Roman"/>
          <w:sz w:val="24"/>
          <w:szCs w:val="24"/>
          <w:u w:val="single"/>
        </w:rPr>
        <w:t>b.</w:t>
      </w:r>
      <w:r>
        <w:rPr>
          <w:rFonts w:ascii="Times New Roman" w:hAnsi="Times New Roman" w:cs="Times New Roman"/>
          <w:sz w:val="24"/>
          <w:szCs w:val="24"/>
          <w:u w:val="single"/>
        </w:rPr>
        <w:tab/>
      </w:r>
      <w:r w:rsidR="006260D4">
        <w:rPr>
          <w:rFonts w:ascii="Times New Roman" w:hAnsi="Times New Roman" w:cs="Times New Roman"/>
          <w:sz w:val="24"/>
          <w:szCs w:val="24"/>
          <w:u w:val="single"/>
        </w:rPr>
        <w:t>B</w:t>
      </w:r>
      <w:r w:rsidR="00B85121" w:rsidRPr="00B85121">
        <w:rPr>
          <w:rFonts w:ascii="Times New Roman" w:hAnsi="Times New Roman" w:cs="Times New Roman"/>
          <w:sz w:val="24"/>
          <w:szCs w:val="24"/>
          <w:u w:val="single"/>
        </w:rPr>
        <w:t xml:space="preserve">eginning on December 1, 2025, </w:t>
      </w:r>
      <w:r w:rsidR="006260D4">
        <w:rPr>
          <w:rFonts w:ascii="Times New Roman" w:hAnsi="Times New Roman" w:cs="Times New Roman"/>
          <w:sz w:val="24"/>
          <w:szCs w:val="24"/>
          <w:u w:val="single"/>
        </w:rPr>
        <w:t xml:space="preserve">a permittee shall </w:t>
      </w:r>
      <w:r w:rsidR="00B85121" w:rsidRPr="00B85121">
        <w:rPr>
          <w:rFonts w:ascii="Times New Roman" w:hAnsi="Times New Roman" w:cs="Times New Roman"/>
          <w:sz w:val="24"/>
          <w:szCs w:val="24"/>
          <w:u w:val="single"/>
        </w:rPr>
        <w:t xml:space="preserve">submit an electronic </w:t>
      </w:r>
      <w:proofErr w:type="spellStart"/>
      <w:r w:rsidR="00B85121">
        <w:rPr>
          <w:rFonts w:ascii="Times New Roman" w:hAnsi="Times New Roman" w:cs="Times New Roman"/>
          <w:sz w:val="24"/>
          <w:szCs w:val="24"/>
          <w:u w:val="single"/>
        </w:rPr>
        <w:t>u</w:t>
      </w:r>
      <w:r w:rsidR="00B85121" w:rsidRPr="00B85121">
        <w:rPr>
          <w:rFonts w:ascii="Times New Roman" w:hAnsi="Times New Roman" w:cs="Times New Roman"/>
          <w:sz w:val="24"/>
          <w:szCs w:val="24"/>
          <w:u w:val="single"/>
        </w:rPr>
        <w:t>nmanifested</w:t>
      </w:r>
      <w:proofErr w:type="spellEnd"/>
      <w:r w:rsidR="00B85121" w:rsidRPr="00B85121">
        <w:rPr>
          <w:rFonts w:ascii="Times New Roman" w:hAnsi="Times New Roman" w:cs="Times New Roman"/>
          <w:sz w:val="24"/>
          <w:szCs w:val="24"/>
          <w:u w:val="single"/>
        </w:rPr>
        <w:t xml:space="preserve"> </w:t>
      </w:r>
      <w:r w:rsidR="00B85121">
        <w:rPr>
          <w:rFonts w:ascii="Times New Roman" w:hAnsi="Times New Roman" w:cs="Times New Roman"/>
          <w:sz w:val="24"/>
          <w:szCs w:val="24"/>
          <w:u w:val="single"/>
        </w:rPr>
        <w:t>w</w:t>
      </w:r>
      <w:r w:rsidR="00B85121" w:rsidRPr="00B85121">
        <w:rPr>
          <w:rFonts w:ascii="Times New Roman" w:hAnsi="Times New Roman" w:cs="Times New Roman"/>
          <w:sz w:val="24"/>
          <w:szCs w:val="24"/>
          <w:u w:val="single"/>
        </w:rPr>
        <w:t xml:space="preserve">aste </w:t>
      </w:r>
      <w:r w:rsidR="00B85121">
        <w:rPr>
          <w:rFonts w:ascii="Times New Roman" w:hAnsi="Times New Roman" w:cs="Times New Roman"/>
          <w:sz w:val="24"/>
          <w:szCs w:val="24"/>
          <w:u w:val="single"/>
        </w:rPr>
        <w:t>r</w:t>
      </w:r>
      <w:r w:rsidR="00B85121" w:rsidRPr="00B85121">
        <w:rPr>
          <w:rFonts w:ascii="Times New Roman" w:hAnsi="Times New Roman" w:cs="Times New Roman"/>
          <w:sz w:val="24"/>
          <w:szCs w:val="24"/>
          <w:u w:val="single"/>
        </w:rPr>
        <w:t xml:space="preserve">eport in the EPA e-Manifest system for submission to the EPA within 15 days of receipt of </w:t>
      </w:r>
      <w:proofErr w:type="spellStart"/>
      <w:r w:rsidR="00B85121" w:rsidRPr="00B85121">
        <w:rPr>
          <w:rFonts w:ascii="Times New Roman" w:hAnsi="Times New Roman" w:cs="Times New Roman"/>
          <w:sz w:val="24"/>
          <w:szCs w:val="24"/>
          <w:u w:val="single"/>
        </w:rPr>
        <w:t>unmanifested</w:t>
      </w:r>
      <w:proofErr w:type="spellEnd"/>
      <w:r w:rsidR="00B85121" w:rsidRPr="00B85121">
        <w:rPr>
          <w:rFonts w:ascii="Times New Roman" w:hAnsi="Times New Roman" w:cs="Times New Roman"/>
          <w:sz w:val="24"/>
          <w:szCs w:val="24"/>
          <w:u w:val="single"/>
        </w:rPr>
        <w:t xml:space="preserve"> waste (</w:t>
      </w:r>
      <w:r w:rsidR="00B85121">
        <w:rPr>
          <w:rFonts w:ascii="Times New Roman" w:hAnsi="Times New Roman" w:cs="Times New Roman"/>
          <w:sz w:val="24"/>
          <w:szCs w:val="24"/>
          <w:u w:val="single"/>
        </w:rPr>
        <w:t>s</w:t>
      </w:r>
      <w:r w:rsidR="00B85121" w:rsidRPr="00B85121">
        <w:rPr>
          <w:rFonts w:ascii="Times New Roman" w:hAnsi="Times New Roman" w:cs="Times New Roman"/>
          <w:sz w:val="24"/>
          <w:szCs w:val="24"/>
          <w:u w:val="single"/>
        </w:rPr>
        <w:t xml:space="preserve">ee </w:t>
      </w:r>
      <w:r w:rsidR="00B85121">
        <w:rPr>
          <w:rFonts w:ascii="Times New Roman" w:hAnsi="Times New Roman" w:cs="Times New Roman"/>
          <w:sz w:val="24"/>
          <w:szCs w:val="24"/>
          <w:u w:val="single"/>
        </w:rPr>
        <w:t>LAC 33:V.1516.D</w:t>
      </w:r>
      <w:r w:rsidR="00B85121" w:rsidRPr="00B85121">
        <w:rPr>
          <w:rFonts w:ascii="Times New Roman" w:hAnsi="Times New Roman" w:cs="Times New Roman"/>
          <w:sz w:val="24"/>
          <w:szCs w:val="24"/>
          <w:u w:val="single"/>
        </w:rPr>
        <w:t>)</w:t>
      </w:r>
      <w:r w:rsidR="00AF651D">
        <w:rPr>
          <w:rFonts w:ascii="Times New Roman" w:hAnsi="Times New Roman" w:cs="Times New Roman"/>
          <w:sz w:val="24"/>
          <w:szCs w:val="24"/>
          <w:u w:val="single"/>
        </w:rPr>
        <w:t>.</w:t>
      </w:r>
    </w:p>
    <w:p w:rsidR="00AF651D" w:rsidRDefault="00AF651D" w:rsidP="005148EA">
      <w:pPr>
        <w:spacing w:after="0" w:line="240" w:lineRule="auto"/>
        <w:rPr>
          <w:rFonts w:ascii="Times New Roman" w:hAnsi="Times New Roman" w:cs="Times New Roman"/>
          <w:sz w:val="24"/>
          <w:szCs w:val="24"/>
        </w:rPr>
      </w:pPr>
      <w:r>
        <w:rPr>
          <w:rFonts w:ascii="Times New Roman" w:hAnsi="Times New Roman" w:cs="Times New Roman"/>
          <w:sz w:val="24"/>
          <w:szCs w:val="24"/>
        </w:rPr>
        <w:tab/>
        <w:t>L.10. — M.</w:t>
      </w:r>
      <w:r>
        <w:rPr>
          <w:rFonts w:ascii="Times New Roman" w:hAnsi="Times New Roman" w:cs="Times New Roman"/>
          <w:sz w:val="24"/>
          <w:szCs w:val="24"/>
        </w:rPr>
        <w:tab/>
        <w:t>…</w:t>
      </w:r>
      <w:r>
        <w:rPr>
          <w:rFonts w:ascii="Times New Roman" w:hAnsi="Times New Roman" w:cs="Times New Roman"/>
          <w:sz w:val="24"/>
          <w:szCs w:val="24"/>
        </w:rPr>
        <w:tab/>
      </w:r>
    </w:p>
    <w:p w:rsidR="00554381" w:rsidRDefault="00554381" w:rsidP="005148EA">
      <w:pPr>
        <w:spacing w:after="0" w:line="240" w:lineRule="auto"/>
        <w:rPr>
          <w:rFonts w:ascii="Times New Roman" w:hAnsi="Times New Roman" w:cs="Times New Roman"/>
          <w:sz w:val="24"/>
          <w:szCs w:val="24"/>
        </w:rPr>
      </w:pPr>
    </w:p>
    <w:p w:rsidR="005148EA" w:rsidRPr="005148EA" w:rsidRDefault="00D224E7" w:rsidP="00554381">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148EA" w:rsidRPr="005148EA">
        <w:rPr>
          <w:rFonts w:ascii="Times New Roman" w:hAnsi="Times New Roman" w:cs="Times New Roman"/>
          <w:sz w:val="24"/>
          <w:szCs w:val="24"/>
        </w:rPr>
        <w:t>AUTHORITY NOTE:</w:t>
      </w:r>
      <w:r w:rsidR="005148EA" w:rsidRPr="005148EA">
        <w:rPr>
          <w:rFonts w:ascii="Times New Roman" w:hAnsi="Times New Roman" w:cs="Times New Roman"/>
          <w:sz w:val="24"/>
          <w:szCs w:val="24"/>
        </w:rPr>
        <w:tab/>
        <w:t>Promulgated in accordance with R.S. 30:2180 et seq.</w:t>
      </w:r>
    </w:p>
    <w:p w:rsidR="005148EA" w:rsidRDefault="005148EA" w:rsidP="00554381">
      <w:pPr>
        <w:tabs>
          <w:tab w:val="left" w:pos="288"/>
        </w:tabs>
        <w:spacing w:after="0" w:line="240" w:lineRule="auto"/>
        <w:rPr>
          <w:rFonts w:ascii="Times New Roman" w:hAnsi="Times New Roman" w:cs="Times New Roman"/>
          <w:sz w:val="24"/>
          <w:szCs w:val="24"/>
        </w:rPr>
      </w:pPr>
      <w:r w:rsidRPr="005148EA">
        <w:rPr>
          <w:rFonts w:ascii="Times New Roman" w:hAnsi="Times New Roman" w:cs="Times New Roman"/>
          <w:sz w:val="24"/>
          <w:szCs w:val="24"/>
        </w:rPr>
        <w:tab/>
        <w:t>HISTORICAL NOTE:</w:t>
      </w:r>
      <w:r w:rsidRPr="005148EA">
        <w:rPr>
          <w:rFonts w:ascii="Times New Roman" w:hAnsi="Times New Roman" w:cs="Times New Roman"/>
          <w:sz w:val="24"/>
          <w:szCs w:val="24"/>
        </w:rPr>
        <w:tab/>
        <w:t xml:space="preserve">Promulgated by the Department of Environmental Quality, Office of Solid and Hazardous Waste, Hazardous Waste Division, LR 10:200 (March 1984), amended LR 10:496 (July 1984), LR 16:220 (March 1990), LR 16:614 (July 1990), LR 18:1256 (November 1992), LR 20:1000 (September 1994), LR 21:944 (September 1995), amended by the Office of Waste Services, Hazardous Waste Division, LR 24:657 (April 1998), amended by the </w:t>
      </w:r>
      <w:r w:rsidRPr="005148EA">
        <w:rPr>
          <w:rFonts w:ascii="Times New Roman" w:hAnsi="Times New Roman" w:cs="Times New Roman"/>
          <w:sz w:val="24"/>
          <w:szCs w:val="24"/>
        </w:rPr>
        <w:lastRenderedPageBreak/>
        <w:t>Office of Environmental Assessment, Environmental Planning Division, LR 26:2466 (November 2000), amended by the Office of the Secretary, Legal Affairs Division, LR 31:2453 (October 2005), LR 33:2099 (October 2007), amended by the Office of the Secretary, Legal D</w:t>
      </w:r>
      <w:r w:rsidR="00833ED9">
        <w:rPr>
          <w:rFonts w:ascii="Times New Roman" w:hAnsi="Times New Roman" w:cs="Times New Roman"/>
          <w:sz w:val="24"/>
          <w:szCs w:val="24"/>
        </w:rPr>
        <w:t>ivision, LR 43:1139 (June 2017), LR 5</w:t>
      </w:r>
      <w:r w:rsidR="0058174B">
        <w:rPr>
          <w:rFonts w:ascii="Times New Roman" w:hAnsi="Times New Roman" w:cs="Times New Roman"/>
          <w:sz w:val="24"/>
          <w:szCs w:val="24"/>
        </w:rPr>
        <w:t>1</w:t>
      </w:r>
      <w:r w:rsidR="00833ED9">
        <w:rPr>
          <w:rFonts w:ascii="Times New Roman" w:hAnsi="Times New Roman" w:cs="Times New Roman"/>
          <w:sz w:val="24"/>
          <w:szCs w:val="24"/>
        </w:rPr>
        <w:t>:</w:t>
      </w:r>
    </w:p>
    <w:p w:rsidR="005E2F9D" w:rsidRPr="005148EA" w:rsidRDefault="005E2F9D" w:rsidP="005148EA">
      <w:pPr>
        <w:spacing w:after="0" w:line="240" w:lineRule="auto"/>
        <w:rPr>
          <w:rFonts w:ascii="Times New Roman" w:hAnsi="Times New Roman" w:cs="Times New Roman"/>
          <w:sz w:val="24"/>
          <w:szCs w:val="24"/>
        </w:rPr>
      </w:pPr>
    </w:p>
    <w:p w:rsidR="00DC1FB7" w:rsidRPr="009E0C90" w:rsidRDefault="00DC1FB7" w:rsidP="00EC6077">
      <w:pPr>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Chapter 10.</w:t>
      </w:r>
      <w:r w:rsidRPr="009E0C90">
        <w:rPr>
          <w:rFonts w:ascii="Times New Roman" w:hAnsi="Times New Roman" w:cs="Times New Roman"/>
          <w:b/>
          <w:sz w:val="24"/>
          <w:szCs w:val="24"/>
        </w:rPr>
        <w:tab/>
        <w:t>Generators of Hazardous Waste</w:t>
      </w:r>
    </w:p>
    <w:p w:rsidR="00EC6077" w:rsidRPr="009E0C90" w:rsidRDefault="00EC6077" w:rsidP="00EC6077">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[Editor's Note:  Chapter 10 consolidates and reorganizes the requirements for generators formerly contained in LAC</w:t>
      </w:r>
      <w:proofErr w:type="gramStart"/>
      <w:r w:rsidRPr="009E0C90">
        <w:rPr>
          <w:rFonts w:ascii="Times New Roman" w:hAnsi="Times New Roman" w:cs="Times New Roman"/>
          <w:sz w:val="24"/>
          <w:szCs w:val="24"/>
        </w:rPr>
        <w:t>:V.108</w:t>
      </w:r>
      <w:proofErr w:type="gramEnd"/>
      <w:r w:rsidRPr="009E0C90">
        <w:rPr>
          <w:rFonts w:ascii="Times New Roman" w:hAnsi="Times New Roman" w:cs="Times New Roman"/>
          <w:sz w:val="24"/>
          <w:szCs w:val="24"/>
        </w:rPr>
        <w:t xml:space="preserve"> and Chapter 11.]</w:t>
      </w:r>
    </w:p>
    <w:p w:rsidR="00DC1FB7" w:rsidRPr="009E0C90" w:rsidRDefault="00DC1FB7" w:rsidP="00EC6077">
      <w:pPr>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Subchapter B.</w:t>
      </w:r>
      <w:r w:rsidRPr="009E0C90">
        <w:rPr>
          <w:rFonts w:ascii="Times New Roman" w:hAnsi="Times New Roman" w:cs="Times New Roman"/>
          <w:b/>
          <w:sz w:val="24"/>
          <w:szCs w:val="24"/>
        </w:rPr>
        <w:tab/>
        <w:t>Recordkeeping and Reporting for Small Quantity Generators and Large Quantity Generators</w:t>
      </w:r>
    </w:p>
    <w:p w:rsidR="009D4444" w:rsidRPr="009D4444" w:rsidRDefault="009D4444" w:rsidP="00D224E7">
      <w:pPr>
        <w:tabs>
          <w:tab w:val="left" w:pos="990"/>
        </w:tabs>
        <w:spacing w:after="0" w:line="480" w:lineRule="auto"/>
        <w:rPr>
          <w:rFonts w:ascii="Times New Roman" w:hAnsi="Times New Roman" w:cs="Times New Roman"/>
          <w:b/>
          <w:sz w:val="24"/>
          <w:szCs w:val="24"/>
        </w:rPr>
      </w:pPr>
      <w:r w:rsidRPr="009D4444">
        <w:rPr>
          <w:rFonts w:ascii="Times New Roman" w:hAnsi="Times New Roman" w:cs="Times New Roman"/>
          <w:b/>
          <w:sz w:val="24"/>
          <w:szCs w:val="24"/>
        </w:rPr>
        <w:t>§1023.</w:t>
      </w:r>
      <w:r w:rsidRPr="009D4444">
        <w:rPr>
          <w:rFonts w:ascii="Times New Roman" w:hAnsi="Times New Roman" w:cs="Times New Roman"/>
          <w:b/>
          <w:sz w:val="24"/>
          <w:szCs w:val="24"/>
        </w:rPr>
        <w:tab/>
        <w:t>Exception Reporting</w:t>
      </w:r>
    </w:p>
    <w:p w:rsidR="009D4444" w:rsidRPr="009D4444" w:rsidRDefault="009D4444" w:rsidP="009D4444">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D4444">
        <w:rPr>
          <w:rFonts w:ascii="Times New Roman" w:hAnsi="Times New Roman" w:cs="Times New Roman"/>
          <w:sz w:val="24"/>
          <w:szCs w:val="24"/>
        </w:rPr>
        <w:t>A.</w:t>
      </w:r>
      <w:r w:rsidRPr="009D4444">
        <w:rPr>
          <w:rFonts w:ascii="Times New Roman" w:hAnsi="Times New Roman" w:cs="Times New Roman"/>
          <w:sz w:val="24"/>
          <w:szCs w:val="24"/>
        </w:rPr>
        <w:tab/>
        <w:t xml:space="preserve">A large quantity generator who does not receive a copy of the manifest with the </w:t>
      </w:r>
      <w:r w:rsidRPr="00242E34">
        <w:rPr>
          <w:rFonts w:ascii="Times New Roman" w:hAnsi="Times New Roman" w:cs="Times New Roman"/>
          <w:strike/>
          <w:sz w:val="24"/>
          <w:szCs w:val="24"/>
        </w:rPr>
        <w:t xml:space="preserve">handwritten </w:t>
      </w:r>
      <w:r w:rsidRPr="009D4444">
        <w:rPr>
          <w:rFonts w:ascii="Times New Roman" w:hAnsi="Times New Roman" w:cs="Times New Roman"/>
          <w:sz w:val="24"/>
          <w:szCs w:val="24"/>
        </w:rPr>
        <w:t xml:space="preserve">signature of the owner or operator of the designated facility within </w:t>
      </w:r>
      <w:r w:rsidR="00960910" w:rsidRPr="00960910">
        <w:rPr>
          <w:rFonts w:ascii="Times New Roman" w:hAnsi="Times New Roman" w:cs="Times New Roman"/>
          <w:sz w:val="24"/>
          <w:szCs w:val="24"/>
          <w:u w:val="single"/>
        </w:rPr>
        <w:t>45</w:t>
      </w:r>
      <w:r w:rsidRPr="00242E34">
        <w:rPr>
          <w:rFonts w:ascii="Times New Roman" w:hAnsi="Times New Roman" w:cs="Times New Roman"/>
          <w:strike/>
          <w:sz w:val="24"/>
          <w:szCs w:val="24"/>
        </w:rPr>
        <w:t>3</w:t>
      </w:r>
      <w:r w:rsidRPr="00960910">
        <w:rPr>
          <w:rFonts w:ascii="Times New Roman" w:hAnsi="Times New Roman" w:cs="Times New Roman"/>
          <w:strike/>
          <w:sz w:val="24"/>
          <w:szCs w:val="24"/>
        </w:rPr>
        <w:t>5</w:t>
      </w:r>
      <w:r w:rsidRPr="009D4444">
        <w:rPr>
          <w:rFonts w:ascii="Times New Roman" w:hAnsi="Times New Roman" w:cs="Times New Roman"/>
          <w:sz w:val="24"/>
          <w:szCs w:val="24"/>
        </w:rPr>
        <w:t xml:space="preserve"> days of the date the waste was accepted by the initial transporter shall contact the transporter and/or the owner/operator of the designated facility to determine the status of the hazardous waste.</w:t>
      </w:r>
    </w:p>
    <w:p w:rsidR="009D4444" w:rsidRPr="009D4444" w:rsidRDefault="009D4444" w:rsidP="009D4444">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D4444">
        <w:rPr>
          <w:rFonts w:ascii="Times New Roman" w:hAnsi="Times New Roman" w:cs="Times New Roman"/>
          <w:sz w:val="24"/>
          <w:szCs w:val="24"/>
        </w:rPr>
        <w:t>B.</w:t>
      </w:r>
      <w:r w:rsidRPr="009D4444">
        <w:rPr>
          <w:rFonts w:ascii="Times New Roman" w:hAnsi="Times New Roman" w:cs="Times New Roman"/>
          <w:sz w:val="24"/>
          <w:szCs w:val="24"/>
        </w:rPr>
        <w:tab/>
        <w:t xml:space="preserve">A large quantity generator shall submit an exception report to the </w:t>
      </w:r>
      <w:r w:rsidRPr="00396202">
        <w:rPr>
          <w:rFonts w:ascii="Times New Roman" w:hAnsi="Times New Roman" w:cs="Times New Roman"/>
          <w:strike/>
          <w:sz w:val="24"/>
          <w:szCs w:val="24"/>
        </w:rPr>
        <w:t xml:space="preserve">Office of Environmental </w:t>
      </w:r>
      <w:proofErr w:type="spellStart"/>
      <w:r w:rsidRPr="00396202">
        <w:rPr>
          <w:rFonts w:ascii="Times New Roman" w:hAnsi="Times New Roman" w:cs="Times New Roman"/>
          <w:strike/>
          <w:sz w:val="24"/>
          <w:szCs w:val="24"/>
        </w:rPr>
        <w:t>Services</w:t>
      </w:r>
      <w:r w:rsidR="00396202" w:rsidRPr="00396202">
        <w:rPr>
          <w:rFonts w:ascii="Times New Roman" w:hAnsi="Times New Roman" w:cs="Times New Roman"/>
          <w:sz w:val="24"/>
          <w:szCs w:val="24"/>
          <w:u w:val="single"/>
        </w:rPr>
        <w:t>EPA</w:t>
      </w:r>
      <w:proofErr w:type="spellEnd"/>
      <w:r w:rsidR="00396202" w:rsidRPr="00396202">
        <w:rPr>
          <w:rFonts w:ascii="Times New Roman" w:hAnsi="Times New Roman" w:cs="Times New Roman"/>
          <w:sz w:val="24"/>
          <w:szCs w:val="24"/>
          <w:u w:val="single"/>
        </w:rPr>
        <w:t xml:space="preserve"> </w:t>
      </w:r>
      <w:r w:rsidR="00970271">
        <w:rPr>
          <w:rFonts w:ascii="Times New Roman" w:hAnsi="Times New Roman" w:cs="Times New Roman"/>
          <w:sz w:val="24"/>
          <w:szCs w:val="24"/>
          <w:u w:val="single"/>
        </w:rPr>
        <w:t>r</w:t>
      </w:r>
      <w:r w:rsidR="00396202" w:rsidRPr="00396202">
        <w:rPr>
          <w:rFonts w:ascii="Times New Roman" w:hAnsi="Times New Roman" w:cs="Times New Roman"/>
          <w:sz w:val="24"/>
          <w:szCs w:val="24"/>
          <w:u w:val="single"/>
        </w:rPr>
        <w:t xml:space="preserve">egional </w:t>
      </w:r>
      <w:r w:rsidR="00970271">
        <w:rPr>
          <w:rFonts w:ascii="Times New Roman" w:hAnsi="Times New Roman" w:cs="Times New Roman"/>
          <w:sz w:val="24"/>
          <w:szCs w:val="24"/>
          <w:u w:val="single"/>
        </w:rPr>
        <w:t>a</w:t>
      </w:r>
      <w:r w:rsidR="00396202" w:rsidRPr="00396202">
        <w:rPr>
          <w:rFonts w:ascii="Times New Roman" w:hAnsi="Times New Roman" w:cs="Times New Roman"/>
          <w:sz w:val="24"/>
          <w:szCs w:val="24"/>
          <w:u w:val="single"/>
        </w:rPr>
        <w:t xml:space="preserve">dministrator </w:t>
      </w:r>
      <w:r w:rsidR="00970271">
        <w:rPr>
          <w:rFonts w:ascii="Times New Roman" w:hAnsi="Times New Roman" w:cs="Times New Roman"/>
          <w:sz w:val="24"/>
          <w:szCs w:val="24"/>
          <w:u w:val="single"/>
        </w:rPr>
        <w:t>where</w:t>
      </w:r>
      <w:r w:rsidR="00396202" w:rsidRPr="00396202">
        <w:rPr>
          <w:rFonts w:ascii="Times New Roman" w:hAnsi="Times New Roman" w:cs="Times New Roman"/>
          <w:sz w:val="24"/>
          <w:szCs w:val="24"/>
          <w:u w:val="single"/>
        </w:rPr>
        <w:t xml:space="preserve"> the generator is located</w:t>
      </w:r>
      <w:r w:rsidRPr="009D4444">
        <w:rPr>
          <w:rFonts w:ascii="Times New Roman" w:hAnsi="Times New Roman" w:cs="Times New Roman"/>
          <w:sz w:val="24"/>
          <w:szCs w:val="24"/>
        </w:rPr>
        <w:t xml:space="preserve"> if he has not received a copy of the manifest with the handwritten signature of the owner or operator of the designated facility within </w:t>
      </w:r>
      <w:r w:rsidRPr="002B682D">
        <w:rPr>
          <w:rFonts w:ascii="Times New Roman" w:hAnsi="Times New Roman" w:cs="Times New Roman"/>
          <w:strike/>
          <w:sz w:val="24"/>
          <w:szCs w:val="24"/>
        </w:rPr>
        <w:t>45</w:t>
      </w:r>
      <w:r w:rsidR="002B682D" w:rsidRPr="002B682D">
        <w:rPr>
          <w:rFonts w:ascii="Times New Roman" w:hAnsi="Times New Roman" w:cs="Times New Roman"/>
          <w:sz w:val="24"/>
          <w:szCs w:val="24"/>
          <w:u w:val="single"/>
        </w:rPr>
        <w:t>60</w:t>
      </w:r>
      <w:r w:rsidRPr="009D4444">
        <w:rPr>
          <w:rFonts w:ascii="Times New Roman" w:hAnsi="Times New Roman" w:cs="Times New Roman"/>
          <w:sz w:val="24"/>
          <w:szCs w:val="24"/>
        </w:rPr>
        <w:t xml:space="preserve"> days of the date the waste was accepted by the initial transporter. The exception report shall include:</w:t>
      </w:r>
    </w:p>
    <w:p w:rsidR="009D4444" w:rsidRPr="009D4444" w:rsidRDefault="009D4444" w:rsidP="00F56C4C">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Pr="009D4444">
        <w:rPr>
          <w:rFonts w:ascii="Times New Roman" w:hAnsi="Times New Roman" w:cs="Times New Roman"/>
          <w:sz w:val="24"/>
          <w:szCs w:val="24"/>
        </w:rPr>
        <w:t>1.</w:t>
      </w:r>
      <w:r w:rsidR="00F56C4C">
        <w:rPr>
          <w:rFonts w:ascii="Times New Roman" w:hAnsi="Times New Roman" w:cs="Times New Roman"/>
          <w:sz w:val="24"/>
          <w:szCs w:val="24"/>
        </w:rPr>
        <w:t xml:space="preserve"> — 2.</w:t>
      </w:r>
      <w:r w:rsidRPr="009D4444">
        <w:rPr>
          <w:rFonts w:ascii="Times New Roman" w:hAnsi="Times New Roman" w:cs="Times New Roman"/>
          <w:sz w:val="24"/>
          <w:szCs w:val="24"/>
        </w:rPr>
        <w:tab/>
      </w:r>
      <w:r w:rsidR="00F56C4C">
        <w:rPr>
          <w:rFonts w:ascii="Times New Roman" w:hAnsi="Times New Roman" w:cs="Times New Roman"/>
          <w:sz w:val="24"/>
          <w:szCs w:val="24"/>
        </w:rPr>
        <w:t>…</w:t>
      </w:r>
    </w:p>
    <w:p w:rsidR="00A8055D" w:rsidRPr="00A8055D" w:rsidRDefault="009D4444" w:rsidP="006260D4">
      <w:pPr>
        <w:spacing w:after="0" w:line="480" w:lineRule="auto"/>
        <w:rPr>
          <w:rFonts w:ascii="Times New Roman" w:hAnsi="Times New Roman" w:cs="Times New Roman"/>
          <w:sz w:val="24"/>
          <w:szCs w:val="24"/>
          <w:u w:val="single"/>
        </w:rPr>
      </w:pPr>
      <w:r w:rsidRPr="009E0C90">
        <w:rPr>
          <w:rFonts w:ascii="Times New Roman" w:hAnsi="Times New Roman" w:cs="Times New Roman"/>
          <w:sz w:val="24"/>
          <w:szCs w:val="24"/>
        </w:rPr>
        <w:tab/>
      </w:r>
      <w:r w:rsidRPr="009D4444">
        <w:rPr>
          <w:rFonts w:ascii="Times New Roman" w:hAnsi="Times New Roman" w:cs="Times New Roman"/>
          <w:sz w:val="24"/>
          <w:szCs w:val="24"/>
        </w:rPr>
        <w:t>C.</w:t>
      </w:r>
      <w:r w:rsidRPr="009D4444">
        <w:rPr>
          <w:rFonts w:ascii="Times New Roman" w:hAnsi="Times New Roman" w:cs="Times New Roman"/>
          <w:sz w:val="24"/>
          <w:szCs w:val="24"/>
        </w:rPr>
        <w:tab/>
        <w:t>A small quantity generator who does not receive a copy of the manifest with the handwritten signature of the owner or operator of the designated facility within 60 days of the date the waste was accepted by the initial transporter shall</w:t>
      </w:r>
      <w:r w:rsidRPr="006260D4">
        <w:rPr>
          <w:rFonts w:ascii="Times New Roman" w:hAnsi="Times New Roman" w:cs="Times New Roman"/>
          <w:sz w:val="24"/>
          <w:szCs w:val="24"/>
        </w:rPr>
        <w:t xml:space="preserve"> submit a legible copy of the manifest, with some indication that the generator has not received confirmation of delivery, </w:t>
      </w:r>
      <w:r w:rsidRPr="00970271">
        <w:rPr>
          <w:rFonts w:ascii="Times New Roman" w:hAnsi="Times New Roman" w:cs="Times New Roman"/>
          <w:sz w:val="24"/>
          <w:szCs w:val="24"/>
          <w:u w:val="single"/>
        </w:rPr>
        <w:t xml:space="preserve">to the </w:t>
      </w:r>
      <w:r w:rsidR="002B682D" w:rsidRPr="00970271">
        <w:rPr>
          <w:rFonts w:ascii="Times New Roman" w:hAnsi="Times New Roman" w:cs="Times New Roman"/>
          <w:sz w:val="24"/>
          <w:szCs w:val="24"/>
          <w:u w:val="single"/>
        </w:rPr>
        <w:t xml:space="preserve">EPA </w:t>
      </w:r>
      <w:r w:rsidR="00970271">
        <w:rPr>
          <w:rFonts w:ascii="Times New Roman" w:hAnsi="Times New Roman" w:cs="Times New Roman"/>
          <w:sz w:val="24"/>
          <w:szCs w:val="24"/>
          <w:u w:val="single"/>
        </w:rPr>
        <w:t>r</w:t>
      </w:r>
      <w:r w:rsidR="002B682D" w:rsidRPr="00970271">
        <w:rPr>
          <w:rFonts w:ascii="Times New Roman" w:hAnsi="Times New Roman" w:cs="Times New Roman"/>
          <w:sz w:val="24"/>
          <w:szCs w:val="24"/>
          <w:u w:val="single"/>
        </w:rPr>
        <w:t xml:space="preserve">egional </w:t>
      </w:r>
      <w:r w:rsidR="00970271">
        <w:rPr>
          <w:rFonts w:ascii="Times New Roman" w:hAnsi="Times New Roman" w:cs="Times New Roman"/>
          <w:sz w:val="24"/>
          <w:szCs w:val="24"/>
          <w:u w:val="single"/>
        </w:rPr>
        <w:t>a</w:t>
      </w:r>
      <w:r w:rsidR="002B682D" w:rsidRPr="00970271">
        <w:rPr>
          <w:rFonts w:ascii="Times New Roman" w:hAnsi="Times New Roman" w:cs="Times New Roman"/>
          <w:sz w:val="24"/>
          <w:szCs w:val="24"/>
          <w:u w:val="single"/>
        </w:rPr>
        <w:t xml:space="preserve">dministrator </w:t>
      </w:r>
      <w:r w:rsidR="00970271">
        <w:rPr>
          <w:rFonts w:ascii="Times New Roman" w:hAnsi="Times New Roman" w:cs="Times New Roman"/>
          <w:sz w:val="24"/>
          <w:szCs w:val="24"/>
          <w:u w:val="single"/>
        </w:rPr>
        <w:t>where</w:t>
      </w:r>
      <w:r w:rsidR="002B682D" w:rsidRPr="00970271">
        <w:rPr>
          <w:rFonts w:ascii="Times New Roman" w:hAnsi="Times New Roman" w:cs="Times New Roman"/>
          <w:sz w:val="24"/>
          <w:szCs w:val="24"/>
          <w:u w:val="single"/>
        </w:rPr>
        <w:t xml:space="preserve"> the generator is located</w:t>
      </w:r>
      <w:r w:rsidR="002B682D" w:rsidRPr="00A8055D">
        <w:rPr>
          <w:rFonts w:ascii="Times New Roman" w:hAnsi="Times New Roman" w:cs="Times New Roman"/>
          <w:strike/>
          <w:sz w:val="24"/>
          <w:szCs w:val="24"/>
        </w:rPr>
        <w:t xml:space="preserve"> </w:t>
      </w:r>
      <w:r w:rsidRPr="00A8055D">
        <w:rPr>
          <w:rFonts w:ascii="Times New Roman" w:hAnsi="Times New Roman" w:cs="Times New Roman"/>
          <w:strike/>
          <w:sz w:val="24"/>
          <w:szCs w:val="24"/>
        </w:rPr>
        <w:t>Office of Environmental Services</w:t>
      </w:r>
      <w:r w:rsidRPr="006260D4">
        <w:rPr>
          <w:rFonts w:ascii="Times New Roman" w:hAnsi="Times New Roman" w:cs="Times New Roman"/>
          <w:sz w:val="24"/>
          <w:szCs w:val="24"/>
        </w:rPr>
        <w:t xml:space="preserve">. The </w:t>
      </w:r>
      <w:r w:rsidRPr="006260D4">
        <w:rPr>
          <w:rFonts w:ascii="Times New Roman" w:hAnsi="Times New Roman" w:cs="Times New Roman"/>
          <w:sz w:val="24"/>
          <w:szCs w:val="24"/>
        </w:rPr>
        <w:lastRenderedPageBreak/>
        <w:t>submission to the</w:t>
      </w:r>
      <w:r w:rsidR="006260D4">
        <w:rPr>
          <w:rFonts w:ascii="Times New Roman" w:hAnsi="Times New Roman" w:cs="Times New Roman"/>
          <w:sz w:val="24"/>
          <w:szCs w:val="24"/>
        </w:rPr>
        <w:t xml:space="preserve"> </w:t>
      </w:r>
      <w:proofErr w:type="spellStart"/>
      <w:r w:rsidR="006260D4" w:rsidRPr="006260D4">
        <w:rPr>
          <w:rFonts w:ascii="Times New Roman" w:hAnsi="Times New Roman" w:cs="Times New Roman"/>
          <w:sz w:val="24"/>
          <w:szCs w:val="24"/>
          <w:u w:val="single"/>
        </w:rPr>
        <w:t>EPA</w:t>
      </w:r>
      <w:r w:rsidRPr="00A8055D">
        <w:rPr>
          <w:rFonts w:ascii="Times New Roman" w:hAnsi="Times New Roman" w:cs="Times New Roman"/>
          <w:strike/>
          <w:sz w:val="24"/>
          <w:szCs w:val="24"/>
        </w:rPr>
        <w:t>Office</w:t>
      </w:r>
      <w:proofErr w:type="spellEnd"/>
      <w:r w:rsidRPr="00A8055D">
        <w:rPr>
          <w:rFonts w:ascii="Times New Roman" w:hAnsi="Times New Roman" w:cs="Times New Roman"/>
          <w:strike/>
          <w:sz w:val="24"/>
          <w:szCs w:val="24"/>
        </w:rPr>
        <w:t xml:space="preserve"> of Environmental Services</w:t>
      </w:r>
      <w:r w:rsidRPr="006260D4">
        <w:rPr>
          <w:rFonts w:ascii="Times New Roman" w:hAnsi="Times New Roman" w:cs="Times New Roman"/>
          <w:sz w:val="24"/>
          <w:szCs w:val="24"/>
        </w:rPr>
        <w:t xml:space="preserve"> need only be a handwritten or typed note on the manifest itself, or on an attached sheet of paper, stating that the returned manifest was not received.</w:t>
      </w:r>
      <w:r w:rsidR="006260D4" w:rsidRPr="00A8055D">
        <w:rPr>
          <w:rFonts w:ascii="Times New Roman" w:hAnsi="Times New Roman" w:cs="Times New Roman"/>
          <w:sz w:val="24"/>
          <w:szCs w:val="24"/>
          <w:u w:val="single"/>
        </w:rPr>
        <w:t xml:space="preserve"> </w:t>
      </w:r>
      <w:r w:rsidR="00A8055D" w:rsidRPr="00A8055D">
        <w:rPr>
          <w:rFonts w:ascii="Times New Roman" w:hAnsi="Times New Roman" w:cs="Times New Roman"/>
          <w:sz w:val="24"/>
          <w:szCs w:val="24"/>
          <w:u w:val="single"/>
        </w:rPr>
        <w:t xml:space="preserve">Beginning on December 1, 2025, the EPA will no longer accept mailed paper </w:t>
      </w:r>
      <w:r w:rsidR="00AF651D">
        <w:rPr>
          <w:rFonts w:ascii="Times New Roman" w:hAnsi="Times New Roman" w:cs="Times New Roman"/>
          <w:sz w:val="24"/>
          <w:szCs w:val="24"/>
          <w:u w:val="single"/>
        </w:rPr>
        <w:t>e</w:t>
      </w:r>
      <w:r w:rsidR="00A8055D" w:rsidRPr="00A8055D">
        <w:rPr>
          <w:rFonts w:ascii="Times New Roman" w:hAnsi="Times New Roman" w:cs="Times New Roman"/>
          <w:sz w:val="24"/>
          <w:szCs w:val="24"/>
          <w:u w:val="single"/>
        </w:rPr>
        <w:t xml:space="preserve">xception </w:t>
      </w:r>
      <w:r w:rsidR="00AF651D">
        <w:rPr>
          <w:rFonts w:ascii="Times New Roman" w:hAnsi="Times New Roman" w:cs="Times New Roman"/>
          <w:sz w:val="24"/>
          <w:szCs w:val="24"/>
          <w:u w:val="single"/>
        </w:rPr>
        <w:t>r</w:t>
      </w:r>
      <w:r w:rsidR="00A8055D" w:rsidRPr="00A8055D">
        <w:rPr>
          <w:rFonts w:ascii="Times New Roman" w:hAnsi="Times New Roman" w:cs="Times New Roman"/>
          <w:sz w:val="24"/>
          <w:szCs w:val="24"/>
          <w:u w:val="single"/>
        </w:rPr>
        <w:t xml:space="preserve">eports from small quantity generators. Beginning on December 1, 2025, a small quantity generator </w:t>
      </w:r>
      <w:r w:rsidR="000334CA" w:rsidRPr="000334CA">
        <w:rPr>
          <w:rFonts w:ascii="Times New Roman" w:hAnsi="Times New Roman" w:cs="Times New Roman"/>
          <w:sz w:val="24"/>
          <w:szCs w:val="24"/>
          <w:u w:val="single"/>
        </w:rPr>
        <w:t>shall</w:t>
      </w:r>
      <w:r w:rsidR="000334CA" w:rsidRPr="00A8055D">
        <w:rPr>
          <w:rFonts w:ascii="Times New Roman" w:hAnsi="Times New Roman" w:cs="Times New Roman"/>
          <w:sz w:val="24"/>
          <w:szCs w:val="24"/>
          <w:u w:val="single"/>
        </w:rPr>
        <w:t xml:space="preserve"> </w:t>
      </w:r>
      <w:r w:rsidR="00A8055D" w:rsidRPr="00A8055D">
        <w:rPr>
          <w:rFonts w:ascii="Times New Roman" w:hAnsi="Times New Roman" w:cs="Times New Roman"/>
          <w:sz w:val="24"/>
          <w:szCs w:val="24"/>
          <w:u w:val="single"/>
        </w:rPr>
        <w:t xml:space="preserve">submit a legible copy of the manifest, with some indication that the generator has not received confirmation of delivery, to the EPA e-Manifest system. Generators that are normally </w:t>
      </w:r>
      <w:r w:rsidR="00AF651D">
        <w:rPr>
          <w:rFonts w:ascii="Times New Roman" w:hAnsi="Times New Roman" w:cs="Times New Roman"/>
          <w:sz w:val="24"/>
          <w:szCs w:val="24"/>
          <w:u w:val="single"/>
        </w:rPr>
        <w:t>very small quantity generators (</w:t>
      </w:r>
      <w:r w:rsidR="00A8055D" w:rsidRPr="00A8055D">
        <w:rPr>
          <w:rFonts w:ascii="Times New Roman" w:hAnsi="Times New Roman" w:cs="Times New Roman"/>
          <w:sz w:val="24"/>
          <w:szCs w:val="24"/>
          <w:u w:val="single"/>
        </w:rPr>
        <w:t>VSQGs</w:t>
      </w:r>
      <w:r w:rsidR="00AF651D">
        <w:rPr>
          <w:rFonts w:ascii="Times New Roman" w:hAnsi="Times New Roman" w:cs="Times New Roman"/>
          <w:sz w:val="24"/>
          <w:szCs w:val="24"/>
          <w:u w:val="single"/>
        </w:rPr>
        <w:t>)</w:t>
      </w:r>
      <w:r w:rsidR="00A8055D" w:rsidRPr="00A8055D">
        <w:rPr>
          <w:rFonts w:ascii="Times New Roman" w:hAnsi="Times New Roman" w:cs="Times New Roman"/>
          <w:sz w:val="24"/>
          <w:szCs w:val="24"/>
          <w:u w:val="single"/>
        </w:rPr>
        <w:t xml:space="preserve"> but are subject to the </w:t>
      </w:r>
      <w:r w:rsidR="00923676">
        <w:rPr>
          <w:rFonts w:ascii="Times New Roman" w:hAnsi="Times New Roman" w:cs="Times New Roman"/>
          <w:sz w:val="24"/>
          <w:szCs w:val="24"/>
          <w:u w:val="single"/>
        </w:rPr>
        <w:t>small quantity generators (</w:t>
      </w:r>
      <w:r w:rsidR="00A8055D" w:rsidRPr="00A8055D">
        <w:rPr>
          <w:rFonts w:ascii="Times New Roman" w:hAnsi="Times New Roman" w:cs="Times New Roman"/>
          <w:sz w:val="24"/>
          <w:szCs w:val="24"/>
          <w:u w:val="single"/>
        </w:rPr>
        <w:t>SQG</w:t>
      </w:r>
      <w:r w:rsidR="00923676">
        <w:rPr>
          <w:rFonts w:ascii="Times New Roman" w:hAnsi="Times New Roman" w:cs="Times New Roman"/>
          <w:sz w:val="24"/>
          <w:szCs w:val="24"/>
          <w:u w:val="single"/>
        </w:rPr>
        <w:t>)</w:t>
      </w:r>
      <w:r w:rsidR="00A8055D" w:rsidRPr="00A8055D">
        <w:rPr>
          <w:rFonts w:ascii="Times New Roman" w:hAnsi="Times New Roman" w:cs="Times New Roman"/>
          <w:sz w:val="24"/>
          <w:szCs w:val="24"/>
          <w:u w:val="single"/>
        </w:rPr>
        <w:t xml:space="preserve"> provisions of this </w:t>
      </w:r>
      <w:r w:rsidR="00A8055D">
        <w:rPr>
          <w:rFonts w:ascii="Times New Roman" w:hAnsi="Times New Roman" w:cs="Times New Roman"/>
          <w:sz w:val="24"/>
          <w:szCs w:val="24"/>
          <w:u w:val="single"/>
        </w:rPr>
        <w:t xml:space="preserve">Subsection </w:t>
      </w:r>
      <w:r w:rsidR="00A8055D" w:rsidRPr="00A8055D">
        <w:rPr>
          <w:rFonts w:ascii="Times New Roman" w:hAnsi="Times New Roman" w:cs="Times New Roman"/>
          <w:sz w:val="24"/>
          <w:szCs w:val="24"/>
          <w:u w:val="single"/>
        </w:rPr>
        <w:t xml:space="preserve">because of an episodic generation event pursuant </w:t>
      </w:r>
      <w:r w:rsidR="00A8055D">
        <w:rPr>
          <w:rFonts w:ascii="Times New Roman" w:hAnsi="Times New Roman" w:cs="Times New Roman"/>
          <w:sz w:val="24"/>
          <w:szCs w:val="24"/>
          <w:u w:val="single"/>
        </w:rPr>
        <w:t>LAC 33:V.1033.A.5</w:t>
      </w:r>
      <w:r w:rsidR="00A8055D" w:rsidRPr="00A8055D">
        <w:rPr>
          <w:rFonts w:ascii="Times New Roman" w:hAnsi="Times New Roman" w:cs="Times New Roman"/>
          <w:sz w:val="24"/>
          <w:szCs w:val="24"/>
          <w:u w:val="single"/>
        </w:rPr>
        <w:t xml:space="preserve">, </w:t>
      </w:r>
      <w:r w:rsidR="000334CA">
        <w:rPr>
          <w:rFonts w:ascii="Times New Roman" w:hAnsi="Times New Roman" w:cs="Times New Roman"/>
          <w:sz w:val="24"/>
          <w:szCs w:val="24"/>
          <w:u w:val="single"/>
        </w:rPr>
        <w:t>shall</w:t>
      </w:r>
      <w:r w:rsidR="00A8055D" w:rsidRPr="00A8055D">
        <w:rPr>
          <w:rFonts w:ascii="Times New Roman" w:hAnsi="Times New Roman" w:cs="Times New Roman"/>
          <w:sz w:val="24"/>
          <w:szCs w:val="24"/>
          <w:u w:val="single"/>
        </w:rPr>
        <w:t xml:space="preserve"> submit a legible copy of the manifest, with some indication that the generator has not received confirmation of delivery, to the EPA </w:t>
      </w:r>
      <w:r w:rsidR="00923676">
        <w:rPr>
          <w:rFonts w:ascii="Times New Roman" w:hAnsi="Times New Roman" w:cs="Times New Roman"/>
          <w:sz w:val="24"/>
          <w:szCs w:val="24"/>
          <w:u w:val="single"/>
        </w:rPr>
        <w:t>r</w:t>
      </w:r>
      <w:r w:rsidR="00A8055D" w:rsidRPr="00A8055D">
        <w:rPr>
          <w:rFonts w:ascii="Times New Roman" w:hAnsi="Times New Roman" w:cs="Times New Roman"/>
          <w:sz w:val="24"/>
          <w:szCs w:val="24"/>
          <w:u w:val="single"/>
        </w:rPr>
        <w:t xml:space="preserve">egional </w:t>
      </w:r>
      <w:r w:rsidR="00923676">
        <w:rPr>
          <w:rFonts w:ascii="Times New Roman" w:hAnsi="Times New Roman" w:cs="Times New Roman"/>
          <w:sz w:val="24"/>
          <w:szCs w:val="24"/>
          <w:u w:val="single"/>
        </w:rPr>
        <w:t>a</w:t>
      </w:r>
      <w:r w:rsidR="00A8055D" w:rsidRPr="00A8055D">
        <w:rPr>
          <w:rFonts w:ascii="Times New Roman" w:hAnsi="Times New Roman" w:cs="Times New Roman"/>
          <w:sz w:val="24"/>
          <w:szCs w:val="24"/>
          <w:u w:val="single"/>
        </w:rPr>
        <w:t xml:space="preserve">dministrator </w:t>
      </w:r>
      <w:r w:rsidR="00923676">
        <w:rPr>
          <w:rFonts w:ascii="Times New Roman" w:hAnsi="Times New Roman" w:cs="Times New Roman"/>
          <w:sz w:val="24"/>
          <w:szCs w:val="24"/>
          <w:u w:val="single"/>
        </w:rPr>
        <w:t>where</w:t>
      </w:r>
      <w:r w:rsidR="00A8055D" w:rsidRPr="00A8055D">
        <w:rPr>
          <w:rFonts w:ascii="Times New Roman" w:hAnsi="Times New Roman" w:cs="Times New Roman"/>
          <w:sz w:val="24"/>
          <w:szCs w:val="24"/>
          <w:u w:val="single"/>
        </w:rPr>
        <w:t xml:space="preserve"> the generator is located.</w:t>
      </w:r>
    </w:p>
    <w:p w:rsidR="009D4444" w:rsidRPr="009D4444" w:rsidRDefault="009D4444" w:rsidP="00F56C4C">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D4444">
        <w:rPr>
          <w:rFonts w:ascii="Times New Roman" w:hAnsi="Times New Roman" w:cs="Times New Roman"/>
          <w:sz w:val="24"/>
          <w:szCs w:val="24"/>
        </w:rPr>
        <w:t>D.</w:t>
      </w:r>
      <w:r w:rsidR="00F56C4C">
        <w:rPr>
          <w:rFonts w:ascii="Times New Roman" w:hAnsi="Times New Roman" w:cs="Times New Roman"/>
          <w:sz w:val="24"/>
          <w:szCs w:val="24"/>
        </w:rPr>
        <w:t xml:space="preserve"> — </w:t>
      </w:r>
      <w:r w:rsidR="00923676">
        <w:rPr>
          <w:rFonts w:ascii="Times New Roman" w:hAnsi="Times New Roman" w:cs="Times New Roman"/>
          <w:sz w:val="24"/>
          <w:szCs w:val="24"/>
        </w:rPr>
        <w:t>D.</w:t>
      </w:r>
      <w:r w:rsidR="00F56C4C">
        <w:rPr>
          <w:rFonts w:ascii="Times New Roman" w:hAnsi="Times New Roman" w:cs="Times New Roman"/>
          <w:sz w:val="24"/>
          <w:szCs w:val="24"/>
        </w:rPr>
        <w:t>1.</w:t>
      </w:r>
      <w:r w:rsidR="00F56C4C">
        <w:rPr>
          <w:rFonts w:ascii="Times New Roman" w:hAnsi="Times New Roman" w:cs="Times New Roman"/>
          <w:sz w:val="24"/>
          <w:szCs w:val="24"/>
        </w:rPr>
        <w:tab/>
        <w:t>…</w:t>
      </w:r>
    </w:p>
    <w:p w:rsidR="009D4444" w:rsidRDefault="009D4444" w:rsidP="009D4444">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Pr="009D4444">
        <w:rPr>
          <w:rFonts w:ascii="Times New Roman" w:hAnsi="Times New Roman" w:cs="Times New Roman"/>
          <w:sz w:val="24"/>
          <w:szCs w:val="24"/>
        </w:rPr>
        <w:t>2.</w:t>
      </w:r>
      <w:r w:rsidRPr="009D4444">
        <w:rPr>
          <w:rFonts w:ascii="Times New Roman" w:hAnsi="Times New Roman" w:cs="Times New Roman"/>
          <w:sz w:val="24"/>
          <w:szCs w:val="24"/>
        </w:rPr>
        <w:tab/>
        <w:t xml:space="preserve">The </w:t>
      </w:r>
      <w:r w:rsidRPr="00A8055D">
        <w:rPr>
          <w:rFonts w:ascii="Times New Roman" w:hAnsi="Times New Roman" w:cs="Times New Roman"/>
          <w:strike/>
          <w:sz w:val="24"/>
          <w:szCs w:val="24"/>
        </w:rPr>
        <w:t>35/</w:t>
      </w:r>
      <w:r w:rsidRPr="009D4444">
        <w:rPr>
          <w:rFonts w:ascii="Times New Roman" w:hAnsi="Times New Roman" w:cs="Times New Roman"/>
          <w:sz w:val="24"/>
          <w:szCs w:val="24"/>
        </w:rPr>
        <w:t xml:space="preserve">45/60-day time frames shall begin the date the waste was accepted by the initial transporter forwarding the hazardous waste </w:t>
      </w:r>
      <w:r w:rsidR="00226A23">
        <w:rPr>
          <w:rFonts w:ascii="Times New Roman" w:hAnsi="Times New Roman" w:cs="Times New Roman"/>
          <w:sz w:val="24"/>
          <w:szCs w:val="24"/>
          <w:u w:val="single"/>
        </w:rPr>
        <w:t xml:space="preserve">shipment </w:t>
      </w:r>
      <w:r w:rsidRPr="009D4444">
        <w:rPr>
          <w:rFonts w:ascii="Times New Roman" w:hAnsi="Times New Roman" w:cs="Times New Roman"/>
          <w:sz w:val="24"/>
          <w:szCs w:val="24"/>
        </w:rPr>
        <w:t>from the designated facility to the alternate facility.</w:t>
      </w:r>
    </w:p>
    <w:p w:rsidR="005E2F9D" w:rsidRDefault="005E2F9D" w:rsidP="009D4444">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Pr>
          <w:rFonts w:ascii="Times New Roman" w:hAnsi="Times New Roman" w:cs="Times New Roman"/>
          <w:sz w:val="24"/>
          <w:szCs w:val="24"/>
          <w:u w:val="single"/>
        </w:rPr>
        <w:t>E.</w:t>
      </w:r>
      <w:r>
        <w:rPr>
          <w:rFonts w:ascii="Times New Roman" w:hAnsi="Times New Roman" w:cs="Times New Roman"/>
          <w:sz w:val="24"/>
          <w:szCs w:val="24"/>
          <w:u w:val="single"/>
        </w:rPr>
        <w:tab/>
      </w:r>
      <w:r w:rsidR="002B682D" w:rsidRPr="002B682D">
        <w:rPr>
          <w:rFonts w:ascii="Times New Roman" w:hAnsi="Times New Roman" w:cs="Times New Roman"/>
          <w:sz w:val="24"/>
          <w:szCs w:val="24"/>
          <w:u w:val="single"/>
        </w:rPr>
        <w:t xml:space="preserve">Beginning on December 1, 2025, the EPA will no longer accept mailed paper </w:t>
      </w:r>
      <w:r w:rsidR="00923676">
        <w:rPr>
          <w:rFonts w:ascii="Times New Roman" w:hAnsi="Times New Roman" w:cs="Times New Roman"/>
          <w:sz w:val="24"/>
          <w:szCs w:val="24"/>
          <w:u w:val="single"/>
        </w:rPr>
        <w:t>e</w:t>
      </w:r>
      <w:r w:rsidR="002B682D" w:rsidRPr="002B682D">
        <w:rPr>
          <w:rFonts w:ascii="Times New Roman" w:hAnsi="Times New Roman" w:cs="Times New Roman"/>
          <w:sz w:val="24"/>
          <w:szCs w:val="24"/>
          <w:u w:val="single"/>
        </w:rPr>
        <w:t xml:space="preserve">xception </w:t>
      </w:r>
      <w:r w:rsidR="00923676">
        <w:rPr>
          <w:rFonts w:ascii="Times New Roman" w:hAnsi="Times New Roman" w:cs="Times New Roman"/>
          <w:sz w:val="24"/>
          <w:szCs w:val="24"/>
          <w:u w:val="single"/>
        </w:rPr>
        <w:t>r</w:t>
      </w:r>
      <w:r w:rsidR="002B682D" w:rsidRPr="002B682D">
        <w:rPr>
          <w:rFonts w:ascii="Times New Roman" w:hAnsi="Times New Roman" w:cs="Times New Roman"/>
          <w:sz w:val="24"/>
          <w:szCs w:val="24"/>
          <w:u w:val="single"/>
        </w:rPr>
        <w:t xml:space="preserve">eports from large quantity generators. Beginning on December 1, 2025, a large quantity generator </w:t>
      </w:r>
      <w:r w:rsidR="000334CA">
        <w:rPr>
          <w:rFonts w:ascii="Times New Roman" w:hAnsi="Times New Roman" w:cs="Times New Roman"/>
          <w:sz w:val="24"/>
          <w:szCs w:val="24"/>
          <w:u w:val="single"/>
        </w:rPr>
        <w:t>shall</w:t>
      </w:r>
      <w:r w:rsidR="002B682D" w:rsidRPr="002B682D">
        <w:rPr>
          <w:rFonts w:ascii="Times New Roman" w:hAnsi="Times New Roman" w:cs="Times New Roman"/>
          <w:sz w:val="24"/>
          <w:szCs w:val="24"/>
          <w:u w:val="single"/>
        </w:rPr>
        <w:t xml:space="preserve"> submit an </w:t>
      </w:r>
      <w:r w:rsidR="00923676">
        <w:rPr>
          <w:rFonts w:ascii="Times New Roman" w:hAnsi="Times New Roman" w:cs="Times New Roman"/>
          <w:sz w:val="24"/>
          <w:szCs w:val="24"/>
          <w:u w:val="single"/>
        </w:rPr>
        <w:t>e</w:t>
      </w:r>
      <w:r w:rsidR="002B682D" w:rsidRPr="002B682D">
        <w:rPr>
          <w:rFonts w:ascii="Times New Roman" w:hAnsi="Times New Roman" w:cs="Times New Roman"/>
          <w:sz w:val="24"/>
          <w:szCs w:val="24"/>
          <w:u w:val="single"/>
        </w:rPr>
        <w:t xml:space="preserve">xception </w:t>
      </w:r>
      <w:r w:rsidR="00923676">
        <w:rPr>
          <w:rFonts w:ascii="Times New Roman" w:hAnsi="Times New Roman" w:cs="Times New Roman"/>
          <w:sz w:val="24"/>
          <w:szCs w:val="24"/>
          <w:u w:val="single"/>
        </w:rPr>
        <w:t>r</w:t>
      </w:r>
      <w:r w:rsidR="002B682D" w:rsidRPr="002B682D">
        <w:rPr>
          <w:rFonts w:ascii="Times New Roman" w:hAnsi="Times New Roman" w:cs="Times New Roman"/>
          <w:sz w:val="24"/>
          <w:szCs w:val="24"/>
          <w:u w:val="single"/>
        </w:rPr>
        <w:t xml:space="preserve">eport to the EPA e-Manifest system if the generator has not received a copy of the manifest with the signature of the owner or operator of the designated facility within 60 days of the date the waste was accepted by the initial transporter. The </w:t>
      </w:r>
      <w:r w:rsidR="00923676">
        <w:rPr>
          <w:rFonts w:ascii="Times New Roman" w:hAnsi="Times New Roman" w:cs="Times New Roman"/>
          <w:sz w:val="24"/>
          <w:szCs w:val="24"/>
          <w:u w:val="single"/>
        </w:rPr>
        <w:t>e</w:t>
      </w:r>
      <w:r w:rsidR="002B682D" w:rsidRPr="002B682D">
        <w:rPr>
          <w:rFonts w:ascii="Times New Roman" w:hAnsi="Times New Roman" w:cs="Times New Roman"/>
          <w:sz w:val="24"/>
          <w:szCs w:val="24"/>
          <w:u w:val="single"/>
        </w:rPr>
        <w:t xml:space="preserve">xception </w:t>
      </w:r>
      <w:r w:rsidR="00923676">
        <w:rPr>
          <w:rFonts w:ascii="Times New Roman" w:hAnsi="Times New Roman" w:cs="Times New Roman"/>
          <w:sz w:val="24"/>
          <w:szCs w:val="24"/>
          <w:u w:val="single"/>
        </w:rPr>
        <w:t>r</w:t>
      </w:r>
      <w:r w:rsidR="002B682D" w:rsidRPr="002B682D">
        <w:rPr>
          <w:rFonts w:ascii="Times New Roman" w:hAnsi="Times New Roman" w:cs="Times New Roman"/>
          <w:sz w:val="24"/>
          <w:szCs w:val="24"/>
          <w:u w:val="single"/>
        </w:rPr>
        <w:t xml:space="preserve">eport </w:t>
      </w:r>
      <w:r w:rsidR="000334CA">
        <w:rPr>
          <w:rFonts w:ascii="Times New Roman" w:hAnsi="Times New Roman" w:cs="Times New Roman"/>
          <w:sz w:val="24"/>
          <w:szCs w:val="24"/>
          <w:u w:val="single"/>
        </w:rPr>
        <w:t>shall</w:t>
      </w:r>
      <w:r w:rsidR="002B682D" w:rsidRPr="002B682D">
        <w:rPr>
          <w:rFonts w:ascii="Times New Roman" w:hAnsi="Times New Roman" w:cs="Times New Roman"/>
          <w:sz w:val="24"/>
          <w:szCs w:val="24"/>
          <w:u w:val="single"/>
        </w:rPr>
        <w:t xml:space="preserve"> include:</w:t>
      </w:r>
    </w:p>
    <w:p w:rsidR="005E2F9D" w:rsidRDefault="005E2F9D" w:rsidP="009D4444">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Pr>
          <w:rFonts w:ascii="Times New Roman" w:hAnsi="Times New Roman" w:cs="Times New Roman"/>
          <w:sz w:val="24"/>
          <w:szCs w:val="24"/>
          <w:u w:val="single"/>
        </w:rPr>
        <w:t>1.</w:t>
      </w:r>
      <w:r>
        <w:rPr>
          <w:rFonts w:ascii="Times New Roman" w:hAnsi="Times New Roman" w:cs="Times New Roman"/>
          <w:sz w:val="24"/>
          <w:szCs w:val="24"/>
          <w:u w:val="single"/>
        </w:rPr>
        <w:tab/>
      </w:r>
      <w:proofErr w:type="gramStart"/>
      <w:r w:rsidR="002B682D">
        <w:rPr>
          <w:rFonts w:ascii="Times New Roman" w:hAnsi="Times New Roman" w:cs="Times New Roman"/>
          <w:sz w:val="24"/>
          <w:szCs w:val="24"/>
          <w:u w:val="single"/>
        </w:rPr>
        <w:t>a</w:t>
      </w:r>
      <w:proofErr w:type="gramEnd"/>
      <w:r w:rsidR="002B682D" w:rsidRPr="002B682D">
        <w:rPr>
          <w:rFonts w:ascii="Times New Roman" w:hAnsi="Times New Roman" w:cs="Times New Roman"/>
          <w:sz w:val="24"/>
          <w:szCs w:val="24"/>
          <w:u w:val="single"/>
        </w:rPr>
        <w:t xml:space="preserve"> legible copy of the manifest for which the generator does no</w:t>
      </w:r>
      <w:r w:rsidR="002B682D">
        <w:rPr>
          <w:rFonts w:ascii="Times New Roman" w:hAnsi="Times New Roman" w:cs="Times New Roman"/>
          <w:sz w:val="24"/>
          <w:szCs w:val="24"/>
          <w:u w:val="single"/>
        </w:rPr>
        <w:t>t have confirmation of delivery; and</w:t>
      </w:r>
    </w:p>
    <w:p w:rsidR="005E2F9D" w:rsidRDefault="005E2F9D" w:rsidP="009D4444">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lastRenderedPageBreak/>
        <w:tab/>
      </w:r>
      <w:r w:rsidRPr="000D6181">
        <w:rPr>
          <w:rFonts w:ascii="Times New Roman" w:hAnsi="Times New Roman" w:cs="Times New Roman"/>
          <w:sz w:val="24"/>
          <w:szCs w:val="24"/>
        </w:rPr>
        <w:tab/>
      </w:r>
      <w:r>
        <w:rPr>
          <w:rFonts w:ascii="Times New Roman" w:hAnsi="Times New Roman" w:cs="Times New Roman"/>
          <w:sz w:val="24"/>
          <w:szCs w:val="24"/>
          <w:u w:val="single"/>
        </w:rPr>
        <w:t>2.</w:t>
      </w:r>
      <w:r>
        <w:rPr>
          <w:rFonts w:ascii="Times New Roman" w:hAnsi="Times New Roman" w:cs="Times New Roman"/>
          <w:sz w:val="24"/>
          <w:szCs w:val="24"/>
          <w:u w:val="single"/>
        </w:rPr>
        <w:tab/>
      </w:r>
      <w:proofErr w:type="gramStart"/>
      <w:r w:rsidR="002B682D">
        <w:rPr>
          <w:rFonts w:ascii="Times New Roman" w:hAnsi="Times New Roman" w:cs="Times New Roman"/>
          <w:sz w:val="24"/>
          <w:szCs w:val="24"/>
          <w:u w:val="single"/>
        </w:rPr>
        <w:t>a</w:t>
      </w:r>
      <w:r w:rsidR="002B682D" w:rsidRPr="002B682D">
        <w:rPr>
          <w:rFonts w:ascii="Times New Roman" w:hAnsi="Times New Roman" w:cs="Times New Roman"/>
          <w:sz w:val="24"/>
          <w:szCs w:val="24"/>
          <w:u w:val="single"/>
        </w:rPr>
        <w:t>n</w:t>
      </w:r>
      <w:proofErr w:type="gramEnd"/>
      <w:r w:rsidR="002B682D" w:rsidRPr="002B682D">
        <w:rPr>
          <w:rFonts w:ascii="Times New Roman" w:hAnsi="Times New Roman" w:cs="Times New Roman"/>
          <w:sz w:val="24"/>
          <w:szCs w:val="24"/>
          <w:u w:val="single"/>
        </w:rPr>
        <w:t xml:space="preserve"> explanation of the efforts taken to locate the hazardous waste and the results of those efforts.</w:t>
      </w:r>
    </w:p>
    <w:p w:rsidR="005E2F9D" w:rsidRDefault="005E2F9D" w:rsidP="009D4444">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Pr>
          <w:rFonts w:ascii="Times New Roman" w:hAnsi="Times New Roman" w:cs="Times New Roman"/>
          <w:sz w:val="24"/>
          <w:szCs w:val="24"/>
          <w:u w:val="single"/>
        </w:rPr>
        <w:t>F.</w:t>
      </w:r>
      <w:r>
        <w:rPr>
          <w:rFonts w:ascii="Times New Roman" w:hAnsi="Times New Roman" w:cs="Times New Roman"/>
          <w:sz w:val="24"/>
          <w:szCs w:val="24"/>
          <w:u w:val="single"/>
        </w:rPr>
        <w:tab/>
      </w:r>
      <w:r w:rsidR="00A8055D" w:rsidRPr="00A8055D">
        <w:rPr>
          <w:rFonts w:ascii="Times New Roman" w:hAnsi="Times New Roman" w:cs="Times New Roman"/>
          <w:sz w:val="24"/>
          <w:szCs w:val="24"/>
          <w:u w:val="single"/>
        </w:rPr>
        <w:t xml:space="preserve">Beginning on December 1, 2025, any requirement in these regulations for a generator to keep or retain a copy of an </w:t>
      </w:r>
      <w:r w:rsidR="00923676">
        <w:rPr>
          <w:rFonts w:ascii="Times New Roman" w:hAnsi="Times New Roman" w:cs="Times New Roman"/>
          <w:sz w:val="24"/>
          <w:szCs w:val="24"/>
          <w:u w:val="single"/>
        </w:rPr>
        <w:t>e</w:t>
      </w:r>
      <w:r w:rsidR="00A8055D" w:rsidRPr="00A8055D">
        <w:rPr>
          <w:rFonts w:ascii="Times New Roman" w:hAnsi="Times New Roman" w:cs="Times New Roman"/>
          <w:sz w:val="24"/>
          <w:szCs w:val="24"/>
          <w:u w:val="single"/>
        </w:rPr>
        <w:t xml:space="preserve">xception </w:t>
      </w:r>
      <w:r w:rsidR="00923676">
        <w:rPr>
          <w:rFonts w:ascii="Times New Roman" w:hAnsi="Times New Roman" w:cs="Times New Roman"/>
          <w:sz w:val="24"/>
          <w:szCs w:val="24"/>
          <w:u w:val="single"/>
        </w:rPr>
        <w:t>r</w:t>
      </w:r>
      <w:r w:rsidR="00A8055D" w:rsidRPr="00A8055D">
        <w:rPr>
          <w:rFonts w:ascii="Times New Roman" w:hAnsi="Times New Roman" w:cs="Times New Roman"/>
          <w:sz w:val="24"/>
          <w:szCs w:val="24"/>
          <w:u w:val="single"/>
        </w:rPr>
        <w:t xml:space="preserve">eport is satisfied by retention of a signed electronic </w:t>
      </w:r>
      <w:r w:rsidR="00923676">
        <w:rPr>
          <w:rFonts w:ascii="Times New Roman" w:hAnsi="Times New Roman" w:cs="Times New Roman"/>
          <w:sz w:val="24"/>
          <w:szCs w:val="24"/>
          <w:u w:val="single"/>
        </w:rPr>
        <w:t>e</w:t>
      </w:r>
      <w:r w:rsidR="00A8055D" w:rsidRPr="00A8055D">
        <w:rPr>
          <w:rFonts w:ascii="Times New Roman" w:hAnsi="Times New Roman" w:cs="Times New Roman"/>
          <w:sz w:val="24"/>
          <w:szCs w:val="24"/>
          <w:u w:val="single"/>
        </w:rPr>
        <w:t xml:space="preserve">xception </w:t>
      </w:r>
      <w:r w:rsidR="00923676">
        <w:rPr>
          <w:rFonts w:ascii="Times New Roman" w:hAnsi="Times New Roman" w:cs="Times New Roman"/>
          <w:sz w:val="24"/>
          <w:szCs w:val="24"/>
          <w:u w:val="single"/>
        </w:rPr>
        <w:t>r</w:t>
      </w:r>
      <w:r w:rsidR="00A8055D" w:rsidRPr="00A8055D">
        <w:rPr>
          <w:rFonts w:ascii="Times New Roman" w:hAnsi="Times New Roman" w:cs="Times New Roman"/>
          <w:sz w:val="24"/>
          <w:szCs w:val="24"/>
          <w:u w:val="single"/>
        </w:rPr>
        <w:t xml:space="preserve">eport in the generator's account on the EPA e-Manifest system, provided that the </w:t>
      </w:r>
      <w:r w:rsidR="00923676">
        <w:rPr>
          <w:rFonts w:ascii="Times New Roman" w:hAnsi="Times New Roman" w:cs="Times New Roman"/>
          <w:sz w:val="24"/>
          <w:szCs w:val="24"/>
          <w:u w:val="single"/>
        </w:rPr>
        <w:t>e</w:t>
      </w:r>
      <w:r w:rsidR="00A8055D" w:rsidRPr="00A8055D">
        <w:rPr>
          <w:rFonts w:ascii="Times New Roman" w:hAnsi="Times New Roman" w:cs="Times New Roman"/>
          <w:sz w:val="24"/>
          <w:szCs w:val="24"/>
          <w:u w:val="single"/>
        </w:rPr>
        <w:t xml:space="preserve">xception </w:t>
      </w:r>
      <w:r w:rsidR="00923676">
        <w:rPr>
          <w:rFonts w:ascii="Times New Roman" w:hAnsi="Times New Roman" w:cs="Times New Roman"/>
          <w:sz w:val="24"/>
          <w:szCs w:val="24"/>
          <w:u w:val="single"/>
        </w:rPr>
        <w:t>r</w:t>
      </w:r>
      <w:r w:rsidR="00A8055D" w:rsidRPr="00A8055D">
        <w:rPr>
          <w:rFonts w:ascii="Times New Roman" w:hAnsi="Times New Roman" w:cs="Times New Roman"/>
          <w:sz w:val="24"/>
          <w:szCs w:val="24"/>
          <w:u w:val="single"/>
        </w:rPr>
        <w:t>eport is readily available if requested by the EPA.</w:t>
      </w:r>
    </w:p>
    <w:p w:rsidR="00A8055D" w:rsidRPr="005E2F9D" w:rsidRDefault="00A8055D" w:rsidP="009D4444">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Pr>
          <w:rFonts w:ascii="Times New Roman" w:hAnsi="Times New Roman" w:cs="Times New Roman"/>
          <w:sz w:val="24"/>
          <w:szCs w:val="24"/>
          <w:u w:val="single"/>
        </w:rPr>
        <w:t>G.</w:t>
      </w:r>
      <w:r>
        <w:rPr>
          <w:rFonts w:ascii="Times New Roman" w:hAnsi="Times New Roman" w:cs="Times New Roman"/>
          <w:sz w:val="24"/>
          <w:szCs w:val="24"/>
          <w:u w:val="single"/>
        </w:rPr>
        <w:tab/>
      </w:r>
      <w:r w:rsidRPr="00A8055D">
        <w:rPr>
          <w:rFonts w:ascii="Times New Roman" w:hAnsi="Times New Roman" w:cs="Times New Roman"/>
          <w:sz w:val="24"/>
          <w:szCs w:val="24"/>
          <w:u w:val="single"/>
        </w:rPr>
        <w:t xml:space="preserve">Beginning on December 1, 2025, no generator may be held liable for the inability to produce an electronic </w:t>
      </w:r>
      <w:r w:rsidR="00923676">
        <w:rPr>
          <w:rFonts w:ascii="Times New Roman" w:hAnsi="Times New Roman" w:cs="Times New Roman"/>
          <w:sz w:val="24"/>
          <w:szCs w:val="24"/>
          <w:u w:val="single"/>
        </w:rPr>
        <w:t>e</w:t>
      </w:r>
      <w:r w:rsidRPr="00A8055D">
        <w:rPr>
          <w:rFonts w:ascii="Times New Roman" w:hAnsi="Times New Roman" w:cs="Times New Roman"/>
          <w:sz w:val="24"/>
          <w:szCs w:val="24"/>
          <w:u w:val="single"/>
        </w:rPr>
        <w:t xml:space="preserve">xception </w:t>
      </w:r>
      <w:r w:rsidR="00923676">
        <w:rPr>
          <w:rFonts w:ascii="Times New Roman" w:hAnsi="Times New Roman" w:cs="Times New Roman"/>
          <w:sz w:val="24"/>
          <w:szCs w:val="24"/>
          <w:u w:val="single"/>
        </w:rPr>
        <w:t>r</w:t>
      </w:r>
      <w:r w:rsidRPr="00A8055D">
        <w:rPr>
          <w:rFonts w:ascii="Times New Roman" w:hAnsi="Times New Roman" w:cs="Times New Roman"/>
          <w:sz w:val="24"/>
          <w:szCs w:val="24"/>
          <w:u w:val="single"/>
        </w:rPr>
        <w:t xml:space="preserve">eport for inspection under this </w:t>
      </w:r>
      <w:r w:rsidR="006001C3">
        <w:rPr>
          <w:rFonts w:ascii="Times New Roman" w:hAnsi="Times New Roman" w:cs="Times New Roman"/>
          <w:sz w:val="24"/>
          <w:szCs w:val="24"/>
          <w:u w:val="single"/>
        </w:rPr>
        <w:t>S</w:t>
      </w:r>
      <w:r w:rsidRPr="00A8055D">
        <w:rPr>
          <w:rFonts w:ascii="Times New Roman" w:hAnsi="Times New Roman" w:cs="Times New Roman"/>
          <w:sz w:val="24"/>
          <w:szCs w:val="24"/>
          <w:u w:val="single"/>
        </w:rPr>
        <w:t xml:space="preserve">ection if the generator can demonstrate that the inability to produce the electronic </w:t>
      </w:r>
      <w:r w:rsidR="00923676">
        <w:rPr>
          <w:rFonts w:ascii="Times New Roman" w:hAnsi="Times New Roman" w:cs="Times New Roman"/>
          <w:sz w:val="24"/>
          <w:szCs w:val="24"/>
          <w:u w:val="single"/>
        </w:rPr>
        <w:t>e</w:t>
      </w:r>
      <w:r w:rsidRPr="00A8055D">
        <w:rPr>
          <w:rFonts w:ascii="Times New Roman" w:hAnsi="Times New Roman" w:cs="Times New Roman"/>
          <w:sz w:val="24"/>
          <w:szCs w:val="24"/>
          <w:u w:val="single"/>
        </w:rPr>
        <w:t xml:space="preserve">xception </w:t>
      </w:r>
      <w:r w:rsidR="00923676">
        <w:rPr>
          <w:rFonts w:ascii="Times New Roman" w:hAnsi="Times New Roman" w:cs="Times New Roman"/>
          <w:sz w:val="24"/>
          <w:szCs w:val="24"/>
          <w:u w:val="single"/>
        </w:rPr>
        <w:t>r</w:t>
      </w:r>
      <w:r w:rsidRPr="00A8055D">
        <w:rPr>
          <w:rFonts w:ascii="Times New Roman" w:hAnsi="Times New Roman" w:cs="Times New Roman"/>
          <w:sz w:val="24"/>
          <w:szCs w:val="24"/>
          <w:u w:val="single"/>
        </w:rPr>
        <w:t xml:space="preserve">eport is due exclusively to a technical difficulty with the e-Manifest system </w:t>
      </w:r>
      <w:r w:rsidR="00923676">
        <w:rPr>
          <w:rFonts w:ascii="Times New Roman" w:hAnsi="Times New Roman" w:cs="Times New Roman"/>
          <w:sz w:val="24"/>
          <w:szCs w:val="24"/>
          <w:u w:val="single"/>
        </w:rPr>
        <w:t>where</w:t>
      </w:r>
      <w:r w:rsidRPr="00A8055D">
        <w:rPr>
          <w:rFonts w:ascii="Times New Roman" w:hAnsi="Times New Roman" w:cs="Times New Roman"/>
          <w:sz w:val="24"/>
          <w:szCs w:val="24"/>
          <w:u w:val="single"/>
        </w:rPr>
        <w:t xml:space="preserve"> the generator bears no responsibility.</w:t>
      </w:r>
    </w:p>
    <w:p w:rsidR="009D4444" w:rsidRPr="009D4444" w:rsidRDefault="009D4444" w:rsidP="00D224E7">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Pr="009D4444">
        <w:rPr>
          <w:rFonts w:ascii="Times New Roman" w:hAnsi="Times New Roman" w:cs="Times New Roman"/>
          <w:sz w:val="24"/>
          <w:szCs w:val="24"/>
        </w:rPr>
        <w:t>AUTHORITY NOTE:</w:t>
      </w:r>
      <w:r w:rsidRPr="009D4444">
        <w:rPr>
          <w:rFonts w:ascii="Times New Roman" w:hAnsi="Times New Roman" w:cs="Times New Roman"/>
          <w:sz w:val="24"/>
          <w:szCs w:val="24"/>
        </w:rPr>
        <w:tab/>
        <w:t xml:space="preserve">Promulgated in accordance with R.S. 30:2180 et seq. </w:t>
      </w:r>
    </w:p>
    <w:p w:rsidR="009D4444" w:rsidRPr="009D4444" w:rsidRDefault="009D4444" w:rsidP="00D224E7">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Pr="009D4444">
        <w:rPr>
          <w:rFonts w:ascii="Times New Roman" w:hAnsi="Times New Roman" w:cs="Times New Roman"/>
          <w:sz w:val="24"/>
          <w:szCs w:val="24"/>
        </w:rPr>
        <w:t>HISTORICAL NOTE:</w:t>
      </w:r>
      <w:r w:rsidRPr="009D4444">
        <w:rPr>
          <w:rFonts w:ascii="Times New Roman" w:hAnsi="Times New Roman" w:cs="Times New Roman"/>
          <w:sz w:val="24"/>
          <w:szCs w:val="24"/>
        </w:rPr>
        <w:tab/>
        <w:t>Promulgated by the Office of the Secretary, Legal Affairs and Criminal Investigations Division, LR 46:919 (July 2020)</w:t>
      </w:r>
      <w:r w:rsidR="00833ED9">
        <w:rPr>
          <w:rFonts w:ascii="Times New Roman" w:hAnsi="Times New Roman" w:cs="Times New Roman"/>
          <w:sz w:val="24"/>
          <w:szCs w:val="24"/>
        </w:rPr>
        <w:t>,</w:t>
      </w:r>
      <w:r w:rsidR="00833ED9" w:rsidRPr="00833ED9">
        <w:t xml:space="preserve"> </w:t>
      </w:r>
      <w:r w:rsidR="00833ED9" w:rsidRPr="00833ED9">
        <w:rPr>
          <w:rFonts w:ascii="Times New Roman" w:hAnsi="Times New Roman" w:cs="Times New Roman"/>
          <w:sz w:val="24"/>
          <w:szCs w:val="24"/>
        </w:rPr>
        <w:t>amended by the Office of the Secretary, Legal Affairs Division</w:t>
      </w:r>
      <w:r w:rsidR="00833ED9">
        <w:rPr>
          <w:rFonts w:ascii="Times New Roman" w:hAnsi="Times New Roman" w:cs="Times New Roman"/>
          <w:sz w:val="24"/>
          <w:szCs w:val="24"/>
        </w:rPr>
        <w:t xml:space="preserve"> LR 5</w:t>
      </w:r>
      <w:r w:rsidR="0058174B">
        <w:rPr>
          <w:rFonts w:ascii="Times New Roman" w:hAnsi="Times New Roman" w:cs="Times New Roman"/>
          <w:sz w:val="24"/>
          <w:szCs w:val="24"/>
        </w:rPr>
        <w:t>1</w:t>
      </w:r>
      <w:r w:rsidR="00833ED9">
        <w:rPr>
          <w:rFonts w:ascii="Times New Roman" w:hAnsi="Times New Roman" w:cs="Times New Roman"/>
          <w:sz w:val="24"/>
          <w:szCs w:val="24"/>
        </w:rPr>
        <w:t>:</w:t>
      </w:r>
    </w:p>
    <w:p w:rsidR="009D4444" w:rsidRPr="009E0C90" w:rsidRDefault="009D4444" w:rsidP="00C45A37">
      <w:pPr>
        <w:spacing w:after="0" w:line="240" w:lineRule="auto"/>
        <w:rPr>
          <w:rFonts w:ascii="Times New Roman" w:hAnsi="Times New Roman" w:cs="Times New Roman"/>
          <w:b/>
          <w:sz w:val="24"/>
          <w:szCs w:val="24"/>
        </w:rPr>
      </w:pPr>
    </w:p>
    <w:p w:rsidR="00C45A37" w:rsidRPr="009E0C90" w:rsidRDefault="00C45A37" w:rsidP="00EC6077">
      <w:pPr>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Chapter 11.</w:t>
      </w:r>
      <w:r w:rsidRPr="009E0C90">
        <w:rPr>
          <w:rFonts w:ascii="Times New Roman" w:hAnsi="Times New Roman" w:cs="Times New Roman"/>
          <w:b/>
          <w:sz w:val="24"/>
          <w:szCs w:val="24"/>
        </w:rPr>
        <w:tab/>
        <w:t>Manifest, Import and Export Requirements</w:t>
      </w:r>
    </w:p>
    <w:p w:rsidR="00EC6077" w:rsidRPr="009E0C90" w:rsidRDefault="00EC6077" w:rsidP="00EC6077">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[Editor's Note: The generator requirements in Chapter 10 et al. were consolidated and reorganized in LAC 33:V.Chapter 10.]</w:t>
      </w:r>
    </w:p>
    <w:p w:rsidR="00097F96" w:rsidRPr="009E0C90" w:rsidRDefault="00097F96" w:rsidP="00D224E7">
      <w:pPr>
        <w:tabs>
          <w:tab w:val="left" w:pos="720"/>
          <w:tab w:val="left" w:pos="1440"/>
          <w:tab w:val="left" w:pos="1800"/>
        </w:tabs>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Subchapter A.</w:t>
      </w:r>
      <w:r w:rsidRPr="009E0C90">
        <w:rPr>
          <w:rFonts w:ascii="Times New Roman" w:hAnsi="Times New Roman" w:cs="Times New Roman"/>
          <w:b/>
          <w:sz w:val="24"/>
          <w:szCs w:val="24"/>
        </w:rPr>
        <w:tab/>
        <w:t>General</w:t>
      </w:r>
    </w:p>
    <w:p w:rsidR="006C4887" w:rsidRPr="009E0C90" w:rsidRDefault="006C4887" w:rsidP="00EC5BF2">
      <w:pPr>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§1107.</w:t>
      </w:r>
      <w:r w:rsidRPr="009E0C90">
        <w:rPr>
          <w:rFonts w:ascii="Times New Roman" w:hAnsi="Times New Roman" w:cs="Times New Roman"/>
          <w:b/>
          <w:sz w:val="24"/>
          <w:szCs w:val="24"/>
        </w:rPr>
        <w:tab/>
        <w:t>Manifest Requirements</w:t>
      </w:r>
    </w:p>
    <w:p w:rsidR="005E2F9D" w:rsidRDefault="00F86593" w:rsidP="004A0FEF">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proofErr w:type="gramStart"/>
      <w:r w:rsidR="006C4887" w:rsidRPr="009E0C90">
        <w:rPr>
          <w:rFonts w:ascii="Times New Roman" w:hAnsi="Times New Roman" w:cs="Times New Roman"/>
          <w:sz w:val="24"/>
          <w:szCs w:val="24"/>
        </w:rPr>
        <w:t>A.</w:t>
      </w:r>
      <w:proofErr w:type="gramEnd"/>
      <w:r w:rsidR="006C4887" w:rsidRPr="009E0C90">
        <w:rPr>
          <w:rFonts w:ascii="Times New Roman" w:hAnsi="Times New Roman" w:cs="Times New Roman"/>
          <w:sz w:val="24"/>
          <w:szCs w:val="24"/>
        </w:rPr>
        <w:tab/>
      </w:r>
      <w:r w:rsidR="005E2F9D" w:rsidRPr="009E0C90">
        <w:rPr>
          <w:rFonts w:ascii="Times New Roman" w:hAnsi="Times New Roman" w:cs="Times New Roman"/>
          <w:sz w:val="24"/>
          <w:szCs w:val="24"/>
        </w:rPr>
        <w:t>…</w:t>
      </w:r>
    </w:p>
    <w:p w:rsidR="006C4887" w:rsidRPr="00F52868" w:rsidRDefault="00F86593" w:rsidP="004A0FEF">
      <w:pPr>
        <w:spacing w:after="0" w:line="480" w:lineRule="auto"/>
        <w:rPr>
          <w:rFonts w:ascii="Times New Roman" w:hAnsi="Times New Roman" w:cs="Times New Roman"/>
          <w:sz w:val="24"/>
          <w:szCs w:val="24"/>
          <w:u w:val="single"/>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006C4887" w:rsidRPr="009E0C90">
        <w:rPr>
          <w:rFonts w:ascii="Times New Roman" w:hAnsi="Times New Roman" w:cs="Times New Roman"/>
          <w:sz w:val="24"/>
          <w:szCs w:val="24"/>
        </w:rPr>
        <w:t>1.</w:t>
      </w:r>
      <w:r w:rsidR="006C4887" w:rsidRPr="009E0C90">
        <w:rPr>
          <w:rFonts w:ascii="Times New Roman" w:hAnsi="Times New Roman" w:cs="Times New Roman"/>
          <w:sz w:val="24"/>
          <w:szCs w:val="24"/>
        </w:rPr>
        <w:tab/>
      </w:r>
      <w:r w:rsidRPr="009E0C90">
        <w:rPr>
          <w:rFonts w:ascii="Times New Roman" w:hAnsi="Times New Roman" w:cs="Times New Roman"/>
          <w:sz w:val="24"/>
          <w:szCs w:val="24"/>
        </w:rPr>
        <w:t xml:space="preserve">A generator </w:t>
      </w:r>
      <w:proofErr w:type="spellStart"/>
      <w:r w:rsidRPr="009E6024">
        <w:rPr>
          <w:rFonts w:ascii="Times New Roman" w:hAnsi="Times New Roman" w:cs="Times New Roman"/>
          <w:strike/>
          <w:sz w:val="24"/>
          <w:szCs w:val="24"/>
        </w:rPr>
        <w:t>who</w:t>
      </w:r>
      <w:r w:rsidR="009E6024" w:rsidRPr="009E6024">
        <w:rPr>
          <w:rFonts w:ascii="Times New Roman" w:hAnsi="Times New Roman" w:cs="Times New Roman"/>
          <w:sz w:val="24"/>
          <w:szCs w:val="24"/>
          <w:u w:val="single"/>
        </w:rPr>
        <w:t>that</w:t>
      </w:r>
      <w:proofErr w:type="spellEnd"/>
      <w:r w:rsidRPr="009E0C90">
        <w:rPr>
          <w:rFonts w:ascii="Times New Roman" w:hAnsi="Times New Roman" w:cs="Times New Roman"/>
          <w:sz w:val="24"/>
          <w:szCs w:val="24"/>
        </w:rPr>
        <w:t xml:space="preserve"> transports, or offers for transport</w:t>
      </w:r>
      <w:r w:rsidRPr="009E6024">
        <w:rPr>
          <w:rFonts w:ascii="Times New Roman" w:hAnsi="Times New Roman" w:cs="Times New Roman"/>
          <w:strike/>
          <w:sz w:val="24"/>
          <w:szCs w:val="24"/>
        </w:rPr>
        <w:t>ation,</w:t>
      </w:r>
      <w:r w:rsidR="009E6024" w:rsidRPr="009E6024">
        <w:rPr>
          <w:rFonts w:ascii="Times New Roman" w:hAnsi="Times New Roman" w:cs="Times New Roman"/>
          <w:sz w:val="24"/>
          <w:szCs w:val="24"/>
          <w:u w:val="single"/>
        </w:rPr>
        <w:t xml:space="preserve"> a</w:t>
      </w:r>
      <w:r w:rsidRPr="009E0C90">
        <w:rPr>
          <w:rFonts w:ascii="Times New Roman" w:hAnsi="Times New Roman" w:cs="Times New Roman"/>
          <w:sz w:val="24"/>
          <w:szCs w:val="24"/>
        </w:rPr>
        <w:t xml:space="preserve"> hazardous waste for off-site treatment, storage, or disposal, or a treatment, storage, </w:t>
      </w:r>
      <w:proofErr w:type="spellStart"/>
      <w:r w:rsidRPr="009E6024">
        <w:rPr>
          <w:rFonts w:ascii="Times New Roman" w:hAnsi="Times New Roman" w:cs="Times New Roman"/>
          <w:strike/>
          <w:sz w:val="24"/>
          <w:szCs w:val="24"/>
        </w:rPr>
        <w:t>and</w:t>
      </w:r>
      <w:r w:rsidR="009E6024" w:rsidRPr="009E6024">
        <w:rPr>
          <w:rFonts w:ascii="Times New Roman" w:hAnsi="Times New Roman" w:cs="Times New Roman"/>
          <w:sz w:val="24"/>
          <w:szCs w:val="24"/>
          <w:u w:val="single"/>
        </w:rPr>
        <w:t>or</w:t>
      </w:r>
      <w:proofErr w:type="spellEnd"/>
      <w:r w:rsidRPr="009E0C90">
        <w:rPr>
          <w:rFonts w:ascii="Times New Roman" w:hAnsi="Times New Roman" w:cs="Times New Roman"/>
          <w:sz w:val="24"/>
          <w:szCs w:val="24"/>
        </w:rPr>
        <w:t xml:space="preserve"> disposal facility that offers for transport a rejected hazardous waste load, shall prepare a Manifest (OMB Control number 2050-0039) on EPA Form 8700-22 and, if necessary, EPA Form 8700-22A.</w:t>
      </w:r>
      <w:r w:rsidR="00F52868">
        <w:rPr>
          <w:rFonts w:ascii="Times New Roman" w:hAnsi="Times New Roman" w:cs="Times New Roman"/>
          <w:sz w:val="24"/>
          <w:szCs w:val="24"/>
          <w:u w:val="single"/>
        </w:rPr>
        <w:t xml:space="preserve"> </w:t>
      </w:r>
      <w:r w:rsidR="00F52868" w:rsidRPr="00F52868">
        <w:rPr>
          <w:rFonts w:ascii="Times New Roman" w:hAnsi="Times New Roman" w:cs="Times New Roman"/>
          <w:sz w:val="24"/>
          <w:szCs w:val="24"/>
          <w:u w:val="single"/>
        </w:rPr>
        <w:t xml:space="preserve">Large and small quantity generators </w:t>
      </w:r>
      <w:r w:rsidR="000334CA">
        <w:rPr>
          <w:rFonts w:ascii="Times New Roman" w:hAnsi="Times New Roman" w:cs="Times New Roman"/>
          <w:sz w:val="24"/>
          <w:szCs w:val="24"/>
          <w:u w:val="single"/>
        </w:rPr>
        <w:t>shall</w:t>
      </w:r>
      <w:r w:rsidR="00F52868" w:rsidRPr="00F52868">
        <w:rPr>
          <w:rFonts w:ascii="Times New Roman" w:hAnsi="Times New Roman" w:cs="Times New Roman"/>
          <w:sz w:val="24"/>
          <w:szCs w:val="24"/>
          <w:u w:val="single"/>
        </w:rPr>
        <w:t xml:space="preserve"> register with the EPA’s e-Manifest system to obtain signed and </w:t>
      </w:r>
      <w:r w:rsidR="00F52868" w:rsidRPr="00F52868">
        <w:rPr>
          <w:rFonts w:ascii="Times New Roman" w:hAnsi="Times New Roman" w:cs="Times New Roman"/>
          <w:sz w:val="24"/>
          <w:szCs w:val="24"/>
          <w:u w:val="single"/>
        </w:rPr>
        <w:lastRenderedPageBreak/>
        <w:t xml:space="preserve">dated copies of completed manifests from the EPA e-Manifest system and comply </w:t>
      </w:r>
      <w:r w:rsidR="00242E34">
        <w:rPr>
          <w:rFonts w:ascii="Times New Roman" w:hAnsi="Times New Roman" w:cs="Times New Roman"/>
          <w:sz w:val="24"/>
          <w:szCs w:val="24"/>
          <w:u w:val="single"/>
        </w:rPr>
        <w:t xml:space="preserve">with </w:t>
      </w:r>
      <w:r w:rsidR="00403D36">
        <w:rPr>
          <w:rFonts w:ascii="Times New Roman" w:hAnsi="Times New Roman" w:cs="Times New Roman"/>
          <w:sz w:val="24"/>
          <w:szCs w:val="24"/>
          <w:u w:val="single"/>
        </w:rPr>
        <w:t>Paragraph</w:t>
      </w:r>
      <w:r w:rsidR="00242E34">
        <w:rPr>
          <w:rFonts w:ascii="Times New Roman" w:hAnsi="Times New Roman" w:cs="Times New Roman"/>
          <w:sz w:val="24"/>
          <w:szCs w:val="24"/>
          <w:u w:val="single"/>
        </w:rPr>
        <w:t xml:space="preserve"> 10 of this Subsection</w:t>
      </w:r>
      <w:r w:rsidR="00F52868" w:rsidRPr="00F52868">
        <w:rPr>
          <w:rFonts w:ascii="Times New Roman" w:hAnsi="Times New Roman" w:cs="Times New Roman"/>
          <w:sz w:val="24"/>
          <w:szCs w:val="24"/>
          <w:u w:val="single"/>
        </w:rPr>
        <w:t>.</w:t>
      </w:r>
    </w:p>
    <w:p w:rsidR="00242E34" w:rsidRDefault="00B719DB" w:rsidP="004A0FEF">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D224E7">
        <w:rPr>
          <w:rFonts w:ascii="Times New Roman" w:hAnsi="Times New Roman" w:cs="Times New Roman"/>
          <w:sz w:val="24"/>
          <w:szCs w:val="24"/>
        </w:rPr>
        <w:tab/>
      </w:r>
      <w:r w:rsidR="00052743" w:rsidRPr="009E0C90">
        <w:rPr>
          <w:rFonts w:ascii="Times New Roman" w:hAnsi="Times New Roman" w:cs="Times New Roman"/>
          <w:sz w:val="24"/>
          <w:szCs w:val="24"/>
        </w:rPr>
        <w:t xml:space="preserve">2. </w:t>
      </w:r>
      <w:r w:rsidR="008F24B7" w:rsidRPr="009E0C90">
        <w:rPr>
          <w:rFonts w:ascii="Times New Roman" w:hAnsi="Times New Roman" w:cs="Times New Roman"/>
          <w:sz w:val="24"/>
          <w:szCs w:val="24"/>
        </w:rPr>
        <w:t>—</w:t>
      </w:r>
      <w:r w:rsidR="00052743" w:rsidRPr="009E0C90">
        <w:rPr>
          <w:rFonts w:ascii="Times New Roman" w:hAnsi="Times New Roman" w:cs="Times New Roman"/>
          <w:sz w:val="24"/>
          <w:szCs w:val="24"/>
        </w:rPr>
        <w:t xml:space="preserve"> </w:t>
      </w:r>
      <w:r w:rsidR="00242E34">
        <w:rPr>
          <w:rFonts w:ascii="Times New Roman" w:hAnsi="Times New Roman" w:cs="Times New Roman"/>
          <w:sz w:val="24"/>
          <w:szCs w:val="24"/>
        </w:rPr>
        <w:t>9.</w:t>
      </w:r>
      <w:r w:rsidR="00923676">
        <w:rPr>
          <w:rFonts w:ascii="Times New Roman" w:hAnsi="Times New Roman" w:cs="Times New Roman"/>
          <w:sz w:val="24"/>
          <w:szCs w:val="24"/>
        </w:rPr>
        <w:t>b.</w:t>
      </w:r>
      <w:r w:rsidR="00242E34">
        <w:rPr>
          <w:rFonts w:ascii="Times New Roman" w:hAnsi="Times New Roman" w:cs="Times New Roman"/>
          <w:sz w:val="24"/>
          <w:szCs w:val="24"/>
        </w:rPr>
        <w:tab/>
      </w:r>
      <w:r w:rsidR="00242E34" w:rsidRPr="009E0C90">
        <w:rPr>
          <w:rFonts w:ascii="Times New Roman" w:hAnsi="Times New Roman" w:cs="Times New Roman"/>
          <w:sz w:val="24"/>
          <w:szCs w:val="24"/>
        </w:rPr>
        <w:t>…</w:t>
      </w:r>
    </w:p>
    <w:p w:rsidR="00242E34" w:rsidRPr="00242E34" w:rsidRDefault="00242E34" w:rsidP="004A0FEF">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Pr>
          <w:rFonts w:ascii="Times New Roman" w:hAnsi="Times New Roman" w:cs="Times New Roman"/>
          <w:sz w:val="24"/>
          <w:szCs w:val="24"/>
          <w:u w:val="single"/>
        </w:rPr>
        <w:t>10.</w:t>
      </w:r>
      <w:r>
        <w:rPr>
          <w:rFonts w:ascii="Times New Roman" w:hAnsi="Times New Roman" w:cs="Times New Roman"/>
          <w:sz w:val="24"/>
          <w:szCs w:val="24"/>
          <w:u w:val="single"/>
        </w:rPr>
        <w:tab/>
      </w:r>
      <w:r w:rsidRPr="00242E34">
        <w:rPr>
          <w:rFonts w:ascii="Times New Roman" w:hAnsi="Times New Roman" w:cs="Times New Roman"/>
          <w:sz w:val="24"/>
          <w:szCs w:val="24"/>
          <w:u w:val="single"/>
        </w:rPr>
        <w:t xml:space="preserve">Post-receipt </w:t>
      </w:r>
      <w:r w:rsidR="00923676">
        <w:rPr>
          <w:rFonts w:ascii="Times New Roman" w:hAnsi="Times New Roman" w:cs="Times New Roman"/>
          <w:sz w:val="24"/>
          <w:szCs w:val="24"/>
          <w:u w:val="single"/>
        </w:rPr>
        <w:t>M</w:t>
      </w:r>
      <w:r w:rsidRPr="00242E34">
        <w:rPr>
          <w:rFonts w:ascii="Times New Roman" w:hAnsi="Times New Roman" w:cs="Times New Roman"/>
          <w:sz w:val="24"/>
          <w:szCs w:val="24"/>
          <w:u w:val="single"/>
        </w:rPr>
        <w:t xml:space="preserve">anifest </w:t>
      </w:r>
      <w:r w:rsidR="00923676">
        <w:rPr>
          <w:rFonts w:ascii="Times New Roman" w:hAnsi="Times New Roman" w:cs="Times New Roman"/>
          <w:sz w:val="24"/>
          <w:szCs w:val="24"/>
          <w:u w:val="single"/>
        </w:rPr>
        <w:t>D</w:t>
      </w:r>
      <w:r w:rsidRPr="00242E34">
        <w:rPr>
          <w:rFonts w:ascii="Times New Roman" w:hAnsi="Times New Roman" w:cs="Times New Roman"/>
          <w:sz w:val="24"/>
          <w:szCs w:val="24"/>
          <w:u w:val="single"/>
        </w:rPr>
        <w:t xml:space="preserve">ata </w:t>
      </w:r>
      <w:r w:rsidR="00923676">
        <w:rPr>
          <w:rFonts w:ascii="Times New Roman" w:hAnsi="Times New Roman" w:cs="Times New Roman"/>
          <w:sz w:val="24"/>
          <w:szCs w:val="24"/>
          <w:u w:val="single"/>
        </w:rPr>
        <w:t>C</w:t>
      </w:r>
      <w:r w:rsidRPr="00242E34">
        <w:rPr>
          <w:rFonts w:ascii="Times New Roman" w:hAnsi="Times New Roman" w:cs="Times New Roman"/>
          <w:sz w:val="24"/>
          <w:szCs w:val="24"/>
          <w:u w:val="single"/>
        </w:rPr>
        <w:t xml:space="preserve">orrections. After facilities have certified that the manifest is complete, by signing it at the time of submission to the EPA e-Manifest system, any post-receipt data corrections may be submitted at any time by any interested person (e.g., waste handler) named on the manifest. If corrections are requested by the </w:t>
      </w:r>
      <w:r w:rsidR="009156A0">
        <w:rPr>
          <w:rFonts w:ascii="Times New Roman" w:hAnsi="Times New Roman" w:cs="Times New Roman"/>
          <w:sz w:val="24"/>
          <w:szCs w:val="24"/>
          <w:u w:val="single"/>
        </w:rPr>
        <w:t>EPA</w:t>
      </w:r>
      <w:r w:rsidRPr="00242E34">
        <w:rPr>
          <w:rFonts w:ascii="Times New Roman" w:hAnsi="Times New Roman" w:cs="Times New Roman"/>
          <w:sz w:val="24"/>
          <w:szCs w:val="24"/>
          <w:u w:val="single"/>
        </w:rPr>
        <w:t xml:space="preserve"> for portions of the manifest that a generator is required to complete, the generator </w:t>
      </w:r>
      <w:r w:rsidR="000334CA">
        <w:rPr>
          <w:rFonts w:ascii="Times New Roman" w:hAnsi="Times New Roman" w:cs="Times New Roman"/>
          <w:sz w:val="24"/>
          <w:szCs w:val="24"/>
          <w:u w:val="single"/>
        </w:rPr>
        <w:t>shall</w:t>
      </w:r>
      <w:r w:rsidRPr="00242E34">
        <w:rPr>
          <w:rFonts w:ascii="Times New Roman" w:hAnsi="Times New Roman" w:cs="Times New Roman"/>
          <w:sz w:val="24"/>
          <w:szCs w:val="24"/>
          <w:u w:val="single"/>
        </w:rPr>
        <w:t xml:space="preserve"> address the data correction within 30 days from the date of the request. Data correction submissions </w:t>
      </w:r>
      <w:r w:rsidR="000334CA">
        <w:rPr>
          <w:rFonts w:ascii="Times New Roman" w:hAnsi="Times New Roman" w:cs="Times New Roman"/>
          <w:sz w:val="24"/>
          <w:szCs w:val="24"/>
          <w:u w:val="single"/>
        </w:rPr>
        <w:t>shall</w:t>
      </w:r>
      <w:r w:rsidRPr="00242E34">
        <w:rPr>
          <w:rFonts w:ascii="Times New Roman" w:hAnsi="Times New Roman" w:cs="Times New Roman"/>
          <w:sz w:val="24"/>
          <w:szCs w:val="24"/>
          <w:u w:val="single"/>
        </w:rPr>
        <w:t xml:space="preserve"> be made electronically via the post-receipt data corrections process as described in </w:t>
      </w:r>
      <w:r>
        <w:rPr>
          <w:rFonts w:ascii="Times New Roman" w:hAnsi="Times New Roman" w:cs="Times New Roman"/>
          <w:sz w:val="24"/>
          <w:szCs w:val="24"/>
          <w:u w:val="single"/>
        </w:rPr>
        <w:t>LAC 33:V.1516.</w:t>
      </w:r>
      <w:r w:rsidR="009F08AF">
        <w:rPr>
          <w:rFonts w:ascii="Times New Roman" w:hAnsi="Times New Roman" w:cs="Times New Roman"/>
          <w:sz w:val="24"/>
          <w:szCs w:val="24"/>
          <w:u w:val="single"/>
        </w:rPr>
        <w:t>L</w:t>
      </w:r>
      <w:r w:rsidRPr="00242E34">
        <w:rPr>
          <w:rFonts w:ascii="Times New Roman" w:hAnsi="Times New Roman" w:cs="Times New Roman"/>
          <w:sz w:val="24"/>
          <w:szCs w:val="24"/>
          <w:u w:val="single"/>
        </w:rPr>
        <w:t>, which applies to corrections made to either paper or electronic manifests.</w:t>
      </w:r>
    </w:p>
    <w:p w:rsidR="006C4887" w:rsidRPr="009E0C90" w:rsidRDefault="00242E34" w:rsidP="00242E34">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Pr>
          <w:rFonts w:ascii="Times New Roman" w:hAnsi="Times New Roman" w:cs="Times New Roman"/>
          <w:sz w:val="24"/>
          <w:szCs w:val="24"/>
        </w:rPr>
        <w:t xml:space="preserve">B. — </w:t>
      </w:r>
      <w:r w:rsidR="00052743" w:rsidRPr="009E0C90">
        <w:rPr>
          <w:rFonts w:ascii="Times New Roman" w:hAnsi="Times New Roman" w:cs="Times New Roman"/>
          <w:sz w:val="24"/>
          <w:szCs w:val="24"/>
        </w:rPr>
        <w:t>F.</w:t>
      </w:r>
      <w:r w:rsidR="005E2F9D">
        <w:rPr>
          <w:rFonts w:ascii="Times New Roman" w:hAnsi="Times New Roman" w:cs="Times New Roman"/>
          <w:sz w:val="24"/>
          <w:szCs w:val="24"/>
        </w:rPr>
        <w:t>6</w:t>
      </w:r>
      <w:r w:rsidR="00052743" w:rsidRPr="009E0C90">
        <w:rPr>
          <w:rFonts w:ascii="Times New Roman" w:hAnsi="Times New Roman" w:cs="Times New Roman"/>
          <w:sz w:val="24"/>
          <w:szCs w:val="24"/>
        </w:rPr>
        <w:t>.</w:t>
      </w:r>
      <w:r w:rsidR="00052743" w:rsidRPr="009E0C90">
        <w:rPr>
          <w:rFonts w:ascii="Times New Roman" w:hAnsi="Times New Roman" w:cs="Times New Roman"/>
          <w:sz w:val="24"/>
          <w:szCs w:val="24"/>
        </w:rPr>
        <w:tab/>
        <w:t>…</w:t>
      </w:r>
    </w:p>
    <w:p w:rsidR="006C4887" w:rsidRPr="009B2A0B" w:rsidRDefault="00E3472F" w:rsidP="004A0FEF">
      <w:pPr>
        <w:spacing w:after="0" w:line="480" w:lineRule="auto"/>
        <w:rPr>
          <w:rFonts w:ascii="Times New Roman" w:hAnsi="Times New Roman" w:cs="Times New Roman"/>
          <w:strike/>
          <w:sz w:val="24"/>
          <w:szCs w:val="24"/>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006C4887" w:rsidRPr="009B2A0B">
        <w:rPr>
          <w:rFonts w:ascii="Times New Roman" w:hAnsi="Times New Roman" w:cs="Times New Roman"/>
          <w:strike/>
          <w:sz w:val="24"/>
          <w:szCs w:val="24"/>
        </w:rPr>
        <w:t>7.</w:t>
      </w:r>
      <w:r w:rsidR="006C4887" w:rsidRPr="009B2A0B">
        <w:rPr>
          <w:rFonts w:ascii="Times New Roman" w:hAnsi="Times New Roman" w:cs="Times New Roman"/>
          <w:strike/>
          <w:sz w:val="24"/>
          <w:szCs w:val="24"/>
        </w:rPr>
        <w:tab/>
      </w:r>
      <w:r w:rsidRPr="009B2A0B">
        <w:rPr>
          <w:rFonts w:ascii="Times New Roman" w:hAnsi="Times New Roman" w:cs="Times New Roman"/>
          <w:strike/>
          <w:sz w:val="24"/>
          <w:szCs w:val="24"/>
        </w:rPr>
        <w:t>Reserved.</w:t>
      </w:r>
    </w:p>
    <w:p w:rsidR="00E3472F" w:rsidRPr="009B2A0B" w:rsidRDefault="00E3472F" w:rsidP="004A0FEF">
      <w:pPr>
        <w:spacing w:after="0" w:line="480" w:lineRule="auto"/>
        <w:rPr>
          <w:rFonts w:ascii="Times New Roman" w:hAnsi="Times New Roman" w:cs="Times New Roman"/>
          <w:strike/>
          <w:sz w:val="24"/>
          <w:szCs w:val="24"/>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9B2A0B">
        <w:rPr>
          <w:rFonts w:ascii="Times New Roman" w:hAnsi="Times New Roman" w:cs="Times New Roman"/>
          <w:strike/>
          <w:sz w:val="24"/>
          <w:szCs w:val="24"/>
        </w:rPr>
        <w:t>8.</w:t>
      </w:r>
      <w:r w:rsidRPr="009B2A0B">
        <w:rPr>
          <w:rFonts w:ascii="Times New Roman" w:hAnsi="Times New Roman" w:cs="Times New Roman"/>
          <w:strike/>
          <w:sz w:val="24"/>
          <w:szCs w:val="24"/>
        </w:rPr>
        <w:tab/>
        <w:t xml:space="preserve">Post-receipt </w:t>
      </w:r>
      <w:r w:rsidR="00201FBA" w:rsidRPr="009B2A0B">
        <w:rPr>
          <w:rFonts w:ascii="Times New Roman" w:hAnsi="Times New Roman" w:cs="Times New Roman"/>
          <w:strike/>
          <w:sz w:val="24"/>
          <w:szCs w:val="24"/>
        </w:rPr>
        <w:t>M</w:t>
      </w:r>
      <w:r w:rsidRPr="009B2A0B">
        <w:rPr>
          <w:rFonts w:ascii="Times New Roman" w:hAnsi="Times New Roman" w:cs="Times New Roman"/>
          <w:strike/>
          <w:sz w:val="24"/>
          <w:szCs w:val="24"/>
        </w:rPr>
        <w:t xml:space="preserve">anifest </w:t>
      </w:r>
      <w:r w:rsidR="00201FBA" w:rsidRPr="009B2A0B">
        <w:rPr>
          <w:rFonts w:ascii="Times New Roman" w:hAnsi="Times New Roman" w:cs="Times New Roman"/>
          <w:strike/>
          <w:sz w:val="24"/>
          <w:szCs w:val="24"/>
        </w:rPr>
        <w:t>D</w:t>
      </w:r>
      <w:r w:rsidRPr="009B2A0B">
        <w:rPr>
          <w:rFonts w:ascii="Times New Roman" w:hAnsi="Times New Roman" w:cs="Times New Roman"/>
          <w:strike/>
          <w:sz w:val="24"/>
          <w:szCs w:val="24"/>
        </w:rPr>
        <w:t xml:space="preserve">ata </w:t>
      </w:r>
      <w:r w:rsidR="00201FBA" w:rsidRPr="009B2A0B">
        <w:rPr>
          <w:rFonts w:ascii="Times New Roman" w:hAnsi="Times New Roman" w:cs="Times New Roman"/>
          <w:strike/>
          <w:sz w:val="24"/>
          <w:szCs w:val="24"/>
        </w:rPr>
        <w:t>C</w:t>
      </w:r>
      <w:r w:rsidRPr="009B2A0B">
        <w:rPr>
          <w:rFonts w:ascii="Times New Roman" w:hAnsi="Times New Roman" w:cs="Times New Roman"/>
          <w:strike/>
          <w:sz w:val="24"/>
          <w:szCs w:val="24"/>
        </w:rPr>
        <w:t xml:space="preserve">orrections. </w:t>
      </w:r>
      <w:r w:rsidR="00201FBA" w:rsidRPr="009B2A0B">
        <w:rPr>
          <w:rFonts w:ascii="Times New Roman" w:hAnsi="Times New Roman" w:cs="Times New Roman"/>
          <w:strike/>
          <w:sz w:val="24"/>
          <w:szCs w:val="24"/>
        </w:rPr>
        <w:t>Any post-receipt data corrections may be submitted at any time by any interested person a</w:t>
      </w:r>
      <w:r w:rsidRPr="009B2A0B">
        <w:rPr>
          <w:rFonts w:ascii="Times New Roman" w:hAnsi="Times New Roman" w:cs="Times New Roman"/>
          <w:strike/>
          <w:sz w:val="24"/>
          <w:szCs w:val="24"/>
        </w:rPr>
        <w:t xml:space="preserve">fter facilities have certified to the receipt of hazardous wastes by signing Item 20 of the manifest (e.g., waste handler) named on the manifest. Generators may participate in the post-receipt data corrections process </w:t>
      </w:r>
      <w:r w:rsidR="00201FBA" w:rsidRPr="009B2A0B">
        <w:rPr>
          <w:rFonts w:ascii="Times New Roman" w:hAnsi="Times New Roman" w:cs="Times New Roman"/>
          <w:strike/>
          <w:sz w:val="24"/>
          <w:szCs w:val="24"/>
        </w:rPr>
        <w:t xml:space="preserve">electronically </w:t>
      </w:r>
      <w:r w:rsidRPr="009B2A0B">
        <w:rPr>
          <w:rFonts w:ascii="Times New Roman" w:hAnsi="Times New Roman" w:cs="Times New Roman"/>
          <w:strike/>
          <w:sz w:val="24"/>
          <w:szCs w:val="24"/>
        </w:rPr>
        <w:t>by following the process described in LAC 33:V.1516.</w:t>
      </w:r>
      <w:r w:rsidR="00A22083" w:rsidRPr="009B2A0B">
        <w:rPr>
          <w:rFonts w:ascii="Times New Roman" w:hAnsi="Times New Roman" w:cs="Times New Roman"/>
          <w:strike/>
          <w:sz w:val="24"/>
          <w:szCs w:val="24"/>
        </w:rPr>
        <w:t>L</w:t>
      </w:r>
      <w:r w:rsidRPr="009B2A0B">
        <w:rPr>
          <w:rFonts w:ascii="Times New Roman" w:hAnsi="Times New Roman" w:cs="Times New Roman"/>
          <w:strike/>
          <w:sz w:val="24"/>
          <w:szCs w:val="24"/>
        </w:rPr>
        <w:t>, which applies to corrections made to either paper or electronic manifest records</w:t>
      </w:r>
      <w:r w:rsidR="00C11A8C" w:rsidRPr="009B2A0B">
        <w:rPr>
          <w:rFonts w:ascii="Times New Roman" w:hAnsi="Times New Roman" w:cs="Times New Roman"/>
          <w:strike/>
          <w:sz w:val="24"/>
          <w:szCs w:val="24"/>
        </w:rPr>
        <w:t>.</w:t>
      </w:r>
    </w:p>
    <w:p w:rsidR="00052743" w:rsidRPr="009E0C90" w:rsidRDefault="00052743" w:rsidP="004A0FEF">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t xml:space="preserve">G. </w:t>
      </w:r>
      <w:r w:rsidR="008F24B7" w:rsidRPr="009E0C90">
        <w:rPr>
          <w:rFonts w:ascii="Times New Roman" w:hAnsi="Times New Roman" w:cs="Times New Roman"/>
          <w:sz w:val="24"/>
          <w:szCs w:val="24"/>
        </w:rPr>
        <w:t>—</w:t>
      </w:r>
      <w:r w:rsidRPr="009E0C90">
        <w:rPr>
          <w:rFonts w:ascii="Times New Roman" w:hAnsi="Times New Roman" w:cs="Times New Roman"/>
          <w:sz w:val="24"/>
          <w:szCs w:val="24"/>
        </w:rPr>
        <w:t xml:space="preserve"> H.2.</w:t>
      </w:r>
      <w:r w:rsidRPr="009E0C90">
        <w:rPr>
          <w:rFonts w:ascii="Times New Roman" w:hAnsi="Times New Roman" w:cs="Times New Roman"/>
          <w:sz w:val="24"/>
          <w:szCs w:val="24"/>
        </w:rPr>
        <w:tab/>
        <w:t>…</w:t>
      </w:r>
    </w:p>
    <w:p w:rsidR="006C4887" w:rsidRPr="009E0C90" w:rsidRDefault="00052743" w:rsidP="0059208A">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AUTHORITY NOTE:</w:t>
      </w:r>
      <w:r w:rsidR="006C4887" w:rsidRPr="009E0C90">
        <w:rPr>
          <w:rFonts w:ascii="Times New Roman" w:hAnsi="Times New Roman" w:cs="Times New Roman"/>
          <w:sz w:val="24"/>
          <w:szCs w:val="24"/>
        </w:rPr>
        <w:tab/>
        <w:t>Promulgated in accordance with R.S. 30:2180 et seq.</w:t>
      </w:r>
    </w:p>
    <w:p w:rsidR="006C4887" w:rsidRPr="009E0C90" w:rsidRDefault="00052743" w:rsidP="0059208A">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HISTORICAL NOTE:</w:t>
      </w:r>
      <w:r w:rsidR="006C4887" w:rsidRPr="009E0C90">
        <w:rPr>
          <w:rFonts w:ascii="Times New Roman" w:hAnsi="Times New Roman" w:cs="Times New Roman"/>
          <w:sz w:val="24"/>
          <w:szCs w:val="24"/>
        </w:rPr>
        <w:tab/>
        <w:t xml:space="preserve">Promulgated by the Department of Environmental Quality, Office of Solid and Hazardous Waste, Hazardous Waste Division, LR 10:200 (March 1984), amended LR 10:496 (July 1984), LR 12:319 (May 1986), LR 16:220 (March 1990), LR 17:362 (April 1991), LR 17:478 (May 1991), LR 18:1256 (November 1992), LR 20:1109 (October 1994), LR 21:266, 267 (March 1995), amended by the Office of Waste Services, Hazardous Waste </w:t>
      </w:r>
      <w:r w:rsidR="006C4887" w:rsidRPr="009E0C90">
        <w:rPr>
          <w:rFonts w:ascii="Times New Roman" w:hAnsi="Times New Roman" w:cs="Times New Roman"/>
          <w:sz w:val="24"/>
          <w:szCs w:val="24"/>
        </w:rPr>
        <w:lastRenderedPageBreak/>
        <w:t xml:space="preserve">Division, LR 24:1693 (September 1998), amended by the Office of Environmental Assessment, Environmental Planning Division, LR 26:2470 (November 2000), LR 27:42 (January 2001), LR 27:709 (May 2001), amended by the Office of the Secretary, Legal Affairs Division, LR 32:823 (May 2006), LR 33:89 (January 2007), </w:t>
      </w:r>
      <w:proofErr w:type="spellStart"/>
      <w:r w:rsidR="006C4887" w:rsidRPr="009E0C90">
        <w:rPr>
          <w:rFonts w:ascii="Times New Roman" w:hAnsi="Times New Roman" w:cs="Times New Roman"/>
          <w:sz w:val="24"/>
          <w:szCs w:val="24"/>
        </w:rPr>
        <w:t>repromulgated</w:t>
      </w:r>
      <w:proofErr w:type="spellEnd"/>
      <w:r w:rsidR="006C4887" w:rsidRPr="009E0C90">
        <w:rPr>
          <w:rFonts w:ascii="Times New Roman" w:hAnsi="Times New Roman" w:cs="Times New Roman"/>
          <w:sz w:val="24"/>
          <w:szCs w:val="24"/>
        </w:rPr>
        <w:t xml:space="preserve"> LR 33:281 (February 2007), amended LR 33:2101 (October 2007), LR 34:622 (April 2008), LR 38:775 (March 2012), amended by the Office of the Secretary, Legal Division, LR 42:566 (April 2016), LR 43:1140 (June 2017), amended by the Office of the Secretary, Legal Affairs and Criminal Investigations </w:t>
      </w:r>
      <w:r w:rsidR="004A1465" w:rsidRPr="009E0C90">
        <w:rPr>
          <w:rFonts w:ascii="Times New Roman" w:hAnsi="Times New Roman" w:cs="Times New Roman"/>
          <w:sz w:val="24"/>
          <w:szCs w:val="24"/>
        </w:rPr>
        <w:t xml:space="preserve">Division, LR 46:928 (July 2020), </w:t>
      </w:r>
      <w:r w:rsidR="00833ED9" w:rsidRPr="00833ED9">
        <w:rPr>
          <w:rFonts w:ascii="Times New Roman" w:hAnsi="Times New Roman" w:cs="Times New Roman"/>
          <w:sz w:val="24"/>
          <w:szCs w:val="24"/>
        </w:rPr>
        <w:t>amended by the Office of the Secretary, Legal Affairs Division</w:t>
      </w:r>
      <w:r w:rsidR="00833ED9">
        <w:rPr>
          <w:rFonts w:ascii="Times New Roman" w:hAnsi="Times New Roman" w:cs="Times New Roman"/>
          <w:sz w:val="24"/>
          <w:szCs w:val="24"/>
        </w:rPr>
        <w:t xml:space="preserve"> LR </w:t>
      </w:r>
      <w:r w:rsidR="00833ED9" w:rsidRPr="00833ED9">
        <w:rPr>
          <w:rFonts w:ascii="Times New Roman" w:hAnsi="Times New Roman" w:cs="Times New Roman"/>
          <w:sz w:val="24"/>
          <w:szCs w:val="24"/>
        </w:rPr>
        <w:t>50:1458 (October 2024)</w:t>
      </w:r>
      <w:r w:rsidR="00833ED9">
        <w:rPr>
          <w:rFonts w:ascii="Times New Roman" w:hAnsi="Times New Roman" w:cs="Times New Roman"/>
          <w:sz w:val="24"/>
          <w:szCs w:val="24"/>
        </w:rPr>
        <w:t xml:space="preserve">, </w:t>
      </w:r>
      <w:r w:rsidR="00657580" w:rsidRPr="009E0C90">
        <w:rPr>
          <w:rFonts w:ascii="Times New Roman" w:hAnsi="Times New Roman" w:cs="Times New Roman"/>
          <w:sz w:val="24"/>
          <w:szCs w:val="24"/>
        </w:rPr>
        <w:t>LR 5</w:t>
      </w:r>
      <w:r w:rsidR="0058174B">
        <w:rPr>
          <w:rFonts w:ascii="Times New Roman" w:hAnsi="Times New Roman" w:cs="Times New Roman"/>
          <w:sz w:val="24"/>
          <w:szCs w:val="24"/>
        </w:rPr>
        <w:t>1</w:t>
      </w:r>
      <w:r w:rsidR="004A1465" w:rsidRPr="009E0C90">
        <w:rPr>
          <w:rFonts w:ascii="Times New Roman" w:hAnsi="Times New Roman" w:cs="Times New Roman"/>
          <w:sz w:val="24"/>
          <w:szCs w:val="24"/>
        </w:rPr>
        <w:t>:</w:t>
      </w:r>
    </w:p>
    <w:p w:rsidR="0095558D" w:rsidRPr="009E0C90" w:rsidRDefault="0095558D" w:rsidP="00CC2930">
      <w:pPr>
        <w:spacing w:after="0" w:line="240" w:lineRule="auto"/>
        <w:rPr>
          <w:rFonts w:ascii="Times New Roman" w:hAnsi="Times New Roman" w:cs="Times New Roman"/>
          <w:sz w:val="24"/>
          <w:szCs w:val="24"/>
        </w:rPr>
      </w:pPr>
    </w:p>
    <w:p w:rsidR="0095558D" w:rsidRPr="009E0C90" w:rsidRDefault="0095558D" w:rsidP="00D224E7">
      <w:pPr>
        <w:tabs>
          <w:tab w:val="left" w:pos="990"/>
        </w:tabs>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§1108.</w:t>
      </w:r>
      <w:r w:rsidRPr="009E0C90">
        <w:rPr>
          <w:rFonts w:ascii="Times New Roman" w:hAnsi="Times New Roman" w:cs="Times New Roman"/>
          <w:b/>
          <w:sz w:val="24"/>
          <w:szCs w:val="24"/>
        </w:rPr>
        <w:tab/>
        <w:t>Manifest Tracking Numbers, Manifest Printing, and Obtaining Manifests</w:t>
      </w:r>
    </w:p>
    <w:p w:rsidR="0095558D" w:rsidRPr="009E0C90" w:rsidRDefault="0095558D" w:rsidP="0095558D">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t>A.</w:t>
      </w:r>
      <w:r w:rsidRPr="009E0C90">
        <w:rPr>
          <w:rFonts w:ascii="Times New Roman" w:hAnsi="Times New Roman" w:cs="Times New Roman"/>
          <w:sz w:val="24"/>
          <w:szCs w:val="24"/>
        </w:rPr>
        <w:tab/>
        <w:t>40 CFR 262.21,</w:t>
      </w:r>
      <w:r w:rsidR="002A6C5E" w:rsidRPr="009E0C90">
        <w:rPr>
          <w:rFonts w:ascii="Times New Roman" w:hAnsi="Times New Roman" w:cs="Times New Roman"/>
          <w:sz w:val="24"/>
          <w:szCs w:val="24"/>
        </w:rPr>
        <w:t xml:space="preserve"> up to date as of </w:t>
      </w:r>
      <w:r w:rsidR="00BA3081" w:rsidRPr="009E0C90">
        <w:rPr>
          <w:rFonts w:ascii="Times New Roman" w:hAnsi="Times New Roman" w:cs="Times New Roman"/>
          <w:sz w:val="24"/>
          <w:szCs w:val="24"/>
        </w:rPr>
        <w:t>July</w:t>
      </w:r>
      <w:r w:rsidRPr="009E0C90">
        <w:rPr>
          <w:rFonts w:ascii="Times New Roman" w:hAnsi="Times New Roman" w:cs="Times New Roman"/>
          <w:sz w:val="24"/>
          <w:szCs w:val="24"/>
        </w:rPr>
        <w:t xml:space="preserve"> </w:t>
      </w:r>
      <w:r w:rsidR="005A3F5B" w:rsidRPr="009E0C90">
        <w:rPr>
          <w:rFonts w:ascii="Times New Roman" w:hAnsi="Times New Roman" w:cs="Times New Roman"/>
          <w:sz w:val="24"/>
          <w:szCs w:val="24"/>
        </w:rPr>
        <w:t xml:space="preserve">1, </w:t>
      </w:r>
      <w:r w:rsidRPr="009E6024">
        <w:rPr>
          <w:rFonts w:ascii="Times New Roman" w:hAnsi="Times New Roman" w:cs="Times New Roman"/>
          <w:strike/>
          <w:sz w:val="24"/>
          <w:szCs w:val="24"/>
        </w:rPr>
        <w:t>20</w:t>
      </w:r>
      <w:r w:rsidR="00BA3081" w:rsidRPr="009E6024">
        <w:rPr>
          <w:rFonts w:ascii="Times New Roman" w:hAnsi="Times New Roman" w:cs="Times New Roman"/>
          <w:strike/>
          <w:sz w:val="24"/>
          <w:szCs w:val="24"/>
        </w:rPr>
        <w:t>2</w:t>
      </w:r>
      <w:r w:rsidRPr="001F08C6">
        <w:rPr>
          <w:rFonts w:ascii="Times New Roman" w:hAnsi="Times New Roman" w:cs="Times New Roman"/>
          <w:strike/>
          <w:sz w:val="24"/>
          <w:szCs w:val="24"/>
        </w:rPr>
        <w:t>1</w:t>
      </w:r>
      <w:r w:rsidR="009E6024" w:rsidRPr="009E6024">
        <w:rPr>
          <w:rFonts w:ascii="Times New Roman" w:hAnsi="Times New Roman" w:cs="Times New Roman"/>
          <w:sz w:val="24"/>
          <w:szCs w:val="24"/>
          <w:u w:val="single"/>
        </w:rPr>
        <w:t>2024</w:t>
      </w:r>
      <w:r w:rsidRPr="009E0C90">
        <w:rPr>
          <w:rFonts w:ascii="Times New Roman" w:hAnsi="Times New Roman" w:cs="Times New Roman"/>
          <w:sz w:val="24"/>
          <w:szCs w:val="24"/>
        </w:rPr>
        <w:t xml:space="preserve">, </w:t>
      </w:r>
      <w:r w:rsidR="0047440B" w:rsidRPr="009E0C90">
        <w:rPr>
          <w:rFonts w:ascii="Times New Roman" w:hAnsi="Times New Roman" w:cs="Times New Roman"/>
          <w:sz w:val="24"/>
          <w:szCs w:val="24"/>
        </w:rPr>
        <w:t>is</w:t>
      </w:r>
      <w:r w:rsidRPr="009E0C90">
        <w:rPr>
          <w:rFonts w:ascii="Times New Roman" w:hAnsi="Times New Roman" w:cs="Times New Roman"/>
          <w:sz w:val="24"/>
          <w:szCs w:val="24"/>
        </w:rPr>
        <w:t xml:space="preserve"> hereby incorporated by reference. 40 CFR 262.21 establishes standards and procedures for registrants who apply early to, and obtain approval from, </w:t>
      </w:r>
      <w:r w:rsidRPr="009E6024">
        <w:rPr>
          <w:rFonts w:ascii="Times New Roman" w:hAnsi="Times New Roman" w:cs="Times New Roman"/>
          <w:strike/>
          <w:sz w:val="24"/>
          <w:szCs w:val="24"/>
        </w:rPr>
        <w:t>the Director,</w:t>
      </w:r>
      <w:r w:rsidRPr="00923676">
        <w:rPr>
          <w:rFonts w:ascii="Times New Roman" w:hAnsi="Times New Roman" w:cs="Times New Roman"/>
          <w:strike/>
          <w:sz w:val="24"/>
          <w:szCs w:val="24"/>
        </w:rPr>
        <w:t xml:space="preserve"> </w:t>
      </w:r>
      <w:r w:rsidRPr="009E0C90">
        <w:rPr>
          <w:rFonts w:ascii="Times New Roman" w:hAnsi="Times New Roman" w:cs="Times New Roman"/>
          <w:sz w:val="24"/>
          <w:szCs w:val="24"/>
        </w:rPr>
        <w:t xml:space="preserve">Office of Solid Waste, </w:t>
      </w:r>
      <w:proofErr w:type="gramStart"/>
      <w:r w:rsidRPr="009E0C90">
        <w:rPr>
          <w:rFonts w:ascii="Times New Roman" w:hAnsi="Times New Roman" w:cs="Times New Roman"/>
          <w:sz w:val="24"/>
          <w:szCs w:val="24"/>
        </w:rPr>
        <w:t>US</w:t>
      </w:r>
      <w:proofErr w:type="gramEnd"/>
      <w:r w:rsidRPr="009E0C90">
        <w:rPr>
          <w:rFonts w:ascii="Times New Roman" w:hAnsi="Times New Roman" w:cs="Times New Roman"/>
          <w:sz w:val="24"/>
          <w:szCs w:val="24"/>
        </w:rPr>
        <w:t xml:space="preserve"> EPA, to print and distribute hazardous waste manifest forms.</w:t>
      </w:r>
    </w:p>
    <w:p w:rsidR="0095558D" w:rsidRPr="009E0C90" w:rsidRDefault="0095558D" w:rsidP="0059208A">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t>AUTHORITY NOTE:</w:t>
      </w:r>
      <w:r w:rsidRPr="009E0C90">
        <w:rPr>
          <w:rFonts w:ascii="Times New Roman" w:hAnsi="Times New Roman" w:cs="Times New Roman"/>
          <w:sz w:val="24"/>
          <w:szCs w:val="24"/>
        </w:rPr>
        <w:tab/>
        <w:t>Promulgated in accordance with R.S. 30:2180 et seq.</w:t>
      </w:r>
    </w:p>
    <w:p w:rsidR="006736EC" w:rsidRPr="009E0C90" w:rsidRDefault="0095558D" w:rsidP="0059208A">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t>HISTORICAL NOTE:</w:t>
      </w:r>
      <w:r w:rsidRPr="009E0C90">
        <w:rPr>
          <w:rFonts w:ascii="Times New Roman" w:hAnsi="Times New Roman" w:cs="Times New Roman"/>
          <w:sz w:val="24"/>
          <w:szCs w:val="24"/>
        </w:rPr>
        <w:tab/>
        <w:t>Promulgated by the Department of Environmental Quality, Office of Solid and Hazardous Waste, Hazardous Waste Division, LR 18:1256 (November 1992), amended by the Office of the Secretary, Legal Affairs Division, LR 32:823 (May 2006), LR 36:2</w:t>
      </w:r>
      <w:r w:rsidR="004A1465" w:rsidRPr="009E0C90">
        <w:rPr>
          <w:rFonts w:ascii="Times New Roman" w:hAnsi="Times New Roman" w:cs="Times New Roman"/>
          <w:sz w:val="24"/>
          <w:szCs w:val="24"/>
        </w:rPr>
        <w:t>274 (October 2010),</w:t>
      </w:r>
      <w:r w:rsidR="00833ED9" w:rsidRPr="00833ED9">
        <w:t xml:space="preserve"> </w:t>
      </w:r>
      <w:r w:rsidR="00833ED9" w:rsidRPr="00833ED9">
        <w:rPr>
          <w:rFonts w:ascii="Times New Roman" w:hAnsi="Times New Roman" w:cs="Times New Roman"/>
          <w:sz w:val="24"/>
          <w:szCs w:val="24"/>
        </w:rPr>
        <w:t>50:145</w:t>
      </w:r>
      <w:r w:rsidR="00923676">
        <w:rPr>
          <w:rFonts w:ascii="Times New Roman" w:hAnsi="Times New Roman" w:cs="Times New Roman"/>
          <w:sz w:val="24"/>
          <w:szCs w:val="24"/>
        </w:rPr>
        <w:t>9</w:t>
      </w:r>
      <w:r w:rsidR="00833ED9" w:rsidRPr="00833ED9">
        <w:rPr>
          <w:rFonts w:ascii="Times New Roman" w:hAnsi="Times New Roman" w:cs="Times New Roman"/>
          <w:sz w:val="24"/>
          <w:szCs w:val="24"/>
        </w:rPr>
        <w:t xml:space="preserve"> (October 2024)</w:t>
      </w:r>
      <w:r w:rsidR="00833ED9">
        <w:rPr>
          <w:rFonts w:ascii="Times New Roman" w:hAnsi="Times New Roman" w:cs="Times New Roman"/>
          <w:sz w:val="24"/>
          <w:szCs w:val="24"/>
        </w:rPr>
        <w:t>,</w:t>
      </w:r>
      <w:r w:rsidR="00070CB4" w:rsidRPr="009E0C90">
        <w:rPr>
          <w:rFonts w:ascii="Times New Roman" w:hAnsi="Times New Roman" w:cs="Times New Roman"/>
          <w:sz w:val="24"/>
          <w:szCs w:val="24"/>
        </w:rPr>
        <w:t xml:space="preserve"> </w:t>
      </w:r>
      <w:r w:rsidR="00657580" w:rsidRPr="009E0C90">
        <w:rPr>
          <w:rFonts w:ascii="Times New Roman" w:hAnsi="Times New Roman" w:cs="Times New Roman"/>
          <w:sz w:val="24"/>
          <w:szCs w:val="24"/>
        </w:rPr>
        <w:t>LR 5</w:t>
      </w:r>
      <w:r w:rsidR="0058174B">
        <w:rPr>
          <w:rFonts w:ascii="Times New Roman" w:hAnsi="Times New Roman" w:cs="Times New Roman"/>
          <w:sz w:val="24"/>
          <w:szCs w:val="24"/>
        </w:rPr>
        <w:t>1</w:t>
      </w:r>
      <w:r w:rsidR="004A1465" w:rsidRPr="009E0C90">
        <w:rPr>
          <w:rFonts w:ascii="Times New Roman" w:hAnsi="Times New Roman" w:cs="Times New Roman"/>
          <w:sz w:val="24"/>
          <w:szCs w:val="24"/>
        </w:rPr>
        <w:t>:</w:t>
      </w:r>
    </w:p>
    <w:p w:rsidR="00C1538A" w:rsidRPr="009E0C90" w:rsidRDefault="00C1538A" w:rsidP="006736EC">
      <w:pPr>
        <w:spacing w:after="0" w:line="240" w:lineRule="auto"/>
        <w:rPr>
          <w:rFonts w:ascii="Times New Roman" w:hAnsi="Times New Roman" w:cs="Times New Roman"/>
          <w:sz w:val="24"/>
          <w:szCs w:val="24"/>
        </w:rPr>
      </w:pPr>
    </w:p>
    <w:p w:rsidR="006C4887" w:rsidRPr="009E0C90" w:rsidRDefault="006C4887" w:rsidP="00EC6077">
      <w:pPr>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Subchapter B.</w:t>
      </w:r>
      <w:r w:rsidRPr="009E0C90">
        <w:rPr>
          <w:rFonts w:ascii="Times New Roman" w:hAnsi="Times New Roman" w:cs="Times New Roman"/>
          <w:b/>
          <w:sz w:val="24"/>
          <w:szCs w:val="24"/>
        </w:rPr>
        <w:tab/>
        <w:t>Transboundary Shipments of Hazardous Waste</w:t>
      </w:r>
    </w:p>
    <w:p w:rsidR="006C4887" w:rsidRPr="009E0C90" w:rsidRDefault="006C4887" w:rsidP="00D224E7">
      <w:pPr>
        <w:spacing w:after="0" w:line="480" w:lineRule="auto"/>
        <w:rPr>
          <w:rFonts w:ascii="Times New Roman" w:hAnsi="Times New Roman" w:cs="Times New Roman"/>
          <w:b/>
          <w:strike/>
          <w:sz w:val="24"/>
          <w:szCs w:val="24"/>
        </w:rPr>
      </w:pPr>
      <w:r w:rsidRPr="009E0C90">
        <w:rPr>
          <w:rFonts w:ascii="Times New Roman" w:hAnsi="Times New Roman" w:cs="Times New Roman"/>
          <w:b/>
          <w:sz w:val="24"/>
          <w:szCs w:val="24"/>
        </w:rPr>
        <w:t>§1127.</w:t>
      </w:r>
      <w:r w:rsidRPr="009E0C90">
        <w:rPr>
          <w:rFonts w:ascii="Times New Roman" w:hAnsi="Times New Roman" w:cs="Times New Roman"/>
          <w:b/>
          <w:sz w:val="24"/>
          <w:szCs w:val="24"/>
        </w:rPr>
        <w:tab/>
        <w:t>Transboundary Shipments of Hazardous Waste for Recovery</w:t>
      </w:r>
      <w:r w:rsidR="008D037C" w:rsidRPr="009E0C90">
        <w:rPr>
          <w:rFonts w:ascii="Times New Roman" w:hAnsi="Times New Roman" w:cs="Times New Roman"/>
          <w:b/>
          <w:sz w:val="24"/>
          <w:szCs w:val="24"/>
        </w:rPr>
        <w:t xml:space="preserve"> and Disposal</w:t>
      </w:r>
      <w:r w:rsidRPr="009E0C90">
        <w:rPr>
          <w:rFonts w:ascii="Times New Roman" w:hAnsi="Times New Roman" w:cs="Times New Roman"/>
          <w:b/>
          <w:strike/>
          <w:sz w:val="24"/>
          <w:szCs w:val="24"/>
        </w:rPr>
        <w:t xml:space="preserve"> </w:t>
      </w:r>
    </w:p>
    <w:p w:rsidR="006C4887" w:rsidRPr="009E0C90" w:rsidRDefault="00C1538A"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A.</w:t>
      </w:r>
      <w:r w:rsidR="005E2F9D">
        <w:rPr>
          <w:rFonts w:ascii="Times New Roman" w:hAnsi="Times New Roman" w:cs="Times New Roman"/>
          <w:sz w:val="24"/>
          <w:szCs w:val="24"/>
        </w:rPr>
        <w:t xml:space="preserve"> — </w:t>
      </w:r>
      <w:r w:rsidR="00923676">
        <w:rPr>
          <w:rFonts w:ascii="Times New Roman" w:hAnsi="Times New Roman" w:cs="Times New Roman"/>
          <w:sz w:val="24"/>
          <w:szCs w:val="24"/>
        </w:rPr>
        <w:t>A.</w:t>
      </w:r>
      <w:r w:rsidR="005E2F9D">
        <w:rPr>
          <w:rFonts w:ascii="Times New Roman" w:hAnsi="Times New Roman" w:cs="Times New Roman"/>
          <w:sz w:val="24"/>
          <w:szCs w:val="24"/>
        </w:rPr>
        <w:t>2.</w:t>
      </w:r>
      <w:r w:rsidR="006C4887" w:rsidRPr="009E0C90">
        <w:rPr>
          <w:rFonts w:ascii="Times New Roman" w:hAnsi="Times New Roman" w:cs="Times New Roman"/>
          <w:sz w:val="24"/>
          <w:szCs w:val="24"/>
        </w:rPr>
        <w:tab/>
      </w:r>
      <w:r w:rsidR="005E2F9D" w:rsidRPr="009E0C90">
        <w:rPr>
          <w:rFonts w:ascii="Times New Roman" w:hAnsi="Times New Roman" w:cs="Times New Roman"/>
          <w:sz w:val="24"/>
          <w:szCs w:val="24"/>
        </w:rPr>
        <w:t>…</w:t>
      </w:r>
    </w:p>
    <w:p w:rsidR="006C4887" w:rsidRPr="009E0C90" w:rsidRDefault="00052743"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B.</w:t>
      </w:r>
      <w:r w:rsidR="006C4887" w:rsidRPr="009E0C90">
        <w:rPr>
          <w:rFonts w:ascii="Times New Roman" w:hAnsi="Times New Roman" w:cs="Times New Roman"/>
          <w:sz w:val="24"/>
          <w:szCs w:val="24"/>
        </w:rPr>
        <w:tab/>
      </w:r>
      <w:r w:rsidR="000D1F98" w:rsidRPr="009E0C90">
        <w:rPr>
          <w:rFonts w:ascii="Times New Roman" w:hAnsi="Times New Roman" w:cs="Times New Roman"/>
          <w:sz w:val="24"/>
          <w:szCs w:val="24"/>
        </w:rPr>
        <w:t xml:space="preserve">Definitions, </w:t>
      </w:r>
      <w:r w:rsidR="006C4887" w:rsidRPr="009E0C90">
        <w:rPr>
          <w:rFonts w:ascii="Times New Roman" w:hAnsi="Times New Roman" w:cs="Times New Roman"/>
          <w:sz w:val="24"/>
          <w:szCs w:val="24"/>
        </w:rPr>
        <w:t>General Conditions</w:t>
      </w:r>
      <w:r w:rsidR="000D1F98" w:rsidRPr="009E0C90">
        <w:rPr>
          <w:rFonts w:ascii="Times New Roman" w:hAnsi="Times New Roman" w:cs="Times New Roman"/>
          <w:sz w:val="24"/>
          <w:szCs w:val="24"/>
        </w:rPr>
        <w:t>, and Exports and Imports of Hazardous Wastes</w:t>
      </w:r>
      <w:r w:rsidR="008B6876" w:rsidRPr="009E0C90">
        <w:rPr>
          <w:rFonts w:ascii="Times New Roman" w:hAnsi="Times New Roman" w:cs="Times New Roman"/>
          <w:sz w:val="24"/>
          <w:szCs w:val="24"/>
        </w:rPr>
        <w:t xml:space="preserve">. Any transboundary movement of hazardous waste </w:t>
      </w:r>
      <w:r w:rsidR="00C11A8C" w:rsidRPr="009E0C90">
        <w:rPr>
          <w:rFonts w:ascii="Times New Roman" w:hAnsi="Times New Roman" w:cs="Times New Roman"/>
          <w:sz w:val="24"/>
          <w:szCs w:val="24"/>
        </w:rPr>
        <w:t>shall</w:t>
      </w:r>
      <w:r w:rsidR="008B6876" w:rsidRPr="009E0C90">
        <w:rPr>
          <w:rFonts w:ascii="Times New Roman" w:hAnsi="Times New Roman" w:cs="Times New Roman"/>
          <w:sz w:val="24"/>
          <w:szCs w:val="24"/>
        </w:rPr>
        <w:t xml:space="preserve"> meet the requirements of the </w:t>
      </w:r>
      <w:r w:rsidR="008B6876" w:rsidRPr="009E0C90">
        <w:rPr>
          <w:rFonts w:ascii="Times New Roman" w:hAnsi="Times New Roman" w:cs="Times New Roman"/>
          <w:i/>
          <w:sz w:val="24"/>
          <w:szCs w:val="24"/>
        </w:rPr>
        <w:t>Code of Federal Regulations</w:t>
      </w:r>
      <w:r w:rsidR="008B6876" w:rsidRPr="009E0C90">
        <w:rPr>
          <w:rFonts w:ascii="Times New Roman" w:hAnsi="Times New Roman" w:cs="Times New Roman"/>
          <w:sz w:val="24"/>
          <w:szCs w:val="24"/>
        </w:rPr>
        <w:t xml:space="preserve"> at 40 CFR </w:t>
      </w:r>
      <w:r w:rsidR="005A3F5B" w:rsidRPr="009E0C90">
        <w:rPr>
          <w:rFonts w:ascii="Times New Roman" w:hAnsi="Times New Roman" w:cs="Times New Roman"/>
          <w:sz w:val="24"/>
          <w:szCs w:val="24"/>
        </w:rPr>
        <w:t xml:space="preserve">Part </w:t>
      </w:r>
      <w:r w:rsidR="008B6876" w:rsidRPr="009E0C90">
        <w:rPr>
          <w:rFonts w:ascii="Times New Roman" w:hAnsi="Times New Roman" w:cs="Times New Roman"/>
          <w:sz w:val="24"/>
          <w:szCs w:val="24"/>
        </w:rPr>
        <w:t xml:space="preserve">262, </w:t>
      </w:r>
      <w:r w:rsidR="00C11A8C" w:rsidRPr="009E0C90">
        <w:rPr>
          <w:rFonts w:ascii="Times New Roman" w:hAnsi="Times New Roman" w:cs="Times New Roman"/>
          <w:sz w:val="24"/>
          <w:szCs w:val="24"/>
        </w:rPr>
        <w:t>S</w:t>
      </w:r>
      <w:r w:rsidR="008B6876" w:rsidRPr="009E0C90">
        <w:rPr>
          <w:rFonts w:ascii="Times New Roman" w:hAnsi="Times New Roman" w:cs="Times New Roman"/>
          <w:sz w:val="24"/>
          <w:szCs w:val="24"/>
        </w:rPr>
        <w:t>ubpart H (</w:t>
      </w:r>
      <w:r w:rsidR="002A6C5E" w:rsidRPr="009E0C90">
        <w:rPr>
          <w:rFonts w:ascii="Times New Roman" w:hAnsi="Times New Roman" w:cs="Times New Roman"/>
          <w:sz w:val="24"/>
          <w:szCs w:val="24"/>
        </w:rPr>
        <w:t>Transboundary Movements of Hazardous Waste for Recovery or Disposal</w:t>
      </w:r>
      <w:r w:rsidR="008B6876" w:rsidRPr="009E0C90">
        <w:rPr>
          <w:rFonts w:ascii="Times New Roman" w:hAnsi="Times New Roman" w:cs="Times New Roman"/>
          <w:sz w:val="24"/>
          <w:szCs w:val="24"/>
        </w:rPr>
        <w:t xml:space="preserve">), </w:t>
      </w:r>
      <w:r w:rsidR="002A6C5E" w:rsidRPr="009E0C90">
        <w:rPr>
          <w:rFonts w:ascii="Times New Roman" w:hAnsi="Times New Roman" w:cs="Times New Roman"/>
          <w:sz w:val="24"/>
          <w:szCs w:val="24"/>
        </w:rPr>
        <w:t xml:space="preserve">up to date as of </w:t>
      </w:r>
      <w:r w:rsidR="0095558D" w:rsidRPr="001F08C6">
        <w:rPr>
          <w:rFonts w:ascii="Times New Roman" w:hAnsi="Times New Roman" w:cs="Times New Roman"/>
          <w:strike/>
          <w:sz w:val="24"/>
          <w:szCs w:val="24"/>
        </w:rPr>
        <w:t xml:space="preserve">October </w:t>
      </w:r>
      <w:r w:rsidR="005A3F5B" w:rsidRPr="001F08C6">
        <w:rPr>
          <w:rFonts w:ascii="Times New Roman" w:hAnsi="Times New Roman" w:cs="Times New Roman"/>
          <w:strike/>
          <w:sz w:val="24"/>
          <w:szCs w:val="24"/>
        </w:rPr>
        <w:t xml:space="preserve">1, </w:t>
      </w:r>
      <w:r w:rsidR="0095558D" w:rsidRPr="001F08C6">
        <w:rPr>
          <w:rFonts w:ascii="Times New Roman" w:hAnsi="Times New Roman" w:cs="Times New Roman"/>
          <w:strike/>
          <w:sz w:val="24"/>
          <w:szCs w:val="24"/>
        </w:rPr>
        <w:t>2021</w:t>
      </w:r>
      <w:r w:rsidR="009E6024" w:rsidRPr="001F08C6">
        <w:rPr>
          <w:rFonts w:ascii="Times New Roman" w:hAnsi="Times New Roman" w:cs="Times New Roman"/>
          <w:sz w:val="24"/>
          <w:szCs w:val="24"/>
          <w:u w:val="single"/>
        </w:rPr>
        <w:t>July 1, 2024</w:t>
      </w:r>
      <w:r w:rsidR="008B6876" w:rsidRPr="009E0C90">
        <w:rPr>
          <w:rFonts w:ascii="Times New Roman" w:hAnsi="Times New Roman" w:cs="Times New Roman"/>
          <w:sz w:val="24"/>
          <w:szCs w:val="24"/>
        </w:rPr>
        <w:t>, which are hereby incorporated by reference.</w:t>
      </w:r>
    </w:p>
    <w:p w:rsidR="006C4887" w:rsidRPr="009E0C90" w:rsidRDefault="00F85952" w:rsidP="00A5234F">
      <w:pPr>
        <w:spacing w:after="0" w:line="480" w:lineRule="auto"/>
        <w:rPr>
          <w:rFonts w:ascii="Times New Roman" w:hAnsi="Times New Roman" w:cs="Times New Roman"/>
          <w:strike/>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C.</w:t>
      </w:r>
      <w:r w:rsidR="006C4887" w:rsidRPr="009E0C90">
        <w:rPr>
          <w:rFonts w:ascii="Times New Roman" w:hAnsi="Times New Roman" w:cs="Times New Roman"/>
          <w:sz w:val="24"/>
          <w:szCs w:val="24"/>
        </w:rPr>
        <w:tab/>
      </w:r>
      <w:r w:rsidR="008B6876" w:rsidRPr="009E0C90">
        <w:rPr>
          <w:rFonts w:ascii="Times New Roman" w:hAnsi="Times New Roman" w:cs="Times New Roman"/>
          <w:sz w:val="24"/>
          <w:szCs w:val="24"/>
        </w:rPr>
        <w:t xml:space="preserve">Confidentiality Determinations for Hazardous Waste Export and Import Documents. </w:t>
      </w:r>
      <w:r w:rsidR="00AF5287" w:rsidRPr="009E0C90">
        <w:rPr>
          <w:rFonts w:ascii="Times New Roman" w:hAnsi="Times New Roman" w:cs="Times New Roman"/>
          <w:sz w:val="24"/>
          <w:szCs w:val="24"/>
        </w:rPr>
        <w:t xml:space="preserve">No claim of business confidentiality may be asserted by any person with respect to </w:t>
      </w:r>
      <w:r w:rsidR="00AF5287" w:rsidRPr="009E0C90">
        <w:rPr>
          <w:rFonts w:ascii="Times New Roman" w:hAnsi="Times New Roman" w:cs="Times New Roman"/>
          <w:sz w:val="24"/>
          <w:szCs w:val="24"/>
        </w:rPr>
        <w:lastRenderedPageBreak/>
        <w:t xml:space="preserve">information contained in </w:t>
      </w:r>
      <w:r w:rsidR="00AF5287" w:rsidRPr="009E6024">
        <w:rPr>
          <w:rFonts w:ascii="Times New Roman" w:hAnsi="Times New Roman" w:cs="Times New Roman"/>
          <w:strike/>
          <w:sz w:val="24"/>
          <w:szCs w:val="24"/>
        </w:rPr>
        <w:t xml:space="preserve">cathode ray </w:t>
      </w:r>
      <w:proofErr w:type="spellStart"/>
      <w:r w:rsidR="00AF5287" w:rsidRPr="009E6024">
        <w:rPr>
          <w:rFonts w:ascii="Times New Roman" w:hAnsi="Times New Roman" w:cs="Times New Roman"/>
          <w:strike/>
          <w:sz w:val="24"/>
          <w:szCs w:val="24"/>
        </w:rPr>
        <w:t>tube</w:t>
      </w:r>
      <w:r w:rsidR="009E6024" w:rsidRPr="009E6024">
        <w:rPr>
          <w:rFonts w:ascii="Times New Roman" w:hAnsi="Times New Roman" w:cs="Times New Roman"/>
          <w:sz w:val="24"/>
          <w:szCs w:val="24"/>
          <w:u w:val="single"/>
        </w:rPr>
        <w:t>hazardous</w:t>
      </w:r>
      <w:proofErr w:type="spellEnd"/>
      <w:r w:rsidR="009E6024" w:rsidRPr="009E6024">
        <w:rPr>
          <w:rFonts w:ascii="Times New Roman" w:hAnsi="Times New Roman" w:cs="Times New Roman"/>
          <w:sz w:val="24"/>
          <w:szCs w:val="24"/>
          <w:u w:val="single"/>
        </w:rPr>
        <w:t xml:space="preserve"> secondary material</w:t>
      </w:r>
      <w:r w:rsidR="00AF5287" w:rsidRPr="009E0C90">
        <w:rPr>
          <w:rFonts w:ascii="Times New Roman" w:hAnsi="Times New Roman" w:cs="Times New Roman"/>
          <w:sz w:val="24"/>
          <w:szCs w:val="24"/>
        </w:rPr>
        <w:t xml:space="preserve"> export documents. </w:t>
      </w:r>
      <w:r w:rsidR="008B6876" w:rsidRPr="009E0C90">
        <w:rPr>
          <w:rFonts w:ascii="Times New Roman" w:hAnsi="Times New Roman" w:cs="Times New Roman"/>
          <w:sz w:val="24"/>
          <w:szCs w:val="24"/>
        </w:rPr>
        <w:t xml:space="preserve">The provisions of the </w:t>
      </w:r>
      <w:r w:rsidR="008B6876" w:rsidRPr="009E0C90">
        <w:rPr>
          <w:rFonts w:ascii="Times New Roman" w:hAnsi="Times New Roman" w:cs="Times New Roman"/>
          <w:i/>
          <w:sz w:val="24"/>
          <w:szCs w:val="24"/>
        </w:rPr>
        <w:t>Code of Federal Regulations</w:t>
      </w:r>
      <w:r w:rsidR="008B6876" w:rsidRPr="009E0C90">
        <w:rPr>
          <w:rFonts w:ascii="Times New Roman" w:hAnsi="Times New Roman" w:cs="Times New Roman"/>
          <w:sz w:val="24"/>
          <w:szCs w:val="24"/>
        </w:rPr>
        <w:t xml:space="preserve"> at 40 CFR 260.2(d), </w:t>
      </w:r>
      <w:r w:rsidR="008748A1" w:rsidRPr="009E0C90">
        <w:rPr>
          <w:rFonts w:ascii="Times New Roman" w:hAnsi="Times New Roman" w:cs="Times New Roman"/>
          <w:sz w:val="24"/>
          <w:szCs w:val="24"/>
        </w:rPr>
        <w:t xml:space="preserve">July </w:t>
      </w:r>
      <w:r w:rsidR="005A3F5B" w:rsidRPr="009E0C90">
        <w:rPr>
          <w:rFonts w:ascii="Times New Roman" w:hAnsi="Times New Roman" w:cs="Times New Roman"/>
          <w:sz w:val="24"/>
          <w:szCs w:val="24"/>
        </w:rPr>
        <w:t xml:space="preserve">1, </w:t>
      </w:r>
      <w:r w:rsidR="008748A1" w:rsidRPr="009E6024">
        <w:rPr>
          <w:rFonts w:ascii="Times New Roman" w:hAnsi="Times New Roman" w:cs="Times New Roman"/>
          <w:strike/>
          <w:sz w:val="24"/>
          <w:szCs w:val="24"/>
        </w:rPr>
        <w:t>202</w:t>
      </w:r>
      <w:r w:rsidR="008748A1" w:rsidRPr="001F08C6">
        <w:rPr>
          <w:rFonts w:ascii="Times New Roman" w:hAnsi="Times New Roman" w:cs="Times New Roman"/>
          <w:strike/>
          <w:sz w:val="24"/>
          <w:szCs w:val="24"/>
        </w:rPr>
        <w:t>1</w:t>
      </w:r>
      <w:r w:rsidR="009E6024" w:rsidRPr="009E6024">
        <w:rPr>
          <w:rFonts w:ascii="Times New Roman" w:hAnsi="Times New Roman" w:cs="Times New Roman"/>
          <w:sz w:val="24"/>
          <w:szCs w:val="24"/>
          <w:u w:val="single"/>
        </w:rPr>
        <w:t>2024</w:t>
      </w:r>
      <w:r w:rsidR="008B6876" w:rsidRPr="009E0C90">
        <w:rPr>
          <w:rFonts w:ascii="Times New Roman" w:hAnsi="Times New Roman" w:cs="Times New Roman"/>
          <w:sz w:val="24"/>
          <w:szCs w:val="24"/>
        </w:rPr>
        <w:t>, are hereby incorporated by reference.</w:t>
      </w:r>
    </w:p>
    <w:p w:rsidR="006C4887" w:rsidRPr="009E0C90" w:rsidRDefault="001C173E" w:rsidP="002163BD">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AUTHORITY NOTE:</w:t>
      </w:r>
      <w:r w:rsidR="006C4887" w:rsidRPr="009E0C90">
        <w:rPr>
          <w:rFonts w:ascii="Times New Roman" w:hAnsi="Times New Roman" w:cs="Times New Roman"/>
          <w:sz w:val="24"/>
          <w:szCs w:val="24"/>
        </w:rPr>
        <w:tab/>
        <w:t>Promulgated in accordance with R.S. 30:2180 et seq.</w:t>
      </w:r>
    </w:p>
    <w:p w:rsidR="006C4887" w:rsidRPr="009E0C90" w:rsidRDefault="001C173E" w:rsidP="002163BD">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HISTORICAL NOTE:</w:t>
      </w:r>
      <w:r w:rsidR="006C4887" w:rsidRPr="009E0C90">
        <w:rPr>
          <w:rFonts w:ascii="Times New Roman" w:hAnsi="Times New Roman" w:cs="Times New Roman"/>
          <w:sz w:val="24"/>
          <w:szCs w:val="24"/>
        </w:rPr>
        <w:tab/>
        <w:t>Promulgated by the Department of Environmental Quality, Office of Waste Services, Hazardous Waste Division, LR 24:661 (April 1998), amended by the Office of Environmental Assessment, Environmental Planning Division, LR 26:2471 (November 2000), LR 27:293 (March 2001), amended by the Office of the Secretary, Legal Affairs Division, LR 33:2103 (October 2007), LR 34:72 (January 2008), LR 34:1012 (June 2008), LR 38:783 (March 2012), amended by the Office of the Secretary, Legal Affairs and Criminal Investigations Division, LR 46:930 (July 2020)</w:t>
      </w:r>
      <w:r w:rsidR="004A1465" w:rsidRPr="009E0C90">
        <w:rPr>
          <w:rFonts w:ascii="Times New Roman" w:hAnsi="Times New Roman" w:cs="Times New Roman"/>
          <w:sz w:val="24"/>
          <w:szCs w:val="24"/>
        </w:rPr>
        <w:t xml:space="preserve">, </w:t>
      </w:r>
      <w:r w:rsidR="00833ED9" w:rsidRPr="00833ED9">
        <w:rPr>
          <w:rFonts w:ascii="Times New Roman" w:hAnsi="Times New Roman" w:cs="Times New Roman"/>
          <w:sz w:val="24"/>
          <w:szCs w:val="24"/>
        </w:rPr>
        <w:t>amended by the Office of the Secretary, Legal Affairs Division</w:t>
      </w:r>
      <w:r w:rsidR="00833ED9">
        <w:rPr>
          <w:rFonts w:ascii="Times New Roman" w:hAnsi="Times New Roman" w:cs="Times New Roman"/>
          <w:sz w:val="24"/>
          <w:szCs w:val="24"/>
        </w:rPr>
        <w:t xml:space="preserve"> </w:t>
      </w:r>
      <w:r w:rsidR="00657580" w:rsidRPr="009E0C90">
        <w:rPr>
          <w:rFonts w:ascii="Times New Roman" w:hAnsi="Times New Roman" w:cs="Times New Roman"/>
          <w:sz w:val="24"/>
          <w:szCs w:val="24"/>
        </w:rPr>
        <w:t>LR 50</w:t>
      </w:r>
      <w:r w:rsidR="008748A1" w:rsidRPr="009E0C90">
        <w:rPr>
          <w:rFonts w:ascii="Times New Roman" w:hAnsi="Times New Roman" w:cs="Times New Roman"/>
          <w:sz w:val="24"/>
          <w:szCs w:val="24"/>
        </w:rPr>
        <w:t>:</w:t>
      </w:r>
      <w:r w:rsidR="00833ED9">
        <w:rPr>
          <w:rFonts w:ascii="Times New Roman" w:hAnsi="Times New Roman" w:cs="Times New Roman"/>
          <w:sz w:val="24"/>
          <w:szCs w:val="24"/>
        </w:rPr>
        <w:t>1460 (October 2024), LR 5</w:t>
      </w:r>
      <w:r w:rsidR="0058174B">
        <w:rPr>
          <w:rFonts w:ascii="Times New Roman" w:hAnsi="Times New Roman" w:cs="Times New Roman"/>
          <w:sz w:val="24"/>
          <w:szCs w:val="24"/>
        </w:rPr>
        <w:t>1</w:t>
      </w:r>
      <w:r w:rsidR="00833ED9">
        <w:rPr>
          <w:rFonts w:ascii="Times New Roman" w:hAnsi="Times New Roman" w:cs="Times New Roman"/>
          <w:sz w:val="24"/>
          <w:szCs w:val="24"/>
        </w:rPr>
        <w:t>:</w:t>
      </w:r>
    </w:p>
    <w:p w:rsidR="00C1538A" w:rsidRPr="009E0C90" w:rsidRDefault="00C1538A" w:rsidP="00C1538A">
      <w:pPr>
        <w:spacing w:after="0" w:line="240" w:lineRule="auto"/>
        <w:rPr>
          <w:rFonts w:ascii="Times New Roman" w:hAnsi="Times New Roman" w:cs="Times New Roman"/>
          <w:sz w:val="24"/>
          <w:szCs w:val="24"/>
        </w:rPr>
      </w:pPr>
    </w:p>
    <w:p w:rsidR="00C1538A" w:rsidRPr="009E0C90" w:rsidRDefault="00C1538A" w:rsidP="00EC6077">
      <w:pPr>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Chapter 13.</w:t>
      </w:r>
      <w:r w:rsidRPr="009E0C90">
        <w:rPr>
          <w:rFonts w:ascii="Times New Roman" w:hAnsi="Times New Roman" w:cs="Times New Roman"/>
          <w:b/>
          <w:sz w:val="24"/>
          <w:szCs w:val="24"/>
        </w:rPr>
        <w:tab/>
        <w:t>Transporters</w:t>
      </w:r>
    </w:p>
    <w:p w:rsidR="006C4887" w:rsidRPr="009E0C90" w:rsidRDefault="006C4887" w:rsidP="00D224E7">
      <w:pPr>
        <w:tabs>
          <w:tab w:val="left" w:pos="900"/>
        </w:tabs>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§1307.</w:t>
      </w:r>
      <w:r w:rsidRPr="009E0C90">
        <w:rPr>
          <w:rFonts w:ascii="Times New Roman" w:hAnsi="Times New Roman" w:cs="Times New Roman"/>
          <w:b/>
          <w:sz w:val="24"/>
          <w:szCs w:val="24"/>
        </w:rPr>
        <w:tab/>
        <w:t>The Manifest System</w:t>
      </w:r>
    </w:p>
    <w:p w:rsidR="006C4887" w:rsidRPr="009E0C90" w:rsidRDefault="00577010"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A.</w:t>
      </w:r>
      <w:r w:rsidR="006C4887" w:rsidRPr="009E0C90">
        <w:rPr>
          <w:rFonts w:ascii="Times New Roman" w:hAnsi="Times New Roman" w:cs="Times New Roman"/>
          <w:sz w:val="24"/>
          <w:szCs w:val="24"/>
        </w:rPr>
        <w:tab/>
      </w:r>
      <w:r w:rsidR="006001C3">
        <w:rPr>
          <w:rFonts w:ascii="Times New Roman" w:hAnsi="Times New Roman" w:cs="Times New Roman"/>
          <w:sz w:val="24"/>
          <w:szCs w:val="24"/>
          <w:u w:val="single"/>
        </w:rPr>
        <w:t>For exports of hazardous waste subject to the requirements of LAC 33:V.Chapter 11.Subchapter</w:t>
      </w:r>
      <w:r w:rsidR="00403D36">
        <w:rPr>
          <w:rFonts w:ascii="Times New Roman" w:hAnsi="Times New Roman" w:cs="Times New Roman"/>
          <w:sz w:val="24"/>
          <w:szCs w:val="24"/>
          <w:u w:val="single"/>
        </w:rPr>
        <w:t xml:space="preserve"> </w:t>
      </w:r>
      <w:r w:rsidR="006001C3">
        <w:rPr>
          <w:rFonts w:ascii="Times New Roman" w:hAnsi="Times New Roman" w:cs="Times New Roman"/>
          <w:sz w:val="24"/>
          <w:szCs w:val="24"/>
          <w:u w:val="single"/>
        </w:rPr>
        <w:t xml:space="preserve">B, </w:t>
      </w:r>
      <w:proofErr w:type="spellStart"/>
      <w:r w:rsidR="006001C3">
        <w:rPr>
          <w:rFonts w:ascii="Times New Roman" w:hAnsi="Times New Roman" w:cs="Times New Roman"/>
          <w:sz w:val="24"/>
          <w:szCs w:val="24"/>
          <w:u w:val="single"/>
        </w:rPr>
        <w:t>a</w:t>
      </w:r>
      <w:r w:rsidR="006C4887" w:rsidRPr="006001C3">
        <w:rPr>
          <w:rFonts w:ascii="Times New Roman" w:hAnsi="Times New Roman" w:cs="Times New Roman"/>
          <w:strike/>
          <w:sz w:val="24"/>
          <w:szCs w:val="24"/>
        </w:rPr>
        <w:t>A</w:t>
      </w:r>
      <w:proofErr w:type="spellEnd"/>
      <w:r w:rsidR="006C4887" w:rsidRPr="009E0C90">
        <w:rPr>
          <w:rFonts w:ascii="Times New Roman" w:hAnsi="Times New Roman" w:cs="Times New Roman"/>
          <w:sz w:val="24"/>
          <w:szCs w:val="24"/>
        </w:rPr>
        <w:t xml:space="preserve"> transporter may not accept hazardous waste </w:t>
      </w:r>
      <w:r w:rsidR="006001C3">
        <w:rPr>
          <w:rFonts w:ascii="Times New Roman" w:hAnsi="Times New Roman" w:cs="Times New Roman"/>
          <w:sz w:val="24"/>
          <w:szCs w:val="24"/>
          <w:u w:val="single"/>
        </w:rPr>
        <w:t xml:space="preserve">without a manifest signed by </w:t>
      </w:r>
      <w:proofErr w:type="spellStart"/>
      <w:r w:rsidR="006001C3">
        <w:rPr>
          <w:rFonts w:ascii="Times New Roman" w:hAnsi="Times New Roman" w:cs="Times New Roman"/>
          <w:sz w:val="24"/>
          <w:szCs w:val="24"/>
          <w:u w:val="single"/>
        </w:rPr>
        <w:t>the</w:t>
      </w:r>
      <w:r w:rsidR="006C4887" w:rsidRPr="006001C3">
        <w:rPr>
          <w:rFonts w:ascii="Times New Roman" w:hAnsi="Times New Roman" w:cs="Times New Roman"/>
          <w:strike/>
          <w:sz w:val="24"/>
          <w:szCs w:val="24"/>
        </w:rPr>
        <w:t>from</w:t>
      </w:r>
      <w:proofErr w:type="spellEnd"/>
      <w:r w:rsidR="006C4887" w:rsidRPr="006001C3">
        <w:rPr>
          <w:rFonts w:ascii="Times New Roman" w:hAnsi="Times New Roman" w:cs="Times New Roman"/>
          <w:strike/>
          <w:sz w:val="24"/>
          <w:szCs w:val="24"/>
        </w:rPr>
        <w:t xml:space="preserve"> a</w:t>
      </w:r>
      <w:r w:rsidR="006C4887" w:rsidRPr="009E0C90">
        <w:rPr>
          <w:rFonts w:ascii="Times New Roman" w:hAnsi="Times New Roman" w:cs="Times New Roman"/>
          <w:sz w:val="24"/>
          <w:szCs w:val="24"/>
        </w:rPr>
        <w:t xml:space="preserve"> generator </w:t>
      </w:r>
      <w:r w:rsidR="006001C3">
        <w:rPr>
          <w:rFonts w:ascii="Times New Roman" w:hAnsi="Times New Roman" w:cs="Times New Roman"/>
          <w:sz w:val="24"/>
          <w:szCs w:val="24"/>
          <w:u w:val="single"/>
        </w:rPr>
        <w:t xml:space="preserve">in accordance with this Section, as appropriate, </w:t>
      </w:r>
      <w:proofErr w:type="spellStart"/>
      <w:r w:rsidR="006001C3">
        <w:rPr>
          <w:rFonts w:ascii="Times New Roman" w:hAnsi="Times New Roman" w:cs="Times New Roman"/>
          <w:sz w:val="24"/>
          <w:szCs w:val="24"/>
          <w:u w:val="single"/>
        </w:rPr>
        <w:t>and</w:t>
      </w:r>
      <w:r w:rsidR="006C4887" w:rsidRPr="006001C3">
        <w:rPr>
          <w:rFonts w:ascii="Times New Roman" w:hAnsi="Times New Roman" w:cs="Times New Roman"/>
          <w:strike/>
          <w:sz w:val="24"/>
          <w:szCs w:val="24"/>
        </w:rPr>
        <w:t>or</w:t>
      </w:r>
      <w:proofErr w:type="spellEnd"/>
      <w:r w:rsidR="006C4887" w:rsidRPr="006001C3">
        <w:rPr>
          <w:rFonts w:ascii="Times New Roman" w:hAnsi="Times New Roman" w:cs="Times New Roman"/>
          <w:strike/>
          <w:sz w:val="24"/>
          <w:szCs w:val="24"/>
        </w:rPr>
        <w:t xml:space="preserve"> another transporter unless it is accompanied by a manifest form (EPA Form 8700-22, and if necessary, EPA Form 8700-22A), signed by the generator in accordance with the provisions of LAC 33:V.1107, or is provided with an electronic manifest that is obtained, completed, and transmitted in accordance with LAC 33:V.1107.A.9, and signed with a valid and enforceable electronic signature as described in LAC 33:V.1107.G. The transportation of any hazardous wastes without a manifest shall be deemed a violation of these regulations and the Act. </w:t>
      </w:r>
      <w:r w:rsidRPr="006001C3">
        <w:rPr>
          <w:rFonts w:ascii="Times New Roman" w:hAnsi="Times New Roman" w:cs="Times New Roman"/>
          <w:strike/>
          <w:sz w:val="24"/>
          <w:szCs w:val="24"/>
        </w:rPr>
        <w:t xml:space="preserve">For exports of hazardous waste subject to 40 CFR </w:t>
      </w:r>
      <w:r w:rsidR="005A3F5B" w:rsidRPr="006001C3">
        <w:rPr>
          <w:rFonts w:ascii="Times New Roman" w:hAnsi="Times New Roman" w:cs="Times New Roman"/>
          <w:strike/>
          <w:sz w:val="24"/>
          <w:szCs w:val="24"/>
        </w:rPr>
        <w:t xml:space="preserve">Part </w:t>
      </w:r>
      <w:r w:rsidRPr="006001C3">
        <w:rPr>
          <w:rFonts w:ascii="Times New Roman" w:hAnsi="Times New Roman" w:cs="Times New Roman"/>
          <w:strike/>
          <w:sz w:val="24"/>
          <w:szCs w:val="24"/>
        </w:rPr>
        <w:t>262 Subpart H,</w:t>
      </w:r>
      <w:r w:rsidR="00AB3A5E" w:rsidRPr="006001C3">
        <w:rPr>
          <w:rFonts w:ascii="Times New Roman" w:hAnsi="Times New Roman" w:cs="Times New Roman"/>
          <w:strike/>
          <w:sz w:val="24"/>
          <w:szCs w:val="24"/>
        </w:rPr>
        <w:t xml:space="preserve"> which is incorporated by reference in LAC 33:V.Chapter</w:t>
      </w:r>
      <w:r w:rsidR="00031B8F" w:rsidRPr="006001C3">
        <w:rPr>
          <w:rFonts w:ascii="Times New Roman" w:hAnsi="Times New Roman" w:cs="Times New Roman"/>
          <w:strike/>
          <w:sz w:val="24"/>
          <w:szCs w:val="24"/>
        </w:rPr>
        <w:t xml:space="preserve"> </w:t>
      </w:r>
      <w:r w:rsidR="00AB3A5E" w:rsidRPr="006001C3">
        <w:rPr>
          <w:rFonts w:ascii="Times New Roman" w:hAnsi="Times New Roman" w:cs="Times New Roman"/>
          <w:strike/>
          <w:sz w:val="24"/>
          <w:szCs w:val="24"/>
        </w:rPr>
        <w:t>11</w:t>
      </w:r>
      <w:r w:rsidR="00031B8F" w:rsidRPr="006001C3">
        <w:rPr>
          <w:rFonts w:ascii="Times New Roman" w:hAnsi="Times New Roman" w:cs="Times New Roman"/>
          <w:strike/>
          <w:sz w:val="24"/>
          <w:szCs w:val="24"/>
        </w:rPr>
        <w:t>.</w:t>
      </w:r>
      <w:r w:rsidR="00AB3A5E" w:rsidRPr="006001C3">
        <w:rPr>
          <w:rFonts w:ascii="Times New Roman" w:hAnsi="Times New Roman" w:cs="Times New Roman"/>
          <w:strike/>
          <w:sz w:val="24"/>
          <w:szCs w:val="24"/>
        </w:rPr>
        <w:t>Subchapter B,</w:t>
      </w:r>
      <w:r w:rsidR="006C4887" w:rsidRPr="006001C3">
        <w:rPr>
          <w:rFonts w:ascii="Times New Roman" w:hAnsi="Times New Roman" w:cs="Times New Roman"/>
          <w:strike/>
          <w:sz w:val="24"/>
          <w:szCs w:val="24"/>
        </w:rPr>
        <w:t xml:space="preserve"> a transporter may not accept </w:t>
      </w:r>
      <w:r w:rsidRPr="006001C3">
        <w:rPr>
          <w:rFonts w:ascii="Times New Roman" w:hAnsi="Times New Roman" w:cs="Times New Roman"/>
          <w:strike/>
          <w:sz w:val="24"/>
          <w:szCs w:val="24"/>
        </w:rPr>
        <w:t>hazardous</w:t>
      </w:r>
      <w:r w:rsidR="00A5234F" w:rsidRPr="006001C3">
        <w:rPr>
          <w:rFonts w:ascii="Times New Roman" w:hAnsi="Times New Roman" w:cs="Times New Roman"/>
          <w:strike/>
          <w:sz w:val="24"/>
          <w:szCs w:val="24"/>
        </w:rPr>
        <w:t xml:space="preserve"> </w:t>
      </w:r>
      <w:r w:rsidR="006C4887" w:rsidRPr="006001C3">
        <w:rPr>
          <w:rFonts w:ascii="Times New Roman" w:hAnsi="Times New Roman" w:cs="Times New Roman"/>
          <w:strike/>
          <w:sz w:val="24"/>
          <w:szCs w:val="24"/>
        </w:rPr>
        <w:t>waste</w:t>
      </w:r>
      <w:r w:rsidRPr="006001C3">
        <w:rPr>
          <w:rFonts w:ascii="Times New Roman" w:hAnsi="Times New Roman" w:cs="Times New Roman"/>
          <w:strike/>
          <w:sz w:val="24"/>
          <w:szCs w:val="24"/>
        </w:rPr>
        <w:t xml:space="preserve"> without a</w:t>
      </w:r>
      <w:r w:rsidR="00751BAD" w:rsidRPr="006001C3">
        <w:rPr>
          <w:rFonts w:ascii="Times New Roman" w:hAnsi="Times New Roman" w:cs="Times New Roman"/>
          <w:strike/>
          <w:sz w:val="24"/>
          <w:szCs w:val="24"/>
        </w:rPr>
        <w:t xml:space="preserve"> </w:t>
      </w:r>
      <w:r w:rsidRPr="006001C3">
        <w:rPr>
          <w:rFonts w:ascii="Times New Roman" w:hAnsi="Times New Roman" w:cs="Times New Roman"/>
          <w:strike/>
          <w:sz w:val="24"/>
          <w:szCs w:val="24"/>
        </w:rPr>
        <w:t xml:space="preserve">manifest signed by the generator in accordance with this Chapter, as appropriate, and for exports occurring under the </w:t>
      </w:r>
      <w:r w:rsidRPr="006001C3">
        <w:rPr>
          <w:rFonts w:ascii="Times New Roman" w:hAnsi="Times New Roman" w:cs="Times New Roman"/>
          <w:strike/>
          <w:sz w:val="24"/>
          <w:szCs w:val="24"/>
        </w:rPr>
        <w:lastRenderedPageBreak/>
        <w:t xml:space="preserve">terms of a consent decree issued by EPA on or after </w:t>
      </w:r>
      <w:r w:rsidR="005A3F5B" w:rsidRPr="006001C3">
        <w:rPr>
          <w:rFonts w:ascii="Times New Roman" w:hAnsi="Times New Roman" w:cs="Times New Roman"/>
          <w:strike/>
          <w:sz w:val="24"/>
          <w:szCs w:val="24"/>
        </w:rPr>
        <w:t>December 31</w:t>
      </w:r>
      <w:r w:rsidRPr="006001C3">
        <w:rPr>
          <w:rFonts w:ascii="Times New Roman" w:hAnsi="Times New Roman" w:cs="Times New Roman"/>
          <w:strike/>
          <w:sz w:val="24"/>
          <w:szCs w:val="24"/>
        </w:rPr>
        <w:t>, 2016,</w:t>
      </w:r>
      <w:r w:rsidRPr="006001C3">
        <w:rPr>
          <w:rFonts w:ascii="Times New Roman" w:hAnsi="Times New Roman" w:cs="Times New Roman"/>
          <w:sz w:val="24"/>
          <w:szCs w:val="24"/>
        </w:rPr>
        <w:t xml:space="preserve"> </w:t>
      </w:r>
      <w:r w:rsidRPr="009E0C90">
        <w:rPr>
          <w:rFonts w:ascii="Times New Roman" w:hAnsi="Times New Roman" w:cs="Times New Roman"/>
          <w:sz w:val="24"/>
          <w:szCs w:val="24"/>
        </w:rPr>
        <w:t>a movement document that includes all information required by 40 CFR 262.83</w:t>
      </w:r>
      <w:r w:rsidRPr="006001C3">
        <w:rPr>
          <w:rFonts w:ascii="Times New Roman" w:hAnsi="Times New Roman" w:cs="Times New Roman"/>
          <w:strike/>
          <w:sz w:val="24"/>
          <w:szCs w:val="24"/>
        </w:rPr>
        <w:t>(d)</w:t>
      </w:r>
      <w:r w:rsidRPr="009E0C90">
        <w:rPr>
          <w:rFonts w:ascii="Times New Roman" w:hAnsi="Times New Roman" w:cs="Times New Roman"/>
          <w:sz w:val="24"/>
          <w:szCs w:val="24"/>
        </w:rPr>
        <w:t>.</w:t>
      </w:r>
      <w:r w:rsidR="006C4887" w:rsidRPr="009E0C90">
        <w:rPr>
          <w:rFonts w:ascii="Times New Roman" w:hAnsi="Times New Roman" w:cs="Times New Roman"/>
          <w:strike/>
          <w:sz w:val="24"/>
          <w:szCs w:val="24"/>
        </w:rPr>
        <w:t xml:space="preserve"> </w:t>
      </w:r>
    </w:p>
    <w:p w:rsidR="006C4887" w:rsidRPr="009E0C90" w:rsidRDefault="00DC7362"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B.</w:t>
      </w:r>
      <w:r w:rsidR="006C4887" w:rsidRPr="009E0C90">
        <w:rPr>
          <w:rFonts w:ascii="Times New Roman" w:hAnsi="Times New Roman" w:cs="Times New Roman"/>
          <w:sz w:val="24"/>
          <w:szCs w:val="24"/>
        </w:rPr>
        <w:tab/>
      </w:r>
      <w:r w:rsidR="00AD0F7D" w:rsidRPr="009E0C90">
        <w:rPr>
          <w:rFonts w:ascii="Times New Roman" w:hAnsi="Times New Roman" w:cs="Times New Roman"/>
          <w:sz w:val="24"/>
          <w:szCs w:val="24"/>
        </w:rPr>
        <w:t>…</w:t>
      </w:r>
    </w:p>
    <w:p w:rsidR="006C4887" w:rsidRPr="009E0C90" w:rsidRDefault="00135DAF"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C.</w:t>
      </w:r>
      <w:r w:rsidR="006C4887" w:rsidRPr="009E0C90">
        <w:rPr>
          <w:rFonts w:ascii="Times New Roman" w:hAnsi="Times New Roman" w:cs="Times New Roman"/>
          <w:sz w:val="24"/>
          <w:szCs w:val="24"/>
        </w:rPr>
        <w:tab/>
        <w:t xml:space="preserve">The transporter </w:t>
      </w:r>
      <w:r w:rsidR="00031B8F" w:rsidRPr="009E0C90">
        <w:rPr>
          <w:rFonts w:ascii="Times New Roman" w:hAnsi="Times New Roman" w:cs="Times New Roman"/>
          <w:sz w:val="24"/>
          <w:szCs w:val="24"/>
        </w:rPr>
        <w:t>shall</w:t>
      </w:r>
      <w:r w:rsidR="006C4887" w:rsidRPr="009E0C90">
        <w:rPr>
          <w:rFonts w:ascii="Times New Roman" w:hAnsi="Times New Roman" w:cs="Times New Roman"/>
          <w:sz w:val="24"/>
          <w:szCs w:val="24"/>
        </w:rPr>
        <w:t xml:space="preserve"> ensure that the manifest accompanies the hazardous waste</w:t>
      </w:r>
      <w:r w:rsidRPr="009E0C90">
        <w:rPr>
          <w:rFonts w:ascii="Times New Roman" w:hAnsi="Times New Roman" w:cs="Times New Roman"/>
          <w:sz w:val="24"/>
          <w:szCs w:val="24"/>
        </w:rPr>
        <w:t xml:space="preserve">. </w:t>
      </w:r>
      <w:r w:rsidR="009F08AF">
        <w:rPr>
          <w:rFonts w:ascii="Times New Roman" w:hAnsi="Times New Roman" w:cs="Times New Roman"/>
          <w:sz w:val="24"/>
          <w:szCs w:val="24"/>
          <w:u w:val="single"/>
        </w:rPr>
        <w:t xml:space="preserve">For exports, </w:t>
      </w:r>
      <w:proofErr w:type="spellStart"/>
      <w:r w:rsidR="009F08AF">
        <w:rPr>
          <w:rFonts w:ascii="Times New Roman" w:hAnsi="Times New Roman" w:cs="Times New Roman"/>
          <w:sz w:val="24"/>
          <w:szCs w:val="24"/>
          <w:u w:val="single"/>
        </w:rPr>
        <w:t>t</w:t>
      </w:r>
      <w:r w:rsidR="002A6C5E" w:rsidRPr="009F08AF">
        <w:rPr>
          <w:rFonts w:ascii="Times New Roman" w:hAnsi="Times New Roman" w:cs="Times New Roman"/>
          <w:strike/>
          <w:sz w:val="24"/>
          <w:szCs w:val="24"/>
        </w:rPr>
        <w:t>T</w:t>
      </w:r>
      <w:r w:rsidR="002A6C5E" w:rsidRPr="009E0C90">
        <w:rPr>
          <w:rFonts w:ascii="Times New Roman" w:hAnsi="Times New Roman"/>
          <w:sz w:val="24"/>
          <w:szCs w:val="24"/>
        </w:rPr>
        <w:t>he</w:t>
      </w:r>
      <w:proofErr w:type="spellEnd"/>
      <w:r w:rsidR="002A6C5E" w:rsidRPr="009E0C90">
        <w:rPr>
          <w:rFonts w:ascii="Times New Roman" w:hAnsi="Times New Roman"/>
          <w:sz w:val="24"/>
          <w:szCs w:val="24"/>
        </w:rPr>
        <w:t xml:space="preserve"> transporter shall ensure that a movement document that includes all information required by 40 CFR 262.83(d) also accompanies the hazardous waste</w:t>
      </w:r>
      <w:r w:rsidR="002A6C5E" w:rsidRPr="009F08AF">
        <w:rPr>
          <w:rFonts w:ascii="Times New Roman" w:hAnsi="Times New Roman" w:cs="Times New Roman"/>
          <w:strike/>
          <w:sz w:val="24"/>
          <w:szCs w:val="24"/>
        </w:rPr>
        <w:t xml:space="preserve"> i</w:t>
      </w:r>
      <w:r w:rsidRPr="009F08AF">
        <w:rPr>
          <w:rFonts w:ascii="Times New Roman" w:hAnsi="Times New Roman" w:cs="Times New Roman"/>
          <w:strike/>
          <w:sz w:val="24"/>
          <w:szCs w:val="24"/>
        </w:rPr>
        <w:t xml:space="preserve">n the case </w:t>
      </w:r>
      <w:r w:rsidRPr="009F08AF">
        <w:rPr>
          <w:rFonts w:ascii="Times New Roman" w:hAnsi="Times New Roman"/>
          <w:strike/>
          <w:sz w:val="24"/>
          <w:szCs w:val="24"/>
        </w:rPr>
        <w:t xml:space="preserve">of exports occurring under the terms of a consent issued by EPA to the exporter on or after </w:t>
      </w:r>
      <w:r w:rsidR="005A3F5B" w:rsidRPr="009F08AF">
        <w:rPr>
          <w:rFonts w:ascii="Times New Roman" w:hAnsi="Times New Roman"/>
          <w:strike/>
          <w:sz w:val="24"/>
          <w:szCs w:val="24"/>
        </w:rPr>
        <w:t>December 31</w:t>
      </w:r>
      <w:r w:rsidRPr="009F08AF">
        <w:rPr>
          <w:rFonts w:ascii="Times New Roman" w:hAnsi="Times New Roman"/>
          <w:strike/>
          <w:sz w:val="24"/>
          <w:szCs w:val="24"/>
        </w:rPr>
        <w:t>, 2016</w:t>
      </w:r>
      <w:r w:rsidRPr="009E0C90">
        <w:rPr>
          <w:rFonts w:ascii="Times New Roman" w:hAnsi="Times New Roman"/>
          <w:sz w:val="24"/>
          <w:szCs w:val="24"/>
        </w:rPr>
        <w:t xml:space="preserve">. </w:t>
      </w:r>
      <w:r w:rsidR="009F08AF">
        <w:rPr>
          <w:rFonts w:ascii="Times New Roman" w:hAnsi="Times New Roman"/>
          <w:sz w:val="24"/>
          <w:szCs w:val="24"/>
          <w:u w:val="single"/>
        </w:rPr>
        <w:t xml:space="preserve">For imports, </w:t>
      </w:r>
      <w:proofErr w:type="spellStart"/>
      <w:r w:rsidR="009F08AF" w:rsidRPr="009F08AF">
        <w:rPr>
          <w:rFonts w:ascii="Times New Roman" w:hAnsi="Times New Roman"/>
          <w:sz w:val="24"/>
          <w:szCs w:val="24"/>
          <w:u w:val="single"/>
        </w:rPr>
        <w:t>t</w:t>
      </w:r>
      <w:r w:rsidR="002A6C5E" w:rsidRPr="009F08AF">
        <w:rPr>
          <w:rFonts w:ascii="Times New Roman" w:hAnsi="Times New Roman"/>
          <w:strike/>
          <w:sz w:val="24"/>
          <w:szCs w:val="24"/>
        </w:rPr>
        <w:t>T</w:t>
      </w:r>
      <w:r w:rsidR="002A6C5E" w:rsidRPr="009F08AF">
        <w:rPr>
          <w:rFonts w:ascii="Times New Roman" w:hAnsi="Times New Roman"/>
          <w:sz w:val="24"/>
          <w:szCs w:val="24"/>
        </w:rPr>
        <w:t>he</w:t>
      </w:r>
      <w:proofErr w:type="spellEnd"/>
      <w:r w:rsidR="002A6C5E" w:rsidRPr="009E0C90">
        <w:rPr>
          <w:rFonts w:ascii="Times New Roman" w:hAnsi="Times New Roman"/>
          <w:sz w:val="24"/>
          <w:szCs w:val="24"/>
        </w:rPr>
        <w:t xml:space="preserve"> transporter shall ensure that a movement document that includes all information required by 40 CFR 262.84(d) also accompanies the hazardous waste</w:t>
      </w:r>
      <w:r w:rsidR="002A6C5E" w:rsidRPr="009F08AF">
        <w:rPr>
          <w:rFonts w:ascii="Times New Roman" w:hAnsi="Times New Roman"/>
          <w:strike/>
          <w:sz w:val="24"/>
          <w:szCs w:val="24"/>
        </w:rPr>
        <w:t xml:space="preserve"> i</w:t>
      </w:r>
      <w:r w:rsidRPr="009F08AF">
        <w:rPr>
          <w:rFonts w:ascii="Times New Roman" w:hAnsi="Times New Roman"/>
          <w:strike/>
          <w:sz w:val="24"/>
          <w:szCs w:val="24"/>
        </w:rPr>
        <w:t xml:space="preserve">n the case of imports occurring under the terms of a consent issued by EPA to the country of export or the importer on or after </w:t>
      </w:r>
      <w:r w:rsidR="005A3F5B" w:rsidRPr="009F08AF">
        <w:rPr>
          <w:rFonts w:ascii="Times New Roman" w:hAnsi="Times New Roman"/>
          <w:strike/>
          <w:sz w:val="24"/>
          <w:szCs w:val="24"/>
        </w:rPr>
        <w:t>December 31</w:t>
      </w:r>
      <w:r w:rsidRPr="009F08AF">
        <w:rPr>
          <w:rFonts w:ascii="Times New Roman" w:hAnsi="Times New Roman"/>
          <w:strike/>
          <w:sz w:val="24"/>
          <w:szCs w:val="24"/>
        </w:rPr>
        <w:t>, 2016</w:t>
      </w:r>
      <w:r w:rsidRPr="009E0C90">
        <w:rPr>
          <w:rFonts w:ascii="Times New Roman" w:hAnsi="Times New Roman"/>
          <w:sz w:val="24"/>
          <w:szCs w:val="24"/>
        </w:rPr>
        <w:t>.</w:t>
      </w:r>
    </w:p>
    <w:p w:rsidR="006C4887" w:rsidRPr="009E0C90" w:rsidRDefault="00DC7362" w:rsidP="00DC736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D.</w:t>
      </w:r>
      <w:r w:rsidRPr="009E0C90">
        <w:rPr>
          <w:rFonts w:ascii="Times New Roman" w:hAnsi="Times New Roman" w:cs="Times New Roman"/>
          <w:sz w:val="24"/>
          <w:szCs w:val="24"/>
        </w:rPr>
        <w:t xml:space="preserve"> </w:t>
      </w:r>
      <w:r w:rsidR="008F24B7" w:rsidRPr="009E0C90">
        <w:rPr>
          <w:rFonts w:ascii="Times New Roman" w:hAnsi="Times New Roman" w:cs="Times New Roman"/>
          <w:sz w:val="24"/>
          <w:szCs w:val="24"/>
        </w:rPr>
        <w:t>—</w:t>
      </w:r>
      <w:r w:rsidRPr="009E0C90">
        <w:rPr>
          <w:rFonts w:ascii="Times New Roman" w:hAnsi="Times New Roman" w:cs="Times New Roman"/>
          <w:sz w:val="24"/>
          <w:szCs w:val="24"/>
        </w:rPr>
        <w:t xml:space="preserve"> </w:t>
      </w:r>
      <w:r w:rsidR="00923676">
        <w:rPr>
          <w:rFonts w:ascii="Times New Roman" w:hAnsi="Times New Roman" w:cs="Times New Roman"/>
          <w:sz w:val="24"/>
          <w:szCs w:val="24"/>
        </w:rPr>
        <w:t>G</w:t>
      </w:r>
      <w:r w:rsidRPr="009E0C90">
        <w:rPr>
          <w:rFonts w:ascii="Times New Roman" w:hAnsi="Times New Roman" w:cs="Times New Roman"/>
          <w:sz w:val="24"/>
          <w:szCs w:val="24"/>
        </w:rPr>
        <w:t>.</w:t>
      </w:r>
      <w:r w:rsidRPr="009E0C90">
        <w:rPr>
          <w:rFonts w:ascii="Times New Roman" w:hAnsi="Times New Roman" w:cs="Times New Roman"/>
          <w:sz w:val="24"/>
          <w:szCs w:val="24"/>
        </w:rPr>
        <w:tab/>
        <w:t>…</w:t>
      </w:r>
    </w:p>
    <w:p w:rsidR="0055546B" w:rsidRDefault="00135DAF"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0055546B">
        <w:rPr>
          <w:rFonts w:ascii="Times New Roman" w:hAnsi="Times New Roman" w:cs="Times New Roman"/>
          <w:sz w:val="24"/>
          <w:szCs w:val="24"/>
        </w:rPr>
        <w:t>1.</w:t>
      </w:r>
      <w:r w:rsidR="0055546B">
        <w:rPr>
          <w:rFonts w:ascii="Times New Roman" w:hAnsi="Times New Roman" w:cs="Times New Roman"/>
          <w:sz w:val="24"/>
          <w:szCs w:val="24"/>
        </w:rPr>
        <w:tab/>
      </w:r>
      <w:r w:rsidR="0055546B" w:rsidRPr="0055546B">
        <w:rPr>
          <w:rFonts w:ascii="Times New Roman" w:hAnsi="Times New Roman" w:cs="Times New Roman"/>
          <w:sz w:val="24"/>
          <w:szCs w:val="24"/>
        </w:rPr>
        <w:t xml:space="preserve">sign and date the manifest in the International Shipments block </w:t>
      </w:r>
      <w:r w:rsidR="009F08AF">
        <w:rPr>
          <w:rFonts w:ascii="Times New Roman" w:hAnsi="Times New Roman" w:cs="Times New Roman"/>
          <w:sz w:val="24"/>
          <w:szCs w:val="24"/>
          <w:u w:val="single"/>
        </w:rPr>
        <w:t xml:space="preserve">on the Continuation Sheet (EPA Form 8700-22A) </w:t>
      </w:r>
      <w:r w:rsidR="0055546B" w:rsidRPr="0055546B">
        <w:rPr>
          <w:rFonts w:ascii="Times New Roman" w:hAnsi="Times New Roman" w:cs="Times New Roman"/>
          <w:sz w:val="24"/>
          <w:szCs w:val="24"/>
        </w:rPr>
        <w:t>to indicate the date that the shipment left the United States</w:t>
      </w:r>
      <w:r w:rsidR="009F08AF" w:rsidRPr="009F08AF">
        <w:rPr>
          <w:u w:val="single"/>
        </w:rPr>
        <w:t xml:space="preserve"> </w:t>
      </w:r>
      <w:r w:rsidR="009F08AF" w:rsidRPr="009F08AF">
        <w:rPr>
          <w:rFonts w:ascii="Times New Roman" w:hAnsi="Times New Roman" w:cs="Times New Roman"/>
          <w:sz w:val="24"/>
          <w:szCs w:val="24"/>
          <w:u w:val="single"/>
        </w:rPr>
        <w:t>or has been delivered to a seaport of exit for loading onto an international carrier</w:t>
      </w:r>
      <w:r w:rsidR="0055546B" w:rsidRPr="0055546B">
        <w:rPr>
          <w:rFonts w:ascii="Times New Roman" w:hAnsi="Times New Roman" w:cs="Times New Roman"/>
          <w:sz w:val="24"/>
          <w:szCs w:val="24"/>
        </w:rPr>
        <w:t>;</w:t>
      </w:r>
    </w:p>
    <w:p w:rsidR="0055546B" w:rsidRDefault="0055546B" w:rsidP="00EC5BF2">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sidR="00923676">
        <w:rPr>
          <w:rFonts w:ascii="Times New Roman" w:hAnsi="Times New Roman" w:cs="Times New Roman"/>
          <w:sz w:val="24"/>
          <w:szCs w:val="24"/>
        </w:rPr>
        <w:t xml:space="preserve"> </w:t>
      </w:r>
      <w:r w:rsidR="00923676" w:rsidRPr="009E0C90">
        <w:rPr>
          <w:rFonts w:ascii="Times New Roman" w:hAnsi="Times New Roman" w:cs="Times New Roman"/>
          <w:sz w:val="24"/>
          <w:szCs w:val="24"/>
        </w:rPr>
        <w:t>—</w:t>
      </w:r>
      <w:r w:rsidR="00923676">
        <w:rPr>
          <w:rFonts w:ascii="Times New Roman" w:hAnsi="Times New Roman" w:cs="Times New Roman"/>
          <w:sz w:val="24"/>
          <w:szCs w:val="24"/>
        </w:rPr>
        <w:t xml:space="preserve"> 4.</w:t>
      </w:r>
      <w:r>
        <w:rPr>
          <w:rFonts w:ascii="Times New Roman" w:hAnsi="Times New Roman" w:cs="Times New Roman"/>
          <w:sz w:val="24"/>
          <w:szCs w:val="24"/>
        </w:rPr>
        <w:tab/>
      </w:r>
      <w:r w:rsidRPr="009E0C90">
        <w:rPr>
          <w:rFonts w:ascii="Times New Roman" w:hAnsi="Times New Roman" w:cs="Times New Roman"/>
          <w:sz w:val="24"/>
          <w:szCs w:val="24"/>
        </w:rPr>
        <w:t>…</w:t>
      </w:r>
    </w:p>
    <w:p w:rsidR="004C0DBC" w:rsidRPr="006067A0" w:rsidRDefault="0055546B" w:rsidP="00683941">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C0DBC" w:rsidRPr="006067A0">
        <w:rPr>
          <w:rFonts w:ascii="Times New Roman" w:hAnsi="Times New Roman" w:cs="Times New Roman"/>
          <w:sz w:val="24"/>
          <w:szCs w:val="24"/>
        </w:rPr>
        <w:tab/>
        <w:t>a.</w:t>
      </w:r>
      <w:r w:rsidR="004C0DBC" w:rsidRPr="006067A0">
        <w:rPr>
          <w:rFonts w:ascii="Times New Roman" w:hAnsi="Times New Roman" w:cs="Times New Roman"/>
          <w:sz w:val="24"/>
          <w:szCs w:val="24"/>
        </w:rPr>
        <w:tab/>
      </w:r>
      <w:r w:rsidR="00162E00" w:rsidRPr="00162E00">
        <w:rPr>
          <w:rFonts w:ascii="Times New Roman" w:hAnsi="Times New Roman" w:cs="Times New Roman"/>
          <w:sz w:val="24"/>
          <w:szCs w:val="24"/>
          <w:u w:val="single"/>
        </w:rPr>
        <w:t>b</w:t>
      </w:r>
      <w:r w:rsidR="009F08AF" w:rsidRPr="00162E00">
        <w:rPr>
          <w:rFonts w:ascii="Times New Roman" w:hAnsi="Times New Roman" w:cs="Times New Roman"/>
          <w:sz w:val="24"/>
          <w:szCs w:val="24"/>
          <w:u w:val="single"/>
        </w:rPr>
        <w:t>e</w:t>
      </w:r>
      <w:r w:rsidR="009F08AF" w:rsidRPr="006067A0">
        <w:rPr>
          <w:rFonts w:ascii="Times New Roman" w:hAnsi="Times New Roman" w:cs="Times New Roman"/>
          <w:sz w:val="24"/>
          <w:szCs w:val="24"/>
          <w:u w:val="single"/>
        </w:rPr>
        <w:t>ginning on January 22, 2025</w:t>
      </w:r>
      <w:r w:rsidR="006067A0" w:rsidRPr="006067A0">
        <w:rPr>
          <w:rFonts w:ascii="Times New Roman" w:hAnsi="Times New Roman" w:cs="Times New Roman"/>
          <w:sz w:val="24"/>
          <w:szCs w:val="24"/>
          <w:u w:val="single"/>
        </w:rPr>
        <w:t xml:space="preserve"> and ending November 30, 2025</w:t>
      </w:r>
      <w:r w:rsidR="009F08AF" w:rsidRPr="006067A0">
        <w:rPr>
          <w:rFonts w:ascii="Times New Roman" w:hAnsi="Times New Roman" w:cs="Times New Roman"/>
          <w:sz w:val="24"/>
          <w:szCs w:val="24"/>
          <w:u w:val="single"/>
        </w:rPr>
        <w:t xml:space="preserve">, return signed, top </w:t>
      </w:r>
      <w:proofErr w:type="spellStart"/>
      <w:r w:rsidR="009F08AF" w:rsidRPr="006067A0">
        <w:rPr>
          <w:rFonts w:ascii="Times New Roman" w:hAnsi="Times New Roman" w:cs="Times New Roman"/>
          <w:sz w:val="24"/>
          <w:szCs w:val="24"/>
          <w:u w:val="single"/>
        </w:rPr>
        <w:t>copies</w:t>
      </w:r>
      <w:r w:rsidR="004C0DBC" w:rsidRPr="006067A0">
        <w:rPr>
          <w:rFonts w:ascii="Times New Roman" w:hAnsi="Times New Roman" w:cs="Times New Roman"/>
          <w:strike/>
          <w:sz w:val="24"/>
          <w:szCs w:val="24"/>
        </w:rPr>
        <w:t>send</w:t>
      </w:r>
      <w:proofErr w:type="spellEnd"/>
      <w:r w:rsidR="004C0DBC" w:rsidRPr="006067A0">
        <w:rPr>
          <w:rFonts w:ascii="Times New Roman" w:hAnsi="Times New Roman" w:cs="Times New Roman"/>
          <w:strike/>
          <w:sz w:val="24"/>
          <w:szCs w:val="24"/>
        </w:rPr>
        <w:t xml:space="preserve"> a copy</w:t>
      </w:r>
      <w:r w:rsidR="004C0DBC" w:rsidRPr="006067A0">
        <w:rPr>
          <w:rFonts w:ascii="Times New Roman" w:hAnsi="Times New Roman" w:cs="Times New Roman"/>
          <w:sz w:val="24"/>
          <w:szCs w:val="24"/>
        </w:rPr>
        <w:t xml:space="preserve"> of the manifest </w:t>
      </w:r>
      <w:r w:rsidR="009F08AF" w:rsidRPr="006067A0">
        <w:rPr>
          <w:rFonts w:ascii="Times New Roman" w:hAnsi="Times New Roman" w:cs="Times New Roman"/>
          <w:sz w:val="24"/>
          <w:szCs w:val="24"/>
          <w:u w:val="single"/>
        </w:rPr>
        <w:t xml:space="preserve">and continuation sheet </w:t>
      </w:r>
      <w:r w:rsidR="004C0DBC" w:rsidRPr="006067A0">
        <w:rPr>
          <w:rFonts w:ascii="Times New Roman" w:hAnsi="Times New Roman" w:cs="Times New Roman"/>
          <w:sz w:val="24"/>
          <w:szCs w:val="24"/>
        </w:rPr>
        <w:t xml:space="preserve">to the </w:t>
      </w:r>
      <w:proofErr w:type="spellStart"/>
      <w:r w:rsidR="009F08AF" w:rsidRPr="006067A0">
        <w:rPr>
          <w:rFonts w:ascii="Times New Roman" w:hAnsi="Times New Roman" w:cs="Times New Roman"/>
          <w:sz w:val="24"/>
          <w:szCs w:val="24"/>
          <w:u w:val="single"/>
        </w:rPr>
        <w:t>generator</w:t>
      </w:r>
      <w:r w:rsidR="004C0DBC" w:rsidRPr="00162E00">
        <w:rPr>
          <w:rFonts w:ascii="Times New Roman" w:hAnsi="Times New Roman" w:cs="Times New Roman"/>
          <w:strike/>
          <w:sz w:val="24"/>
          <w:szCs w:val="24"/>
        </w:rPr>
        <w:t>e</w:t>
      </w:r>
      <w:proofErr w:type="spellEnd"/>
      <w:r w:rsidR="004C0DBC" w:rsidRPr="006067A0">
        <w:rPr>
          <w:rFonts w:ascii="Times New Roman" w:hAnsi="Times New Roman" w:cs="Times New Roman"/>
          <w:strike/>
          <w:sz w:val="24"/>
          <w:szCs w:val="24"/>
        </w:rPr>
        <w:t>-Manifest system in accordance with the allowable methods specified in LAC 33:V.1516.B.</w:t>
      </w:r>
      <w:r w:rsidR="007F0030" w:rsidRPr="006067A0">
        <w:rPr>
          <w:rFonts w:ascii="Times New Roman" w:hAnsi="Times New Roman" w:cs="Times New Roman"/>
          <w:strike/>
          <w:sz w:val="24"/>
          <w:szCs w:val="24"/>
        </w:rPr>
        <w:t>7</w:t>
      </w:r>
      <w:r w:rsidR="004C0DBC" w:rsidRPr="006067A0">
        <w:rPr>
          <w:rFonts w:ascii="Times New Roman" w:hAnsi="Times New Roman" w:cs="Times New Roman"/>
          <w:sz w:val="24"/>
          <w:szCs w:val="24"/>
        </w:rPr>
        <w:t>; and</w:t>
      </w:r>
    </w:p>
    <w:p w:rsidR="004C0DBC" w:rsidRPr="009E0C90" w:rsidRDefault="004C0DBC" w:rsidP="00683941">
      <w:pPr>
        <w:spacing w:after="0" w:line="480" w:lineRule="auto"/>
        <w:rPr>
          <w:rFonts w:ascii="Times New Roman" w:hAnsi="Times New Roman" w:cs="Times New Roman"/>
          <w:sz w:val="24"/>
          <w:szCs w:val="24"/>
        </w:rPr>
      </w:pPr>
      <w:r w:rsidRPr="006067A0">
        <w:rPr>
          <w:rFonts w:ascii="Times New Roman" w:hAnsi="Times New Roman" w:cs="Times New Roman"/>
          <w:sz w:val="24"/>
          <w:szCs w:val="24"/>
        </w:rPr>
        <w:tab/>
      </w:r>
      <w:r w:rsidRPr="006067A0">
        <w:rPr>
          <w:rFonts w:ascii="Times New Roman" w:hAnsi="Times New Roman" w:cs="Times New Roman"/>
          <w:sz w:val="24"/>
          <w:szCs w:val="24"/>
        </w:rPr>
        <w:tab/>
      </w:r>
      <w:r w:rsidRPr="006067A0">
        <w:rPr>
          <w:rFonts w:ascii="Times New Roman" w:hAnsi="Times New Roman" w:cs="Times New Roman"/>
          <w:sz w:val="24"/>
          <w:szCs w:val="24"/>
        </w:rPr>
        <w:tab/>
        <w:t>b.</w:t>
      </w:r>
      <w:r w:rsidRPr="006067A0">
        <w:rPr>
          <w:rFonts w:ascii="Times New Roman" w:hAnsi="Times New Roman" w:cs="Times New Roman"/>
          <w:sz w:val="24"/>
          <w:szCs w:val="24"/>
        </w:rPr>
        <w:tab/>
      </w:r>
      <w:r w:rsidR="00162E00">
        <w:rPr>
          <w:rFonts w:ascii="Times New Roman" w:hAnsi="Times New Roman" w:cs="Times New Roman"/>
          <w:sz w:val="24"/>
          <w:szCs w:val="24"/>
          <w:u w:val="single"/>
        </w:rPr>
        <w:t>b</w:t>
      </w:r>
      <w:r w:rsidR="00835B79" w:rsidRPr="006067A0">
        <w:rPr>
          <w:rFonts w:ascii="Times New Roman" w:hAnsi="Times New Roman" w:cs="Times New Roman"/>
          <w:sz w:val="24"/>
          <w:szCs w:val="24"/>
          <w:u w:val="single"/>
        </w:rPr>
        <w:t xml:space="preserve">eginning on December 1, 2025, return signed, top copies of the manifest and continuation sheet to the </w:t>
      </w:r>
      <w:proofErr w:type="spellStart"/>
      <w:r w:rsidR="00835B79" w:rsidRPr="006067A0">
        <w:rPr>
          <w:rFonts w:ascii="Times New Roman" w:hAnsi="Times New Roman" w:cs="Times New Roman"/>
          <w:sz w:val="24"/>
          <w:szCs w:val="24"/>
          <w:u w:val="single"/>
        </w:rPr>
        <w:t>exporter</w:t>
      </w:r>
      <w:r w:rsidRPr="006067A0">
        <w:rPr>
          <w:rFonts w:ascii="Times New Roman" w:hAnsi="Times New Roman" w:cs="Times New Roman"/>
          <w:strike/>
          <w:sz w:val="24"/>
          <w:szCs w:val="24"/>
        </w:rPr>
        <w:t>for</w:t>
      </w:r>
      <w:proofErr w:type="spellEnd"/>
      <w:r w:rsidRPr="006067A0">
        <w:rPr>
          <w:rFonts w:ascii="Times New Roman" w:hAnsi="Times New Roman" w:cs="Times New Roman"/>
          <w:strike/>
          <w:sz w:val="24"/>
          <w:szCs w:val="24"/>
        </w:rPr>
        <w:t xml:space="preserve"> shipments initiated prior to the </w:t>
      </w:r>
      <w:r w:rsidR="001028C0" w:rsidRPr="006067A0">
        <w:rPr>
          <w:rFonts w:ascii="Times New Roman" w:hAnsi="Times New Roman" w:cs="Times New Roman"/>
          <w:strike/>
          <w:sz w:val="24"/>
          <w:szCs w:val="24"/>
        </w:rPr>
        <w:t>a</w:t>
      </w:r>
      <w:r w:rsidR="0010149A" w:rsidRPr="006067A0">
        <w:rPr>
          <w:rFonts w:ascii="Times New Roman" w:hAnsi="Times New Roman" w:cs="Times New Roman"/>
          <w:strike/>
          <w:sz w:val="24"/>
          <w:szCs w:val="24"/>
        </w:rPr>
        <w:t xml:space="preserve">utomated </w:t>
      </w:r>
      <w:r w:rsidR="001028C0" w:rsidRPr="006067A0">
        <w:rPr>
          <w:rFonts w:ascii="Times New Roman" w:hAnsi="Times New Roman" w:cs="Times New Roman"/>
          <w:strike/>
          <w:sz w:val="24"/>
          <w:szCs w:val="24"/>
        </w:rPr>
        <w:t>e</w:t>
      </w:r>
      <w:r w:rsidR="0010149A" w:rsidRPr="006067A0">
        <w:rPr>
          <w:rFonts w:ascii="Times New Roman" w:hAnsi="Times New Roman" w:cs="Times New Roman"/>
          <w:strike/>
          <w:sz w:val="24"/>
          <w:szCs w:val="24"/>
        </w:rPr>
        <w:t xml:space="preserve">xport </w:t>
      </w:r>
      <w:r w:rsidR="001028C0" w:rsidRPr="006067A0">
        <w:rPr>
          <w:rFonts w:ascii="Times New Roman" w:hAnsi="Times New Roman" w:cs="Times New Roman"/>
          <w:strike/>
          <w:sz w:val="24"/>
          <w:szCs w:val="24"/>
        </w:rPr>
        <w:t>s</w:t>
      </w:r>
      <w:r w:rsidR="0010149A" w:rsidRPr="006067A0">
        <w:rPr>
          <w:rFonts w:ascii="Times New Roman" w:hAnsi="Times New Roman" w:cs="Times New Roman"/>
          <w:strike/>
          <w:sz w:val="24"/>
          <w:szCs w:val="24"/>
        </w:rPr>
        <w:t>ystem</w:t>
      </w:r>
      <w:r w:rsidRPr="006067A0">
        <w:rPr>
          <w:rFonts w:ascii="Times New Roman" w:hAnsi="Times New Roman" w:cs="Times New Roman"/>
          <w:strike/>
          <w:sz w:val="24"/>
          <w:szCs w:val="24"/>
        </w:rPr>
        <w:t xml:space="preserve"> filing compliance date, when instructed by the exporter to do so, give a copy of </w:t>
      </w:r>
      <w:r w:rsidRPr="006067A0">
        <w:rPr>
          <w:rFonts w:ascii="Times New Roman" w:hAnsi="Times New Roman" w:cs="Times New Roman"/>
          <w:strike/>
          <w:sz w:val="24"/>
          <w:szCs w:val="24"/>
        </w:rPr>
        <w:lastRenderedPageBreak/>
        <w:t>the manifest to a U</w:t>
      </w:r>
      <w:r w:rsidR="008748A1" w:rsidRPr="006067A0">
        <w:rPr>
          <w:rFonts w:ascii="Times New Roman" w:hAnsi="Times New Roman" w:cs="Times New Roman"/>
          <w:strike/>
          <w:sz w:val="24"/>
          <w:szCs w:val="24"/>
        </w:rPr>
        <w:t xml:space="preserve">nited </w:t>
      </w:r>
      <w:r w:rsidRPr="006067A0">
        <w:rPr>
          <w:rFonts w:ascii="Times New Roman" w:hAnsi="Times New Roman" w:cs="Times New Roman"/>
          <w:strike/>
          <w:sz w:val="24"/>
          <w:szCs w:val="24"/>
        </w:rPr>
        <w:t>S</w:t>
      </w:r>
      <w:r w:rsidR="008748A1" w:rsidRPr="006067A0">
        <w:rPr>
          <w:rFonts w:ascii="Times New Roman" w:hAnsi="Times New Roman" w:cs="Times New Roman"/>
          <w:strike/>
          <w:sz w:val="24"/>
          <w:szCs w:val="24"/>
        </w:rPr>
        <w:t>tates</w:t>
      </w:r>
      <w:r w:rsidRPr="006067A0">
        <w:rPr>
          <w:rFonts w:ascii="Times New Roman" w:hAnsi="Times New Roman" w:cs="Times New Roman"/>
          <w:strike/>
          <w:sz w:val="24"/>
          <w:szCs w:val="24"/>
        </w:rPr>
        <w:t xml:space="preserve"> Customs official at the point of departure from the United States</w:t>
      </w:r>
      <w:r w:rsidR="001028C0" w:rsidRPr="006067A0">
        <w:rPr>
          <w:rFonts w:ascii="Times New Roman" w:hAnsi="Times New Roman" w:cs="Times New Roman"/>
          <w:strike/>
          <w:sz w:val="24"/>
          <w:szCs w:val="24"/>
        </w:rPr>
        <w:t xml:space="preserve"> of America</w:t>
      </w:r>
      <w:r w:rsidRPr="006067A0">
        <w:rPr>
          <w:rFonts w:ascii="Times New Roman" w:hAnsi="Times New Roman" w:cs="Times New Roman"/>
          <w:sz w:val="24"/>
          <w:szCs w:val="24"/>
        </w:rPr>
        <w:t>.</w:t>
      </w:r>
    </w:p>
    <w:p w:rsidR="006C4887" w:rsidRPr="009E0C90" w:rsidRDefault="00DC7362"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H.</w:t>
      </w:r>
      <w:r w:rsidRPr="009E0C90">
        <w:rPr>
          <w:rFonts w:ascii="Times New Roman" w:hAnsi="Times New Roman" w:cs="Times New Roman"/>
          <w:sz w:val="24"/>
          <w:szCs w:val="24"/>
        </w:rPr>
        <w:t xml:space="preserve"> </w:t>
      </w:r>
      <w:r w:rsidR="008F24B7" w:rsidRPr="009E0C90">
        <w:rPr>
          <w:rFonts w:ascii="Times New Roman" w:hAnsi="Times New Roman" w:cs="Times New Roman"/>
          <w:sz w:val="24"/>
          <w:szCs w:val="24"/>
        </w:rPr>
        <w:t>—</w:t>
      </w:r>
      <w:r w:rsidRPr="009E0C90">
        <w:rPr>
          <w:rFonts w:ascii="Times New Roman" w:hAnsi="Times New Roman" w:cs="Times New Roman"/>
          <w:sz w:val="24"/>
          <w:szCs w:val="24"/>
        </w:rPr>
        <w:t xml:space="preserve"> </w:t>
      </w:r>
      <w:r w:rsidR="006C4887" w:rsidRPr="009E0C90">
        <w:rPr>
          <w:rFonts w:ascii="Times New Roman" w:hAnsi="Times New Roman" w:cs="Times New Roman"/>
          <w:sz w:val="24"/>
          <w:szCs w:val="24"/>
        </w:rPr>
        <w:t>N.</w:t>
      </w:r>
      <w:r w:rsidR="006C4887" w:rsidRPr="009E0C90">
        <w:rPr>
          <w:rFonts w:ascii="Times New Roman" w:hAnsi="Times New Roman" w:cs="Times New Roman"/>
          <w:sz w:val="24"/>
          <w:szCs w:val="24"/>
        </w:rPr>
        <w:tab/>
      </w:r>
      <w:r w:rsidR="009B3D4A" w:rsidRPr="009E0C90">
        <w:rPr>
          <w:rFonts w:ascii="Times New Roman" w:hAnsi="Times New Roman" w:cs="Times New Roman"/>
          <w:sz w:val="24"/>
          <w:szCs w:val="24"/>
        </w:rPr>
        <w:t>…</w:t>
      </w:r>
    </w:p>
    <w:p w:rsidR="00E3472F" w:rsidRPr="009E0C90" w:rsidRDefault="00DC7362"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E3472F" w:rsidRPr="009E0C90">
        <w:rPr>
          <w:rFonts w:ascii="Times New Roman" w:hAnsi="Times New Roman" w:cs="Times New Roman"/>
          <w:sz w:val="24"/>
          <w:szCs w:val="24"/>
        </w:rPr>
        <w:t>O.</w:t>
      </w:r>
      <w:r w:rsidR="00E3472F" w:rsidRPr="009E0C90">
        <w:rPr>
          <w:rFonts w:ascii="Times New Roman" w:hAnsi="Times New Roman" w:cs="Times New Roman"/>
          <w:sz w:val="24"/>
          <w:szCs w:val="24"/>
        </w:rPr>
        <w:tab/>
        <w:t>Post-</w:t>
      </w:r>
      <w:r w:rsidR="00383C17" w:rsidRPr="009E0C90">
        <w:rPr>
          <w:rFonts w:ascii="Times New Roman" w:hAnsi="Times New Roman" w:cs="Times New Roman"/>
          <w:sz w:val="24"/>
          <w:szCs w:val="24"/>
        </w:rPr>
        <w:t>R</w:t>
      </w:r>
      <w:r w:rsidR="00E3472F" w:rsidRPr="009E0C90">
        <w:rPr>
          <w:rFonts w:ascii="Times New Roman" w:hAnsi="Times New Roman" w:cs="Times New Roman"/>
          <w:sz w:val="24"/>
          <w:szCs w:val="24"/>
        </w:rPr>
        <w:t xml:space="preserve">eceipt </w:t>
      </w:r>
      <w:r w:rsidR="00383C17" w:rsidRPr="009E0C90">
        <w:rPr>
          <w:rFonts w:ascii="Times New Roman" w:hAnsi="Times New Roman" w:cs="Times New Roman"/>
          <w:sz w:val="24"/>
          <w:szCs w:val="24"/>
        </w:rPr>
        <w:t>M</w:t>
      </w:r>
      <w:r w:rsidR="00E3472F" w:rsidRPr="009E0C90">
        <w:rPr>
          <w:rFonts w:ascii="Times New Roman" w:hAnsi="Times New Roman" w:cs="Times New Roman"/>
          <w:sz w:val="24"/>
          <w:szCs w:val="24"/>
        </w:rPr>
        <w:t xml:space="preserve">anifest </w:t>
      </w:r>
      <w:r w:rsidR="00383C17" w:rsidRPr="009E0C90">
        <w:rPr>
          <w:rFonts w:ascii="Times New Roman" w:hAnsi="Times New Roman" w:cs="Times New Roman"/>
          <w:sz w:val="24"/>
          <w:szCs w:val="24"/>
        </w:rPr>
        <w:t>D</w:t>
      </w:r>
      <w:r w:rsidR="00E3472F" w:rsidRPr="009E0C90">
        <w:rPr>
          <w:rFonts w:ascii="Times New Roman" w:hAnsi="Times New Roman" w:cs="Times New Roman"/>
          <w:sz w:val="24"/>
          <w:szCs w:val="24"/>
        </w:rPr>
        <w:t xml:space="preserve">ata </w:t>
      </w:r>
      <w:r w:rsidR="00383C17" w:rsidRPr="009E0C90">
        <w:rPr>
          <w:rFonts w:ascii="Times New Roman" w:hAnsi="Times New Roman" w:cs="Times New Roman"/>
          <w:sz w:val="24"/>
          <w:szCs w:val="24"/>
        </w:rPr>
        <w:t>C</w:t>
      </w:r>
      <w:r w:rsidR="00E3472F" w:rsidRPr="009E0C90">
        <w:rPr>
          <w:rFonts w:ascii="Times New Roman" w:hAnsi="Times New Roman" w:cs="Times New Roman"/>
          <w:sz w:val="24"/>
          <w:szCs w:val="24"/>
        </w:rPr>
        <w:t xml:space="preserve">orrections. After facilities have certified </w:t>
      </w:r>
      <w:r w:rsidR="006001C3">
        <w:rPr>
          <w:rFonts w:ascii="Times New Roman" w:hAnsi="Times New Roman" w:cs="Times New Roman"/>
          <w:sz w:val="24"/>
          <w:szCs w:val="24"/>
          <w:u w:val="single"/>
        </w:rPr>
        <w:t xml:space="preserve">that the manifest is </w:t>
      </w:r>
      <w:proofErr w:type="spellStart"/>
      <w:r w:rsidR="006001C3">
        <w:rPr>
          <w:rFonts w:ascii="Times New Roman" w:hAnsi="Times New Roman" w:cs="Times New Roman"/>
          <w:sz w:val="24"/>
          <w:szCs w:val="24"/>
          <w:u w:val="single"/>
        </w:rPr>
        <w:t>complete</w:t>
      </w:r>
      <w:proofErr w:type="gramStart"/>
      <w:r w:rsidR="006001C3">
        <w:rPr>
          <w:rFonts w:ascii="Times New Roman" w:hAnsi="Times New Roman" w:cs="Times New Roman"/>
          <w:sz w:val="24"/>
          <w:szCs w:val="24"/>
          <w:u w:val="single"/>
        </w:rPr>
        <w:t>,</w:t>
      </w:r>
      <w:r w:rsidR="00E3472F" w:rsidRPr="006001C3">
        <w:rPr>
          <w:rFonts w:ascii="Times New Roman" w:hAnsi="Times New Roman" w:cs="Times New Roman"/>
          <w:strike/>
          <w:sz w:val="24"/>
          <w:szCs w:val="24"/>
        </w:rPr>
        <w:t>to</w:t>
      </w:r>
      <w:proofErr w:type="spellEnd"/>
      <w:proofErr w:type="gramEnd"/>
      <w:r w:rsidR="00E3472F" w:rsidRPr="006001C3">
        <w:rPr>
          <w:rFonts w:ascii="Times New Roman" w:hAnsi="Times New Roman" w:cs="Times New Roman"/>
          <w:strike/>
          <w:sz w:val="24"/>
          <w:szCs w:val="24"/>
        </w:rPr>
        <w:t xml:space="preserve"> the receipt of hazardous wastes</w:t>
      </w:r>
      <w:r w:rsidR="00E3472F" w:rsidRPr="009E0C90">
        <w:rPr>
          <w:rFonts w:ascii="Times New Roman" w:hAnsi="Times New Roman" w:cs="Times New Roman"/>
          <w:sz w:val="24"/>
          <w:szCs w:val="24"/>
        </w:rPr>
        <w:t xml:space="preserve"> by signing </w:t>
      </w:r>
      <w:r w:rsidR="006001C3">
        <w:rPr>
          <w:rFonts w:ascii="Times New Roman" w:hAnsi="Times New Roman" w:cs="Times New Roman"/>
          <w:sz w:val="24"/>
          <w:szCs w:val="24"/>
          <w:u w:val="single"/>
        </w:rPr>
        <w:t xml:space="preserve">it at the time of submission to the EPA e-Manifest </w:t>
      </w:r>
      <w:proofErr w:type="spellStart"/>
      <w:r w:rsidR="006001C3">
        <w:rPr>
          <w:rFonts w:ascii="Times New Roman" w:hAnsi="Times New Roman" w:cs="Times New Roman"/>
          <w:sz w:val="24"/>
          <w:szCs w:val="24"/>
          <w:u w:val="single"/>
        </w:rPr>
        <w:t>system</w:t>
      </w:r>
      <w:r w:rsidR="00E3472F" w:rsidRPr="006001C3">
        <w:rPr>
          <w:rFonts w:ascii="Times New Roman" w:hAnsi="Times New Roman" w:cs="Times New Roman"/>
          <w:strike/>
          <w:sz w:val="24"/>
          <w:szCs w:val="24"/>
        </w:rPr>
        <w:t>Item</w:t>
      </w:r>
      <w:proofErr w:type="spellEnd"/>
      <w:r w:rsidR="00E3472F" w:rsidRPr="006001C3">
        <w:rPr>
          <w:rFonts w:ascii="Times New Roman" w:hAnsi="Times New Roman" w:cs="Times New Roman"/>
          <w:strike/>
          <w:sz w:val="24"/>
          <w:szCs w:val="24"/>
        </w:rPr>
        <w:t xml:space="preserve"> 20 of the manifest</w:t>
      </w:r>
      <w:r w:rsidR="00E3472F" w:rsidRPr="009E0C90">
        <w:rPr>
          <w:rFonts w:ascii="Times New Roman" w:hAnsi="Times New Roman" w:cs="Times New Roman"/>
          <w:sz w:val="24"/>
          <w:szCs w:val="24"/>
        </w:rPr>
        <w:t xml:space="preserve">, any post-receipt data corrections may be submitted at any time by any interested person (e.g., waste handler) named on the manifest. </w:t>
      </w:r>
      <w:r w:rsidR="006001C3" w:rsidRPr="006001C3">
        <w:rPr>
          <w:rFonts w:ascii="Times New Roman" w:hAnsi="Times New Roman" w:cs="Times New Roman"/>
          <w:sz w:val="24"/>
          <w:szCs w:val="24"/>
          <w:u w:val="single"/>
        </w:rPr>
        <w:t xml:space="preserve">If corrections are requested by the </w:t>
      </w:r>
      <w:r w:rsidR="009156A0">
        <w:rPr>
          <w:rFonts w:ascii="Times New Roman" w:hAnsi="Times New Roman" w:cs="Times New Roman"/>
          <w:sz w:val="24"/>
          <w:szCs w:val="24"/>
          <w:u w:val="single"/>
        </w:rPr>
        <w:t>EPA</w:t>
      </w:r>
      <w:r w:rsidR="006001C3" w:rsidRPr="006001C3">
        <w:rPr>
          <w:rFonts w:ascii="Times New Roman" w:hAnsi="Times New Roman" w:cs="Times New Roman"/>
          <w:sz w:val="24"/>
          <w:szCs w:val="24"/>
          <w:u w:val="single"/>
        </w:rPr>
        <w:t xml:space="preserve"> for portions of the manifest that a transporter is required to complete, the transporter </w:t>
      </w:r>
      <w:r w:rsidR="000334CA">
        <w:rPr>
          <w:rFonts w:ascii="Times New Roman" w:hAnsi="Times New Roman" w:cs="Times New Roman"/>
          <w:sz w:val="24"/>
          <w:szCs w:val="24"/>
          <w:u w:val="single"/>
        </w:rPr>
        <w:t>shall</w:t>
      </w:r>
      <w:r w:rsidR="006001C3" w:rsidRPr="006001C3">
        <w:rPr>
          <w:rFonts w:ascii="Times New Roman" w:hAnsi="Times New Roman" w:cs="Times New Roman"/>
          <w:sz w:val="24"/>
          <w:szCs w:val="24"/>
          <w:u w:val="single"/>
        </w:rPr>
        <w:t xml:space="preserve"> address the data correction within 30 days from the date of the request. Data correction submissions </w:t>
      </w:r>
      <w:r w:rsidR="000334CA">
        <w:rPr>
          <w:rFonts w:ascii="Times New Roman" w:hAnsi="Times New Roman" w:cs="Times New Roman"/>
          <w:sz w:val="24"/>
          <w:szCs w:val="24"/>
          <w:u w:val="single"/>
        </w:rPr>
        <w:t>shall</w:t>
      </w:r>
      <w:r w:rsidR="006001C3" w:rsidRPr="006001C3">
        <w:rPr>
          <w:rFonts w:ascii="Times New Roman" w:hAnsi="Times New Roman" w:cs="Times New Roman"/>
          <w:sz w:val="24"/>
          <w:szCs w:val="24"/>
          <w:u w:val="single"/>
        </w:rPr>
        <w:t xml:space="preserve"> be </w:t>
      </w:r>
      <w:proofErr w:type="spellStart"/>
      <w:r w:rsidR="006001C3" w:rsidRPr="006001C3">
        <w:rPr>
          <w:rFonts w:ascii="Times New Roman" w:hAnsi="Times New Roman" w:cs="Times New Roman"/>
          <w:sz w:val="24"/>
          <w:szCs w:val="24"/>
          <w:u w:val="single"/>
        </w:rPr>
        <w:t>made</w:t>
      </w:r>
      <w:r w:rsidR="00E3472F" w:rsidRPr="006001C3">
        <w:rPr>
          <w:rFonts w:ascii="Times New Roman" w:hAnsi="Times New Roman" w:cs="Times New Roman"/>
          <w:strike/>
          <w:sz w:val="24"/>
          <w:szCs w:val="24"/>
        </w:rPr>
        <w:t>Transporters</w:t>
      </w:r>
      <w:proofErr w:type="spellEnd"/>
      <w:r w:rsidR="00E3472F" w:rsidRPr="006001C3">
        <w:rPr>
          <w:rFonts w:ascii="Times New Roman" w:hAnsi="Times New Roman" w:cs="Times New Roman"/>
          <w:strike/>
          <w:sz w:val="24"/>
          <w:szCs w:val="24"/>
        </w:rPr>
        <w:t xml:space="preserve"> may participate</w:t>
      </w:r>
      <w:r w:rsidR="00E3472F" w:rsidRPr="009E0C90">
        <w:rPr>
          <w:rFonts w:ascii="Times New Roman" w:hAnsi="Times New Roman" w:cs="Times New Roman"/>
          <w:sz w:val="24"/>
          <w:szCs w:val="24"/>
        </w:rPr>
        <w:t xml:space="preserve"> electronically </w:t>
      </w:r>
      <w:proofErr w:type="spellStart"/>
      <w:r w:rsidR="009F08AF" w:rsidRPr="009F08AF">
        <w:rPr>
          <w:rFonts w:ascii="Times New Roman" w:hAnsi="Times New Roman" w:cs="Times New Roman"/>
          <w:sz w:val="24"/>
          <w:szCs w:val="24"/>
          <w:u w:val="single"/>
        </w:rPr>
        <w:t>via</w:t>
      </w:r>
      <w:r w:rsidR="00E3472F" w:rsidRPr="009F08AF">
        <w:rPr>
          <w:rFonts w:ascii="Times New Roman" w:hAnsi="Times New Roman" w:cs="Times New Roman"/>
          <w:strike/>
          <w:sz w:val="24"/>
          <w:szCs w:val="24"/>
        </w:rPr>
        <w:t>in</w:t>
      </w:r>
      <w:proofErr w:type="spellEnd"/>
      <w:r w:rsidR="00E3472F" w:rsidRPr="009E0C90">
        <w:rPr>
          <w:rFonts w:ascii="Times New Roman" w:hAnsi="Times New Roman" w:cs="Times New Roman"/>
          <w:sz w:val="24"/>
          <w:szCs w:val="24"/>
        </w:rPr>
        <w:t xml:space="preserve"> the post-receipt data corrections process</w:t>
      </w:r>
      <w:r w:rsidR="001A14FF">
        <w:rPr>
          <w:rFonts w:ascii="Times New Roman" w:hAnsi="Times New Roman" w:cs="Times New Roman"/>
          <w:sz w:val="24"/>
          <w:szCs w:val="24"/>
          <w:u w:val="single"/>
        </w:rPr>
        <w:t>,</w:t>
      </w:r>
      <w:r w:rsidR="00E3472F" w:rsidRPr="009E0C90">
        <w:rPr>
          <w:rFonts w:ascii="Times New Roman" w:hAnsi="Times New Roman" w:cs="Times New Roman"/>
          <w:sz w:val="24"/>
          <w:szCs w:val="24"/>
        </w:rPr>
        <w:t xml:space="preserve"> </w:t>
      </w:r>
      <w:r w:rsidR="00E3472F" w:rsidRPr="009F08AF">
        <w:rPr>
          <w:rFonts w:ascii="Times New Roman" w:hAnsi="Times New Roman" w:cs="Times New Roman"/>
          <w:strike/>
          <w:sz w:val="24"/>
          <w:szCs w:val="24"/>
        </w:rPr>
        <w:t xml:space="preserve">by following the </w:t>
      </w:r>
      <w:proofErr w:type="spellStart"/>
      <w:r w:rsidR="00E3472F" w:rsidRPr="009F08AF">
        <w:rPr>
          <w:rFonts w:ascii="Times New Roman" w:hAnsi="Times New Roman" w:cs="Times New Roman"/>
          <w:strike/>
          <w:sz w:val="24"/>
          <w:szCs w:val="24"/>
        </w:rPr>
        <w:t>process</w:t>
      </w:r>
      <w:r w:rsidR="009F08AF" w:rsidRPr="009F08AF">
        <w:rPr>
          <w:rFonts w:ascii="Times New Roman" w:hAnsi="Times New Roman" w:cs="Times New Roman"/>
          <w:sz w:val="24"/>
          <w:szCs w:val="24"/>
          <w:u w:val="single"/>
        </w:rPr>
        <w:t>as</w:t>
      </w:r>
      <w:proofErr w:type="spellEnd"/>
      <w:r w:rsidR="00E3472F" w:rsidRPr="009E0C90">
        <w:rPr>
          <w:rFonts w:ascii="Times New Roman" w:hAnsi="Times New Roman" w:cs="Times New Roman"/>
          <w:sz w:val="24"/>
          <w:szCs w:val="24"/>
        </w:rPr>
        <w:t xml:space="preserve"> described in LAC 33:V.1516.</w:t>
      </w:r>
      <w:r w:rsidR="00A22083" w:rsidRPr="009E0C90">
        <w:rPr>
          <w:rFonts w:ascii="Times New Roman" w:hAnsi="Times New Roman" w:cs="Times New Roman"/>
          <w:sz w:val="24"/>
          <w:szCs w:val="24"/>
        </w:rPr>
        <w:t>L</w:t>
      </w:r>
      <w:r w:rsidR="009F08AF">
        <w:rPr>
          <w:rFonts w:ascii="Times New Roman" w:hAnsi="Times New Roman" w:cs="Times New Roman"/>
          <w:sz w:val="24"/>
          <w:szCs w:val="24"/>
          <w:u w:val="single"/>
        </w:rPr>
        <w:t>, which applies to corrections made to paper or electronic manifests</w:t>
      </w:r>
      <w:r w:rsidR="00E3472F" w:rsidRPr="009E0C90">
        <w:rPr>
          <w:rFonts w:ascii="Times New Roman" w:hAnsi="Times New Roman" w:cs="Times New Roman"/>
          <w:sz w:val="24"/>
          <w:szCs w:val="24"/>
        </w:rPr>
        <w:t>.</w:t>
      </w:r>
    </w:p>
    <w:p w:rsidR="006C4887" w:rsidRPr="009E0C90" w:rsidRDefault="00DC7362" w:rsidP="002163BD">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AUTHORITY NOTE:</w:t>
      </w:r>
      <w:r w:rsidR="006C4887" w:rsidRPr="009E0C90">
        <w:rPr>
          <w:rFonts w:ascii="Times New Roman" w:hAnsi="Times New Roman" w:cs="Times New Roman"/>
          <w:sz w:val="24"/>
          <w:szCs w:val="24"/>
        </w:rPr>
        <w:tab/>
        <w:t>Promulgated in accordance with R.S. 30:2180 et seq.</w:t>
      </w:r>
    </w:p>
    <w:p w:rsidR="006C4887" w:rsidRPr="009E0C90" w:rsidRDefault="00DC7362" w:rsidP="002163BD">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HISTORICAL NOTE:</w:t>
      </w:r>
      <w:r w:rsidR="006C4887" w:rsidRPr="009E0C90">
        <w:rPr>
          <w:rFonts w:ascii="Times New Roman" w:hAnsi="Times New Roman" w:cs="Times New Roman"/>
          <w:sz w:val="24"/>
          <w:szCs w:val="24"/>
        </w:rPr>
        <w:tab/>
        <w:t>Promulgated by the Department of Environmental Quality, Office of Solid and Hazardous Waste, Hazardous Waste Division, LR 10:200 (March 1984), amended LR 16:220 (March 1990), LR 18:1256 (November 1992), LR 20:1109 (October 1994), amended by the Office of Waste Services, Hazardous Waste Division, LR 24:666 (April 1998), amended by the Office of Environmental Assessment, Environmental Planning Division, LR 27:710 (May 2001), amended by the Office of the Secretary, Legal Affairs Division, LR 32:824 (May 2006), amended by the Office of the Secretary, Legal Division, LR 42:567 (April 2016)</w:t>
      </w:r>
      <w:r w:rsidR="004A1465" w:rsidRPr="009E0C90">
        <w:rPr>
          <w:rFonts w:ascii="Times New Roman" w:hAnsi="Times New Roman" w:cs="Times New Roman"/>
          <w:sz w:val="24"/>
          <w:szCs w:val="24"/>
        </w:rPr>
        <w:t xml:space="preserve">, </w:t>
      </w:r>
      <w:r w:rsidR="00070CB4" w:rsidRPr="009E0C90">
        <w:rPr>
          <w:rFonts w:ascii="Times New Roman" w:hAnsi="Times New Roman" w:cs="Times New Roman"/>
          <w:sz w:val="24"/>
          <w:szCs w:val="24"/>
        </w:rPr>
        <w:t xml:space="preserve">amended by the Office of the Secretary, Legal Affairs Division, </w:t>
      </w:r>
      <w:r w:rsidR="00833ED9">
        <w:rPr>
          <w:rFonts w:ascii="Times New Roman" w:hAnsi="Times New Roman" w:cs="Times New Roman"/>
          <w:sz w:val="24"/>
          <w:szCs w:val="24"/>
        </w:rPr>
        <w:t xml:space="preserve">LR 50:1460 (October 2024), </w:t>
      </w:r>
      <w:r w:rsidR="00657580" w:rsidRPr="009E0C90">
        <w:rPr>
          <w:rFonts w:ascii="Times New Roman" w:hAnsi="Times New Roman" w:cs="Times New Roman"/>
          <w:sz w:val="24"/>
          <w:szCs w:val="24"/>
        </w:rPr>
        <w:t>LR 5</w:t>
      </w:r>
      <w:r w:rsidR="0058174B">
        <w:rPr>
          <w:rFonts w:ascii="Times New Roman" w:hAnsi="Times New Roman" w:cs="Times New Roman"/>
          <w:sz w:val="24"/>
          <w:szCs w:val="24"/>
        </w:rPr>
        <w:t>1</w:t>
      </w:r>
      <w:r w:rsidR="008748A1" w:rsidRPr="009E0C90">
        <w:rPr>
          <w:rFonts w:ascii="Times New Roman" w:hAnsi="Times New Roman" w:cs="Times New Roman"/>
          <w:sz w:val="24"/>
          <w:szCs w:val="24"/>
        </w:rPr>
        <w:t>:</w:t>
      </w:r>
    </w:p>
    <w:p w:rsidR="007558F4" w:rsidRPr="009E0C90" w:rsidRDefault="007558F4" w:rsidP="007558F4">
      <w:pPr>
        <w:spacing w:after="0" w:line="240" w:lineRule="auto"/>
        <w:rPr>
          <w:rFonts w:ascii="Times New Roman" w:hAnsi="Times New Roman" w:cs="Times New Roman"/>
          <w:sz w:val="24"/>
          <w:szCs w:val="24"/>
        </w:rPr>
      </w:pPr>
    </w:p>
    <w:p w:rsidR="007558F4" w:rsidRPr="009E0C90" w:rsidRDefault="007558F4" w:rsidP="00EC6077">
      <w:pPr>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Chapter 15.</w:t>
      </w:r>
      <w:r w:rsidRPr="009E0C90">
        <w:rPr>
          <w:rFonts w:ascii="Times New Roman" w:hAnsi="Times New Roman" w:cs="Times New Roman"/>
          <w:b/>
          <w:sz w:val="24"/>
          <w:szCs w:val="24"/>
        </w:rPr>
        <w:tab/>
        <w:t>Treatment, Storage, and Disposal Facilities</w:t>
      </w:r>
    </w:p>
    <w:p w:rsidR="006C4887" w:rsidRPr="009E0C90" w:rsidRDefault="006C4887" w:rsidP="00D224E7">
      <w:pPr>
        <w:tabs>
          <w:tab w:val="left" w:pos="900"/>
        </w:tabs>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§1516.</w:t>
      </w:r>
      <w:r w:rsidRPr="009E0C90">
        <w:rPr>
          <w:rFonts w:ascii="Times New Roman" w:hAnsi="Times New Roman" w:cs="Times New Roman"/>
          <w:b/>
          <w:sz w:val="24"/>
          <w:szCs w:val="24"/>
        </w:rPr>
        <w:tab/>
        <w:t>Manifest System for Treatment, Storage, and Disposal (TSD) Facilities</w:t>
      </w:r>
    </w:p>
    <w:p w:rsidR="006C4887" w:rsidRPr="009E0C90" w:rsidRDefault="00DC7362"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A.</w:t>
      </w:r>
      <w:r w:rsidRPr="009E0C90">
        <w:rPr>
          <w:rFonts w:ascii="Times New Roman" w:hAnsi="Times New Roman" w:cs="Times New Roman"/>
          <w:sz w:val="24"/>
          <w:szCs w:val="24"/>
        </w:rPr>
        <w:t xml:space="preserve"> </w:t>
      </w:r>
      <w:r w:rsidR="008F24B7" w:rsidRPr="009E0C90">
        <w:rPr>
          <w:rFonts w:ascii="Times New Roman" w:hAnsi="Times New Roman" w:cs="Times New Roman"/>
          <w:sz w:val="24"/>
          <w:szCs w:val="24"/>
        </w:rPr>
        <w:t>—</w:t>
      </w:r>
      <w:r w:rsidRPr="009E0C90">
        <w:rPr>
          <w:rFonts w:ascii="Times New Roman" w:hAnsi="Times New Roman" w:cs="Times New Roman"/>
          <w:sz w:val="24"/>
          <w:szCs w:val="24"/>
        </w:rPr>
        <w:t xml:space="preserve"> B</w:t>
      </w:r>
      <w:r w:rsidR="000743F6" w:rsidRPr="009E0C90">
        <w:rPr>
          <w:rFonts w:ascii="Times New Roman" w:hAnsi="Times New Roman" w:cs="Times New Roman"/>
          <w:sz w:val="24"/>
          <w:szCs w:val="24"/>
        </w:rPr>
        <w:t>.</w:t>
      </w:r>
      <w:r w:rsidR="00162E00">
        <w:rPr>
          <w:rFonts w:ascii="Times New Roman" w:hAnsi="Times New Roman" w:cs="Times New Roman"/>
          <w:sz w:val="24"/>
          <w:szCs w:val="24"/>
        </w:rPr>
        <w:t>1.</w:t>
      </w:r>
      <w:r w:rsidR="006C4887" w:rsidRPr="009E0C90">
        <w:rPr>
          <w:rFonts w:ascii="Times New Roman" w:hAnsi="Times New Roman" w:cs="Times New Roman"/>
          <w:sz w:val="24"/>
          <w:szCs w:val="24"/>
        </w:rPr>
        <w:tab/>
      </w:r>
      <w:r w:rsidRPr="009E0C90">
        <w:rPr>
          <w:rFonts w:ascii="Times New Roman" w:hAnsi="Times New Roman" w:cs="Times New Roman"/>
          <w:sz w:val="24"/>
          <w:szCs w:val="24"/>
        </w:rPr>
        <w:t>…</w:t>
      </w:r>
    </w:p>
    <w:p w:rsidR="006C4887" w:rsidRPr="009E0C90" w:rsidRDefault="00466DCA"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Pr="009E0C90">
        <w:rPr>
          <w:rFonts w:ascii="Times New Roman" w:hAnsi="Times New Roman" w:cs="Times New Roman"/>
          <w:sz w:val="24"/>
          <w:szCs w:val="24"/>
        </w:rPr>
        <w:tab/>
      </w:r>
      <w:proofErr w:type="gramStart"/>
      <w:r w:rsidR="006C4887" w:rsidRPr="009E0C90">
        <w:rPr>
          <w:rFonts w:ascii="Times New Roman" w:hAnsi="Times New Roman" w:cs="Times New Roman"/>
          <w:sz w:val="24"/>
          <w:szCs w:val="24"/>
        </w:rPr>
        <w:t>a</w:t>
      </w:r>
      <w:proofErr w:type="gramEnd"/>
      <w:r w:rsidR="006C4887" w:rsidRPr="009E0C90">
        <w:rPr>
          <w:rFonts w:ascii="Times New Roman" w:hAnsi="Times New Roman" w:cs="Times New Roman"/>
          <w:sz w:val="24"/>
          <w:szCs w:val="24"/>
        </w:rPr>
        <w:t>.</w:t>
      </w:r>
      <w:r w:rsidR="006C4887" w:rsidRPr="009E0C90">
        <w:rPr>
          <w:rFonts w:ascii="Times New Roman" w:hAnsi="Times New Roman" w:cs="Times New Roman"/>
          <w:sz w:val="24"/>
          <w:szCs w:val="24"/>
        </w:rPr>
        <w:tab/>
        <w:t>sign and date</w:t>
      </w:r>
      <w:r w:rsidR="00162E00">
        <w:rPr>
          <w:rFonts w:ascii="Times New Roman" w:hAnsi="Times New Roman" w:cs="Times New Roman"/>
          <w:sz w:val="24"/>
          <w:szCs w:val="24"/>
        </w:rPr>
        <w:t xml:space="preserve"> </w:t>
      </w:r>
      <w:r w:rsidR="006C4887" w:rsidRPr="009E0C90">
        <w:rPr>
          <w:rFonts w:ascii="Times New Roman" w:hAnsi="Times New Roman" w:cs="Times New Roman"/>
          <w:sz w:val="24"/>
          <w:szCs w:val="24"/>
        </w:rPr>
        <w:t>each copy of the manifest</w:t>
      </w:r>
      <w:r w:rsidR="00162E00">
        <w:rPr>
          <w:rFonts w:ascii="Times New Roman" w:hAnsi="Times New Roman" w:cs="Times New Roman"/>
          <w:sz w:val="24"/>
          <w:szCs w:val="24"/>
          <w:u w:val="single"/>
        </w:rPr>
        <w:t xml:space="preserve"> by hand</w:t>
      </w:r>
      <w:r w:rsidR="006C4887" w:rsidRPr="009E0C90">
        <w:rPr>
          <w:rFonts w:ascii="Times New Roman" w:hAnsi="Times New Roman" w:cs="Times New Roman"/>
          <w:sz w:val="24"/>
          <w:szCs w:val="24"/>
        </w:rPr>
        <w:t>;</w:t>
      </w:r>
    </w:p>
    <w:p w:rsidR="006C4887" w:rsidRPr="009E0C90" w:rsidRDefault="00466DCA" w:rsidP="00D224E7">
      <w:pPr>
        <w:tabs>
          <w:tab w:val="left" w:pos="720"/>
          <w:tab w:val="left" w:pos="1440"/>
          <w:tab w:val="left" w:pos="2160"/>
          <w:tab w:val="left" w:pos="3150"/>
        </w:tabs>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Pr="009E0C90">
        <w:rPr>
          <w:rFonts w:ascii="Times New Roman" w:hAnsi="Times New Roman" w:cs="Times New Roman"/>
          <w:sz w:val="24"/>
          <w:szCs w:val="24"/>
        </w:rPr>
        <w:tab/>
      </w:r>
      <w:r w:rsidR="006C4887" w:rsidRPr="009E0C90">
        <w:rPr>
          <w:rFonts w:ascii="Times New Roman" w:hAnsi="Times New Roman" w:cs="Times New Roman"/>
          <w:sz w:val="24"/>
          <w:szCs w:val="24"/>
        </w:rPr>
        <w:t>b.</w:t>
      </w:r>
      <w:r w:rsidR="00643655">
        <w:rPr>
          <w:rFonts w:ascii="Times New Roman" w:hAnsi="Times New Roman" w:cs="Times New Roman"/>
          <w:sz w:val="24"/>
          <w:szCs w:val="24"/>
        </w:rPr>
        <w:t xml:space="preserve"> </w:t>
      </w:r>
      <w:r w:rsidR="00643655" w:rsidRPr="009E0C90">
        <w:rPr>
          <w:rFonts w:ascii="Times New Roman" w:hAnsi="Times New Roman" w:cs="Times New Roman"/>
          <w:sz w:val="24"/>
          <w:szCs w:val="24"/>
        </w:rPr>
        <w:t>—</w:t>
      </w:r>
      <w:r w:rsidR="00D224E7">
        <w:rPr>
          <w:rFonts w:ascii="Times New Roman" w:hAnsi="Times New Roman" w:cs="Times New Roman"/>
          <w:sz w:val="24"/>
          <w:szCs w:val="24"/>
        </w:rPr>
        <w:t xml:space="preserve"> c.</w:t>
      </w:r>
      <w:r w:rsidR="006C4887" w:rsidRPr="009E0C90">
        <w:rPr>
          <w:rFonts w:ascii="Times New Roman" w:hAnsi="Times New Roman" w:cs="Times New Roman"/>
          <w:sz w:val="24"/>
          <w:szCs w:val="24"/>
        </w:rPr>
        <w:tab/>
      </w:r>
      <w:r w:rsidR="00162E00">
        <w:rPr>
          <w:rFonts w:ascii="Times New Roman" w:hAnsi="Times New Roman" w:cs="Times New Roman"/>
          <w:sz w:val="24"/>
          <w:szCs w:val="24"/>
        </w:rPr>
        <w:t>…</w:t>
      </w:r>
    </w:p>
    <w:p w:rsidR="006C4887" w:rsidRPr="009E0C90" w:rsidRDefault="00466DCA"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lastRenderedPageBreak/>
        <w:tab/>
      </w:r>
      <w:r w:rsidRPr="009E0C90">
        <w:rPr>
          <w:rFonts w:ascii="Times New Roman" w:hAnsi="Times New Roman" w:cs="Times New Roman"/>
          <w:sz w:val="24"/>
          <w:szCs w:val="24"/>
        </w:rPr>
        <w:tab/>
      </w:r>
      <w:r w:rsidRPr="009E0C90">
        <w:rPr>
          <w:rFonts w:ascii="Times New Roman" w:hAnsi="Times New Roman" w:cs="Times New Roman"/>
          <w:sz w:val="24"/>
          <w:szCs w:val="24"/>
        </w:rPr>
        <w:tab/>
      </w:r>
      <w:proofErr w:type="gramStart"/>
      <w:r w:rsidR="006C4887" w:rsidRPr="009E0C90">
        <w:rPr>
          <w:rFonts w:ascii="Times New Roman" w:hAnsi="Times New Roman" w:cs="Times New Roman"/>
          <w:sz w:val="24"/>
          <w:szCs w:val="24"/>
        </w:rPr>
        <w:t>d</w:t>
      </w:r>
      <w:proofErr w:type="gramEnd"/>
      <w:r w:rsidR="006C4887" w:rsidRPr="009E0C90">
        <w:rPr>
          <w:rFonts w:ascii="Times New Roman" w:hAnsi="Times New Roman" w:cs="Times New Roman"/>
          <w:sz w:val="24"/>
          <w:szCs w:val="24"/>
        </w:rPr>
        <w:t>.</w:t>
      </w:r>
      <w:r w:rsidR="006C4887" w:rsidRPr="009E0C90">
        <w:rPr>
          <w:rFonts w:ascii="Times New Roman" w:hAnsi="Times New Roman" w:cs="Times New Roman"/>
          <w:sz w:val="24"/>
          <w:szCs w:val="24"/>
        </w:rPr>
        <w:tab/>
      </w:r>
      <w:r w:rsidR="006C4887" w:rsidRPr="00DB3ADE">
        <w:rPr>
          <w:rFonts w:ascii="Times New Roman" w:hAnsi="Times New Roman" w:cs="Times New Roman"/>
          <w:strike/>
          <w:sz w:val="24"/>
          <w:szCs w:val="24"/>
        </w:rPr>
        <w:t>within 30 days after the delivery, send a copy of the manifest to the generator; and</w:t>
      </w:r>
      <w:r w:rsidR="00DB3ADE" w:rsidRPr="00643655">
        <w:rPr>
          <w:rFonts w:ascii="Times New Roman" w:hAnsi="Times New Roman" w:cs="Times New Roman"/>
          <w:strike/>
          <w:sz w:val="24"/>
          <w:szCs w:val="24"/>
        </w:rPr>
        <w:t>;</w:t>
      </w:r>
    </w:p>
    <w:p w:rsidR="006C4887" w:rsidRDefault="00466DCA"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Pr="009E0C90">
        <w:rPr>
          <w:rFonts w:ascii="Times New Roman" w:hAnsi="Times New Roman" w:cs="Times New Roman"/>
          <w:sz w:val="24"/>
          <w:szCs w:val="24"/>
        </w:rPr>
        <w:tab/>
      </w:r>
      <w:proofErr w:type="gramStart"/>
      <w:r w:rsidR="006C4887" w:rsidRPr="00643655">
        <w:rPr>
          <w:rFonts w:ascii="Times New Roman" w:hAnsi="Times New Roman" w:cs="Times New Roman"/>
          <w:strike/>
          <w:sz w:val="24"/>
          <w:szCs w:val="24"/>
        </w:rPr>
        <w:t>e</w:t>
      </w:r>
      <w:proofErr w:type="gramEnd"/>
      <w:r w:rsidR="006C4887" w:rsidRPr="00643655">
        <w:rPr>
          <w:rFonts w:ascii="Times New Roman" w:hAnsi="Times New Roman" w:cs="Times New Roman"/>
          <w:strike/>
          <w:sz w:val="24"/>
          <w:szCs w:val="24"/>
        </w:rPr>
        <w:t>.</w:t>
      </w:r>
      <w:r w:rsidR="006C4887" w:rsidRPr="00643655">
        <w:rPr>
          <w:rFonts w:ascii="Times New Roman" w:hAnsi="Times New Roman" w:cs="Times New Roman"/>
          <w:strike/>
          <w:sz w:val="24"/>
          <w:szCs w:val="24"/>
        </w:rPr>
        <w:tab/>
      </w:r>
      <w:r w:rsidR="006C4887" w:rsidRPr="00835B79">
        <w:rPr>
          <w:rFonts w:ascii="Times New Roman" w:hAnsi="Times New Roman" w:cs="Times New Roman"/>
          <w:sz w:val="24"/>
          <w:szCs w:val="24"/>
        </w:rPr>
        <w:t>retain at the facility a copy of each manifest for at least three years from the date of delivery</w:t>
      </w:r>
      <w:r w:rsidR="00DB3ADE" w:rsidRPr="00DB3ADE">
        <w:rPr>
          <w:rFonts w:ascii="Times New Roman" w:hAnsi="Times New Roman" w:cs="Times New Roman"/>
          <w:sz w:val="24"/>
          <w:szCs w:val="24"/>
        </w:rPr>
        <w:t>;</w:t>
      </w:r>
    </w:p>
    <w:p w:rsidR="00835B79" w:rsidRPr="00835B79" w:rsidRDefault="00835B79" w:rsidP="00EC5BF2">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0D6181">
        <w:rPr>
          <w:rFonts w:ascii="Times New Roman" w:hAnsi="Times New Roman" w:cs="Times New Roman"/>
          <w:sz w:val="24"/>
          <w:szCs w:val="24"/>
        </w:rPr>
        <w:tab/>
      </w:r>
      <w:r w:rsidR="00643655">
        <w:rPr>
          <w:rFonts w:ascii="Times New Roman" w:hAnsi="Times New Roman" w:cs="Times New Roman"/>
          <w:sz w:val="24"/>
          <w:szCs w:val="24"/>
          <w:u w:val="single"/>
        </w:rPr>
        <w:t>e</w:t>
      </w:r>
      <w:r>
        <w:rPr>
          <w:rFonts w:ascii="Times New Roman" w:hAnsi="Times New Roman" w:cs="Times New Roman"/>
          <w:sz w:val="24"/>
          <w:szCs w:val="24"/>
          <w:u w:val="single"/>
        </w:rPr>
        <w:t>.</w:t>
      </w:r>
      <w:r>
        <w:rPr>
          <w:rFonts w:ascii="Times New Roman" w:hAnsi="Times New Roman" w:cs="Times New Roman"/>
          <w:sz w:val="24"/>
          <w:szCs w:val="24"/>
          <w:u w:val="single"/>
        </w:rPr>
        <w:tab/>
      </w:r>
      <w:r w:rsidR="006260D4" w:rsidRPr="00835B79">
        <w:rPr>
          <w:rFonts w:ascii="Times New Roman" w:hAnsi="Times New Roman" w:cs="Times New Roman"/>
          <w:sz w:val="24"/>
          <w:szCs w:val="24"/>
          <w:u w:val="single"/>
        </w:rPr>
        <w:t>within 30 days of the date of delivery</w:t>
      </w:r>
      <w:r w:rsidR="006260D4">
        <w:rPr>
          <w:rFonts w:ascii="Times New Roman" w:hAnsi="Times New Roman" w:cs="Times New Roman"/>
          <w:sz w:val="24"/>
          <w:szCs w:val="24"/>
          <w:u w:val="single"/>
        </w:rPr>
        <w:t>, s</w:t>
      </w:r>
      <w:r w:rsidRPr="00835B79">
        <w:rPr>
          <w:rFonts w:ascii="Times New Roman" w:hAnsi="Times New Roman" w:cs="Times New Roman"/>
          <w:sz w:val="24"/>
          <w:szCs w:val="24"/>
          <w:u w:val="single"/>
        </w:rPr>
        <w:t xml:space="preserve">end to the EPA e-Manifest system </w:t>
      </w:r>
      <w:r w:rsidR="006260D4">
        <w:rPr>
          <w:rFonts w:ascii="Times New Roman" w:hAnsi="Times New Roman" w:cs="Times New Roman"/>
          <w:sz w:val="24"/>
          <w:szCs w:val="24"/>
          <w:u w:val="single"/>
        </w:rPr>
        <w:t>an</w:t>
      </w:r>
      <w:r w:rsidR="006260D4" w:rsidRPr="00835B79">
        <w:rPr>
          <w:rFonts w:ascii="Times New Roman" w:hAnsi="Times New Roman" w:cs="Times New Roman"/>
          <w:sz w:val="24"/>
          <w:szCs w:val="24"/>
          <w:u w:val="single"/>
        </w:rPr>
        <w:t xml:space="preserve"> image file corresponding to </w:t>
      </w:r>
      <w:r w:rsidR="00643655">
        <w:rPr>
          <w:rFonts w:ascii="Times New Roman" w:hAnsi="Times New Roman" w:cs="Times New Roman"/>
          <w:sz w:val="24"/>
          <w:szCs w:val="24"/>
          <w:u w:val="single"/>
        </w:rPr>
        <w:t>p</w:t>
      </w:r>
      <w:r w:rsidR="006260D4" w:rsidRPr="00835B79">
        <w:rPr>
          <w:rFonts w:ascii="Times New Roman" w:hAnsi="Times New Roman" w:cs="Times New Roman"/>
          <w:sz w:val="24"/>
          <w:szCs w:val="24"/>
          <w:u w:val="single"/>
        </w:rPr>
        <w:t xml:space="preserve">age 1 of the manifest </w:t>
      </w:r>
      <w:r w:rsidR="006260D4">
        <w:rPr>
          <w:rFonts w:ascii="Times New Roman" w:hAnsi="Times New Roman" w:cs="Times New Roman"/>
          <w:sz w:val="24"/>
          <w:szCs w:val="24"/>
          <w:u w:val="single"/>
        </w:rPr>
        <w:t xml:space="preserve">and/or </w:t>
      </w:r>
      <w:r w:rsidRPr="00835B79">
        <w:rPr>
          <w:rFonts w:ascii="Times New Roman" w:hAnsi="Times New Roman" w:cs="Times New Roman"/>
          <w:sz w:val="24"/>
          <w:szCs w:val="24"/>
          <w:u w:val="single"/>
        </w:rPr>
        <w:t>a data file and any continuation sheet; and</w:t>
      </w:r>
    </w:p>
    <w:p w:rsidR="00AC7CC4" w:rsidRDefault="00B719DB" w:rsidP="00D224E7">
      <w:pPr>
        <w:tabs>
          <w:tab w:val="left" w:pos="720"/>
          <w:tab w:val="left" w:pos="1440"/>
          <w:tab w:val="left" w:pos="2520"/>
        </w:tabs>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43655">
        <w:rPr>
          <w:rFonts w:ascii="Times New Roman" w:hAnsi="Times New Roman" w:cs="Times New Roman"/>
          <w:sz w:val="24"/>
          <w:szCs w:val="24"/>
        </w:rPr>
        <w:t>B.</w:t>
      </w:r>
      <w:r w:rsidR="000743F6" w:rsidRPr="009E0C90">
        <w:rPr>
          <w:rFonts w:ascii="Times New Roman" w:hAnsi="Times New Roman" w:cs="Times New Roman"/>
          <w:sz w:val="24"/>
          <w:szCs w:val="24"/>
        </w:rPr>
        <w:t xml:space="preserve">2. </w:t>
      </w:r>
      <w:r w:rsidR="008F24B7" w:rsidRPr="009E0C90">
        <w:rPr>
          <w:rFonts w:ascii="Times New Roman" w:hAnsi="Times New Roman" w:cs="Times New Roman"/>
          <w:sz w:val="24"/>
          <w:szCs w:val="24"/>
        </w:rPr>
        <w:t>—</w:t>
      </w:r>
      <w:r w:rsidR="000743F6" w:rsidRPr="009E0C90">
        <w:rPr>
          <w:rFonts w:ascii="Times New Roman" w:hAnsi="Times New Roman" w:cs="Times New Roman"/>
          <w:sz w:val="24"/>
          <w:szCs w:val="24"/>
        </w:rPr>
        <w:t xml:space="preserve"> </w:t>
      </w:r>
      <w:r w:rsidR="00643655">
        <w:rPr>
          <w:rFonts w:ascii="Times New Roman" w:hAnsi="Times New Roman" w:cs="Times New Roman"/>
          <w:sz w:val="24"/>
          <w:szCs w:val="24"/>
        </w:rPr>
        <w:t>B.2.</w:t>
      </w:r>
      <w:r w:rsidR="00AC7CC4">
        <w:rPr>
          <w:rFonts w:ascii="Times New Roman" w:hAnsi="Times New Roman" w:cs="Times New Roman"/>
          <w:sz w:val="24"/>
          <w:szCs w:val="24"/>
        </w:rPr>
        <w:t>c.</w:t>
      </w:r>
      <w:r w:rsidR="00AC7CC4">
        <w:rPr>
          <w:rFonts w:ascii="Times New Roman" w:hAnsi="Times New Roman" w:cs="Times New Roman"/>
          <w:sz w:val="24"/>
          <w:szCs w:val="24"/>
        </w:rPr>
        <w:tab/>
      </w:r>
      <w:r w:rsidR="00AC7CC4" w:rsidRPr="009E0C90">
        <w:rPr>
          <w:rFonts w:ascii="Times New Roman" w:hAnsi="Times New Roman" w:cs="Times New Roman"/>
          <w:sz w:val="24"/>
          <w:szCs w:val="24"/>
        </w:rPr>
        <w:t>…</w:t>
      </w:r>
    </w:p>
    <w:p w:rsidR="00AC7CC4" w:rsidRPr="00AC7CC4" w:rsidRDefault="00AC7CC4" w:rsidP="00AC7CC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r>
        <w:rPr>
          <w:rFonts w:ascii="Times New Roman" w:hAnsi="Times New Roman" w:cs="Times New Roman"/>
          <w:sz w:val="24"/>
          <w:szCs w:val="24"/>
        </w:rPr>
        <w:tab/>
      </w:r>
      <w:r w:rsidRPr="00AC7CC4">
        <w:rPr>
          <w:rFonts w:ascii="Times New Roman" w:hAnsi="Times New Roman" w:cs="Times New Roman"/>
          <w:sz w:val="24"/>
          <w:szCs w:val="24"/>
        </w:rPr>
        <w:t xml:space="preserve">within 30 days after the delivery, send a copy </w:t>
      </w:r>
      <w:r w:rsidR="000334CA">
        <w:rPr>
          <w:rFonts w:ascii="Times New Roman" w:hAnsi="Times New Roman" w:cs="Times New Roman"/>
          <w:sz w:val="24"/>
          <w:szCs w:val="24"/>
          <w:u w:val="single"/>
        </w:rPr>
        <w:t>(</w:t>
      </w:r>
      <w:r w:rsidR="00643655">
        <w:rPr>
          <w:rFonts w:ascii="Times New Roman" w:hAnsi="Times New Roman" w:cs="Times New Roman"/>
          <w:sz w:val="24"/>
          <w:szCs w:val="24"/>
          <w:u w:val="single"/>
        </w:rPr>
        <w:t>p</w:t>
      </w:r>
      <w:r w:rsidR="000334CA">
        <w:rPr>
          <w:rFonts w:ascii="Times New Roman" w:hAnsi="Times New Roman" w:cs="Times New Roman"/>
          <w:sz w:val="24"/>
          <w:szCs w:val="24"/>
          <w:u w:val="single"/>
        </w:rPr>
        <w:t xml:space="preserve">age 1) </w:t>
      </w:r>
      <w:r w:rsidRPr="00AC7CC4">
        <w:rPr>
          <w:rFonts w:ascii="Times New Roman" w:hAnsi="Times New Roman" w:cs="Times New Roman"/>
          <w:sz w:val="24"/>
          <w:szCs w:val="24"/>
        </w:rPr>
        <w:t>of the signed and dated manifest</w:t>
      </w:r>
      <w:r w:rsidR="000334CA">
        <w:rPr>
          <w:rFonts w:ascii="Times New Roman" w:hAnsi="Times New Roman" w:cs="Times New Roman"/>
          <w:sz w:val="24"/>
          <w:szCs w:val="24"/>
          <w:u w:val="single"/>
        </w:rPr>
        <w:t xml:space="preserve"> to the EPA e-Manifest system</w:t>
      </w:r>
      <w:r w:rsidRPr="000334CA">
        <w:rPr>
          <w:rFonts w:ascii="Times New Roman" w:hAnsi="Times New Roman" w:cs="Times New Roman"/>
          <w:strike/>
          <w:sz w:val="24"/>
          <w:szCs w:val="24"/>
        </w:rPr>
        <w:t>, or a signed and dated copy of the shipping paper, if the manifest has not been received within 30 days after delivery, to the generator</w:t>
      </w:r>
      <w:r w:rsidRPr="00AC7CC4">
        <w:rPr>
          <w:rFonts w:ascii="Times New Roman" w:hAnsi="Times New Roman" w:cs="Times New Roman"/>
          <w:sz w:val="24"/>
          <w:szCs w:val="24"/>
        </w:rPr>
        <w:t>; and</w:t>
      </w:r>
    </w:p>
    <w:p w:rsidR="00AC7CC4" w:rsidRDefault="000D6181" w:rsidP="00AC7CC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C7CC4" w:rsidRPr="00AC7CC4">
        <w:rPr>
          <w:rFonts w:ascii="Times New Roman" w:hAnsi="Times New Roman" w:cs="Times New Roman"/>
          <w:sz w:val="24"/>
          <w:szCs w:val="24"/>
        </w:rPr>
        <w:t>COMMENT: LAC 33:V.1107.D.3 requires the generator to send three copies of the manifest to the facility when hazardous waste is sent in bulk shipment by water.</w:t>
      </w:r>
    </w:p>
    <w:p w:rsidR="000743F6" w:rsidRPr="009E0C90" w:rsidRDefault="00D224E7" w:rsidP="00AC7CC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643655">
        <w:rPr>
          <w:rFonts w:ascii="Times New Roman" w:hAnsi="Times New Roman" w:cs="Times New Roman"/>
          <w:sz w:val="24"/>
          <w:szCs w:val="24"/>
        </w:rPr>
        <w:t>2.</w:t>
      </w:r>
      <w:r w:rsidR="00AC7CC4">
        <w:rPr>
          <w:rFonts w:ascii="Times New Roman" w:hAnsi="Times New Roman" w:cs="Times New Roman"/>
          <w:sz w:val="24"/>
          <w:szCs w:val="24"/>
        </w:rPr>
        <w:t>e</w:t>
      </w:r>
      <w:proofErr w:type="gramEnd"/>
      <w:r w:rsidR="00AC7CC4">
        <w:rPr>
          <w:rFonts w:ascii="Times New Roman" w:hAnsi="Times New Roman" w:cs="Times New Roman"/>
          <w:sz w:val="24"/>
          <w:szCs w:val="24"/>
        </w:rPr>
        <w:t xml:space="preserve">. — </w:t>
      </w:r>
      <w:r w:rsidR="000743F6" w:rsidRPr="009E0C90">
        <w:rPr>
          <w:rFonts w:ascii="Times New Roman" w:hAnsi="Times New Roman" w:cs="Times New Roman"/>
          <w:sz w:val="24"/>
          <w:szCs w:val="24"/>
        </w:rPr>
        <w:t>3.</w:t>
      </w:r>
      <w:r w:rsidR="000743F6" w:rsidRPr="009E0C90">
        <w:rPr>
          <w:rFonts w:ascii="Times New Roman" w:hAnsi="Times New Roman" w:cs="Times New Roman"/>
          <w:sz w:val="24"/>
          <w:szCs w:val="24"/>
        </w:rPr>
        <w:tab/>
        <w:t>…</w:t>
      </w:r>
    </w:p>
    <w:p w:rsidR="006C4887" w:rsidRDefault="002D1CC7"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006C4887" w:rsidRPr="009E0C90">
        <w:rPr>
          <w:rFonts w:ascii="Times New Roman" w:hAnsi="Times New Roman" w:cs="Times New Roman"/>
          <w:sz w:val="24"/>
          <w:szCs w:val="24"/>
        </w:rPr>
        <w:t>4.</w:t>
      </w:r>
      <w:r w:rsidR="006C4887" w:rsidRPr="009E0C90">
        <w:rPr>
          <w:rFonts w:ascii="Times New Roman" w:hAnsi="Times New Roman" w:cs="Times New Roman"/>
          <w:sz w:val="24"/>
          <w:szCs w:val="24"/>
        </w:rPr>
        <w:tab/>
      </w:r>
      <w:r w:rsidR="002C48F7" w:rsidRPr="009E0C90">
        <w:rPr>
          <w:rFonts w:ascii="Times New Roman" w:hAnsi="Times New Roman" w:cs="Times New Roman"/>
          <w:sz w:val="24"/>
          <w:szCs w:val="24"/>
        </w:rPr>
        <w:t>Within three working days of the receipt of a shipment subject to LAC 33:V.Chapter 11.Subchapter B, the owner or operator of the facility shall</w:t>
      </w:r>
      <w:r w:rsidR="004456B9" w:rsidRPr="009E0C90">
        <w:rPr>
          <w:rFonts w:ascii="Times New Roman" w:hAnsi="Times New Roman" w:cs="Times New Roman"/>
          <w:sz w:val="24"/>
          <w:szCs w:val="24"/>
        </w:rPr>
        <w:t xml:space="preserve"> </w:t>
      </w:r>
      <w:r w:rsidR="002C48F7" w:rsidRPr="009E0C90">
        <w:rPr>
          <w:rFonts w:ascii="Times New Roman" w:hAnsi="Times New Roman" w:cs="Times New Roman"/>
          <w:sz w:val="24"/>
          <w:szCs w:val="24"/>
        </w:rPr>
        <w:t>provide a copy of the movement document bearing all required signatures to the</w:t>
      </w:r>
      <w:r w:rsidR="00FE1A44" w:rsidRPr="009E0C90">
        <w:rPr>
          <w:rFonts w:ascii="Times New Roman" w:hAnsi="Times New Roman" w:cs="Times New Roman"/>
          <w:sz w:val="24"/>
          <w:szCs w:val="24"/>
        </w:rPr>
        <w:t xml:space="preserve"> foreign</w:t>
      </w:r>
      <w:r w:rsidR="002C48F7" w:rsidRPr="009E0C90">
        <w:rPr>
          <w:rFonts w:ascii="Times New Roman" w:hAnsi="Times New Roman" w:cs="Times New Roman"/>
          <w:sz w:val="24"/>
          <w:szCs w:val="24"/>
        </w:rPr>
        <w:t xml:space="preserve"> exporter</w:t>
      </w:r>
      <w:r w:rsidR="002C48F7" w:rsidRPr="000334CA">
        <w:rPr>
          <w:rFonts w:ascii="Times New Roman" w:hAnsi="Times New Roman" w:cs="Times New Roman"/>
          <w:strike/>
          <w:sz w:val="24"/>
          <w:szCs w:val="24"/>
        </w:rPr>
        <w:t>,</w:t>
      </w:r>
      <w:r w:rsidR="000334CA">
        <w:rPr>
          <w:rFonts w:ascii="Times New Roman" w:hAnsi="Times New Roman" w:cs="Times New Roman"/>
          <w:sz w:val="24"/>
          <w:szCs w:val="24"/>
          <w:u w:val="single"/>
        </w:rPr>
        <w:t xml:space="preserve"> and</w:t>
      </w:r>
      <w:r w:rsidR="002C48F7" w:rsidRPr="009E0C90">
        <w:rPr>
          <w:rFonts w:ascii="Times New Roman" w:hAnsi="Times New Roman" w:cs="Times New Roman"/>
          <w:sz w:val="24"/>
          <w:szCs w:val="24"/>
        </w:rPr>
        <w:t xml:space="preserve"> to the </w:t>
      </w:r>
      <w:r w:rsidR="00FE1A44" w:rsidRPr="009E0C90">
        <w:rPr>
          <w:rFonts w:ascii="Times New Roman" w:hAnsi="Times New Roman" w:cs="Times New Roman"/>
          <w:sz w:val="24"/>
          <w:szCs w:val="24"/>
        </w:rPr>
        <w:t>competent authorities of the countries of export and transit that control the shipment as an export and transit of hazardous waste respectively</w:t>
      </w:r>
      <w:r w:rsidR="000334CA" w:rsidRPr="000334CA">
        <w:rPr>
          <w:rFonts w:ascii="Times New Roman" w:hAnsi="Times New Roman" w:cs="Times New Roman"/>
          <w:sz w:val="24"/>
          <w:szCs w:val="24"/>
          <w:u w:val="single"/>
        </w:rPr>
        <w:t>.</w:t>
      </w:r>
      <w:r w:rsidR="00FE1A44" w:rsidRPr="000334CA">
        <w:rPr>
          <w:rFonts w:ascii="Times New Roman" w:hAnsi="Times New Roman" w:cs="Times New Roman"/>
          <w:strike/>
          <w:sz w:val="24"/>
          <w:szCs w:val="24"/>
        </w:rPr>
        <w:t>;</w:t>
      </w:r>
      <w:r w:rsidR="00FE1A44" w:rsidRPr="009E0C90">
        <w:rPr>
          <w:rFonts w:ascii="Times New Roman" w:hAnsi="Times New Roman" w:cs="Times New Roman"/>
          <w:sz w:val="24"/>
          <w:szCs w:val="24"/>
        </w:rPr>
        <w:t xml:space="preserve"> </w:t>
      </w:r>
      <w:r w:rsidR="000334CA">
        <w:rPr>
          <w:rFonts w:ascii="Times New Roman" w:hAnsi="Times New Roman" w:cs="Times New Roman"/>
          <w:sz w:val="24"/>
          <w:szCs w:val="24"/>
          <w:u w:val="single"/>
        </w:rPr>
        <w:t xml:space="preserve">For shipments </w:t>
      </w:r>
      <w:proofErr w:type="spellStart"/>
      <w:r w:rsidR="000334CA">
        <w:rPr>
          <w:rFonts w:ascii="Times New Roman" w:hAnsi="Times New Roman" w:cs="Times New Roman"/>
          <w:sz w:val="24"/>
          <w:szCs w:val="24"/>
          <w:u w:val="single"/>
        </w:rPr>
        <w:t>received</w:t>
      </w:r>
      <w:r w:rsidR="00FE1A44" w:rsidRPr="000334CA">
        <w:rPr>
          <w:rFonts w:ascii="Times New Roman" w:hAnsi="Times New Roman" w:cs="Times New Roman"/>
          <w:strike/>
          <w:sz w:val="24"/>
          <w:szCs w:val="24"/>
        </w:rPr>
        <w:t>and</w:t>
      </w:r>
      <w:proofErr w:type="spellEnd"/>
      <w:r w:rsidR="00FE1A44" w:rsidRPr="009E0C90">
        <w:rPr>
          <w:rFonts w:ascii="Times New Roman" w:hAnsi="Times New Roman" w:cs="Times New Roman"/>
          <w:sz w:val="24"/>
          <w:szCs w:val="24"/>
        </w:rPr>
        <w:t xml:space="preserve"> on or after the electronic import-export reporting compliance date, </w:t>
      </w:r>
      <w:r w:rsidR="000334CA">
        <w:rPr>
          <w:rFonts w:ascii="Times New Roman" w:hAnsi="Times New Roman" w:cs="Times New Roman"/>
          <w:sz w:val="24"/>
          <w:szCs w:val="24"/>
          <w:u w:val="single"/>
        </w:rPr>
        <w:t xml:space="preserve">the receiving facility shall close out the movement document to confirm receipt within three working days of shipment </w:t>
      </w:r>
      <w:proofErr w:type="spellStart"/>
      <w:r w:rsidR="000334CA">
        <w:rPr>
          <w:rFonts w:ascii="Times New Roman" w:hAnsi="Times New Roman" w:cs="Times New Roman"/>
          <w:sz w:val="24"/>
          <w:szCs w:val="24"/>
          <w:u w:val="single"/>
        </w:rPr>
        <w:t>delivery</w:t>
      </w:r>
      <w:r w:rsidR="00FE1A44" w:rsidRPr="000334CA">
        <w:rPr>
          <w:rFonts w:ascii="Times New Roman" w:hAnsi="Times New Roman" w:cs="Times New Roman"/>
          <w:strike/>
          <w:sz w:val="24"/>
          <w:szCs w:val="24"/>
        </w:rPr>
        <w:t>to</w:t>
      </w:r>
      <w:proofErr w:type="spellEnd"/>
      <w:r w:rsidR="00FE1A44" w:rsidRPr="000334CA">
        <w:rPr>
          <w:rFonts w:ascii="Times New Roman" w:hAnsi="Times New Roman" w:cs="Times New Roman"/>
          <w:strike/>
          <w:sz w:val="24"/>
          <w:szCs w:val="24"/>
        </w:rPr>
        <w:t xml:space="preserve"> EPA electronically</w:t>
      </w:r>
      <w:r w:rsidR="00FE1A44" w:rsidRPr="009E0C90">
        <w:rPr>
          <w:rFonts w:ascii="Times New Roman" w:hAnsi="Times New Roman" w:cs="Times New Roman"/>
          <w:sz w:val="24"/>
          <w:szCs w:val="24"/>
        </w:rPr>
        <w:t xml:space="preserve"> using EPA’s Waste Import Export Tracking System (WIETS), or its successor system. </w:t>
      </w:r>
      <w:r w:rsidR="000334CA">
        <w:rPr>
          <w:rFonts w:ascii="Times New Roman" w:hAnsi="Times New Roman" w:cs="Times New Roman"/>
          <w:sz w:val="24"/>
          <w:szCs w:val="24"/>
          <w:u w:val="single"/>
        </w:rPr>
        <w:t xml:space="preserve">For shipments </w:t>
      </w:r>
      <w:r w:rsidR="000334CA">
        <w:rPr>
          <w:rFonts w:ascii="Times New Roman" w:hAnsi="Times New Roman" w:cs="Times New Roman"/>
          <w:sz w:val="24"/>
          <w:szCs w:val="24"/>
          <w:u w:val="single"/>
        </w:rPr>
        <w:lastRenderedPageBreak/>
        <w:t>sent fr</w:t>
      </w:r>
      <w:r w:rsidR="007178F8">
        <w:rPr>
          <w:rFonts w:ascii="Times New Roman" w:hAnsi="Times New Roman" w:cs="Times New Roman"/>
          <w:sz w:val="24"/>
          <w:szCs w:val="24"/>
          <w:u w:val="single"/>
        </w:rPr>
        <w:t>o</w:t>
      </w:r>
      <w:r w:rsidR="000334CA">
        <w:rPr>
          <w:rFonts w:ascii="Times New Roman" w:hAnsi="Times New Roman" w:cs="Times New Roman"/>
          <w:sz w:val="24"/>
          <w:szCs w:val="24"/>
          <w:u w:val="single"/>
        </w:rPr>
        <w:t xml:space="preserve">m a country </w:t>
      </w:r>
      <w:r w:rsidR="001A14FF">
        <w:rPr>
          <w:rFonts w:ascii="Times New Roman" w:hAnsi="Times New Roman" w:cs="Times New Roman"/>
          <w:sz w:val="24"/>
          <w:szCs w:val="24"/>
          <w:u w:val="single"/>
        </w:rPr>
        <w:t>that</w:t>
      </w:r>
      <w:r w:rsidR="000334CA">
        <w:rPr>
          <w:rFonts w:ascii="Times New Roman" w:hAnsi="Times New Roman" w:cs="Times New Roman"/>
          <w:sz w:val="24"/>
          <w:szCs w:val="24"/>
          <w:u w:val="single"/>
        </w:rPr>
        <w:t xml:space="preserve"> EPA has established </w:t>
      </w:r>
      <w:r w:rsidR="000334CA" w:rsidRPr="000334CA">
        <w:rPr>
          <w:rFonts w:ascii="Times New Roman" w:hAnsi="Times New Roman" w:cs="Times New Roman"/>
          <w:sz w:val="24"/>
          <w:szCs w:val="24"/>
          <w:u w:val="single"/>
        </w:rPr>
        <w:t>an electronic exchange of movement document tracking data, the receiving facility may use WIETS</w:t>
      </w:r>
      <w:r w:rsidR="00C456DF">
        <w:rPr>
          <w:rFonts w:ascii="Times New Roman" w:hAnsi="Times New Roman" w:cs="Times New Roman"/>
          <w:sz w:val="24"/>
          <w:szCs w:val="24"/>
          <w:u w:val="single"/>
        </w:rPr>
        <w:t>,</w:t>
      </w:r>
      <w:r w:rsidR="000334CA" w:rsidRPr="000334CA">
        <w:rPr>
          <w:rFonts w:ascii="Times New Roman" w:hAnsi="Times New Roman" w:cs="Times New Roman"/>
          <w:sz w:val="24"/>
          <w:szCs w:val="24"/>
          <w:u w:val="single"/>
        </w:rPr>
        <w:t xml:space="preserve"> or its successor system</w:t>
      </w:r>
      <w:r w:rsidR="00C456DF">
        <w:rPr>
          <w:rFonts w:ascii="Times New Roman" w:hAnsi="Times New Roman" w:cs="Times New Roman"/>
          <w:sz w:val="24"/>
          <w:szCs w:val="24"/>
          <w:u w:val="single"/>
        </w:rPr>
        <w:t>,</w:t>
      </w:r>
      <w:r w:rsidR="000334CA" w:rsidRPr="000334CA">
        <w:rPr>
          <w:rFonts w:ascii="Times New Roman" w:hAnsi="Times New Roman" w:cs="Times New Roman"/>
          <w:sz w:val="24"/>
          <w:szCs w:val="24"/>
          <w:u w:val="single"/>
        </w:rPr>
        <w:t xml:space="preserve"> to send movement document confirmation data back through the electronic exchange to the foreign exporter and the country of export. </w:t>
      </w:r>
      <w:r w:rsidR="00FE1A44" w:rsidRPr="009E0C90">
        <w:rPr>
          <w:rFonts w:ascii="Times New Roman" w:hAnsi="Times New Roman" w:cs="Times New Roman"/>
          <w:sz w:val="24"/>
          <w:szCs w:val="24"/>
        </w:rPr>
        <w:t xml:space="preserve">The original </w:t>
      </w:r>
      <w:r w:rsidR="0000057B">
        <w:rPr>
          <w:rFonts w:ascii="Times New Roman" w:hAnsi="Times New Roman" w:cs="Times New Roman"/>
          <w:sz w:val="24"/>
          <w:szCs w:val="24"/>
          <w:u w:val="single"/>
        </w:rPr>
        <w:t xml:space="preserve">signed </w:t>
      </w:r>
      <w:r w:rsidR="00FE1A44" w:rsidRPr="009E0C90">
        <w:rPr>
          <w:rFonts w:ascii="Times New Roman" w:hAnsi="Times New Roman" w:cs="Times New Roman"/>
          <w:sz w:val="24"/>
          <w:szCs w:val="24"/>
        </w:rPr>
        <w:t xml:space="preserve">copy of the movement document </w:t>
      </w:r>
      <w:proofErr w:type="spellStart"/>
      <w:r w:rsidR="000334CA" w:rsidRPr="000334CA">
        <w:rPr>
          <w:rFonts w:ascii="Times New Roman" w:hAnsi="Times New Roman" w:cs="Times New Roman"/>
          <w:strike/>
          <w:sz w:val="24"/>
          <w:szCs w:val="24"/>
        </w:rPr>
        <w:t>must</w:t>
      </w:r>
      <w:r w:rsidR="000334CA" w:rsidRPr="000334CA">
        <w:rPr>
          <w:rFonts w:ascii="Times New Roman" w:hAnsi="Times New Roman" w:cs="Times New Roman"/>
          <w:sz w:val="24"/>
          <w:szCs w:val="24"/>
          <w:u w:val="single"/>
        </w:rPr>
        <w:t>shall</w:t>
      </w:r>
      <w:proofErr w:type="spellEnd"/>
      <w:r w:rsidR="00FE1A44" w:rsidRPr="009E0C90">
        <w:rPr>
          <w:rFonts w:ascii="Times New Roman" w:hAnsi="Times New Roman" w:cs="Times New Roman"/>
          <w:sz w:val="24"/>
          <w:szCs w:val="24"/>
        </w:rPr>
        <w:t xml:space="preserve"> be maintained at the facility for at least three years from the date of signature. The owner or operator of a facility may satisfy this recordkeeping requirement by retaining electronically submitted documents in the facility’s account on </w:t>
      </w:r>
      <w:r w:rsidR="00FE1A44" w:rsidRPr="000334CA">
        <w:rPr>
          <w:rFonts w:ascii="Times New Roman" w:hAnsi="Times New Roman" w:cs="Times New Roman"/>
          <w:strike/>
          <w:sz w:val="24"/>
          <w:szCs w:val="24"/>
        </w:rPr>
        <w:t xml:space="preserve">EPA’s </w:t>
      </w:r>
      <w:r w:rsidR="00FE1A44" w:rsidRPr="009E0C90">
        <w:rPr>
          <w:rFonts w:ascii="Times New Roman" w:hAnsi="Times New Roman" w:cs="Times New Roman"/>
          <w:sz w:val="24"/>
          <w:szCs w:val="24"/>
        </w:rPr>
        <w:t xml:space="preserve">WIETS, or its successor system, provided that copies are readily available for viewing and production if requested by any EPA or authorized state inspector. No owner or operator of a facility may be held liable for the inability to produce the documents for inspection under this </w:t>
      </w:r>
      <w:r w:rsidR="001028C0" w:rsidRPr="009E0C90">
        <w:rPr>
          <w:rFonts w:ascii="Times New Roman" w:hAnsi="Times New Roman" w:cs="Times New Roman"/>
          <w:sz w:val="24"/>
          <w:szCs w:val="24"/>
        </w:rPr>
        <w:t>S</w:t>
      </w:r>
      <w:r w:rsidR="00FE1A44" w:rsidRPr="009E0C90">
        <w:rPr>
          <w:rFonts w:ascii="Times New Roman" w:hAnsi="Times New Roman" w:cs="Times New Roman"/>
          <w:sz w:val="24"/>
          <w:szCs w:val="24"/>
        </w:rPr>
        <w:t xml:space="preserve">ection if the owner or operator of a facility can demonstrate that the inability to produce the document is due exclusively to technical difficulty with </w:t>
      </w:r>
      <w:r w:rsidR="00FE1A44" w:rsidRPr="000334CA">
        <w:rPr>
          <w:rFonts w:ascii="Times New Roman" w:hAnsi="Times New Roman" w:cs="Times New Roman"/>
          <w:strike/>
          <w:sz w:val="24"/>
          <w:szCs w:val="24"/>
        </w:rPr>
        <w:t xml:space="preserve">EPA’s </w:t>
      </w:r>
      <w:r w:rsidR="00FE1A44" w:rsidRPr="009E0C90">
        <w:rPr>
          <w:rFonts w:ascii="Times New Roman" w:hAnsi="Times New Roman" w:cs="Times New Roman"/>
          <w:sz w:val="24"/>
          <w:szCs w:val="24"/>
        </w:rPr>
        <w:t>WIETS, or its successor system, for which the owner or operator of a facility bears no responsibility.</w:t>
      </w:r>
    </w:p>
    <w:p w:rsidR="00AC7CC4" w:rsidRPr="00AC7CC4" w:rsidRDefault="00AC7CC4" w:rsidP="00EC5BF2">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AC7CC4">
        <w:rPr>
          <w:rFonts w:ascii="Times New Roman" w:hAnsi="Times New Roman" w:cs="Times New Roman"/>
          <w:sz w:val="24"/>
          <w:szCs w:val="24"/>
          <w:u w:val="single"/>
        </w:rPr>
        <w:t>a.</w:t>
      </w:r>
      <w:r w:rsidRPr="00AC7CC4">
        <w:rPr>
          <w:rFonts w:ascii="Times New Roman" w:hAnsi="Times New Roman" w:cs="Times New Roman"/>
          <w:sz w:val="24"/>
          <w:szCs w:val="24"/>
          <w:u w:val="single"/>
        </w:rPr>
        <w:tab/>
      </w:r>
      <w:r w:rsidR="000334CA" w:rsidRPr="000334CA">
        <w:rPr>
          <w:rFonts w:ascii="Times New Roman" w:hAnsi="Times New Roman" w:cs="Times New Roman"/>
          <w:sz w:val="24"/>
          <w:szCs w:val="24"/>
          <w:u w:val="single"/>
        </w:rPr>
        <w:t xml:space="preserve">Post-receipt </w:t>
      </w:r>
      <w:r w:rsidR="00643655">
        <w:rPr>
          <w:rFonts w:ascii="Times New Roman" w:hAnsi="Times New Roman" w:cs="Times New Roman"/>
          <w:sz w:val="24"/>
          <w:szCs w:val="24"/>
          <w:u w:val="single"/>
        </w:rPr>
        <w:t>M</w:t>
      </w:r>
      <w:r w:rsidR="000334CA" w:rsidRPr="000334CA">
        <w:rPr>
          <w:rFonts w:ascii="Times New Roman" w:hAnsi="Times New Roman" w:cs="Times New Roman"/>
          <w:sz w:val="24"/>
          <w:szCs w:val="24"/>
          <w:u w:val="single"/>
        </w:rPr>
        <w:t xml:space="preserve">anifest </w:t>
      </w:r>
      <w:r w:rsidR="00643655">
        <w:rPr>
          <w:rFonts w:ascii="Times New Roman" w:hAnsi="Times New Roman" w:cs="Times New Roman"/>
          <w:sz w:val="24"/>
          <w:szCs w:val="24"/>
          <w:u w:val="single"/>
        </w:rPr>
        <w:t>D</w:t>
      </w:r>
      <w:r w:rsidR="000334CA" w:rsidRPr="000334CA">
        <w:rPr>
          <w:rFonts w:ascii="Times New Roman" w:hAnsi="Times New Roman" w:cs="Times New Roman"/>
          <w:sz w:val="24"/>
          <w:szCs w:val="24"/>
          <w:u w:val="single"/>
        </w:rPr>
        <w:t xml:space="preserve">ata </w:t>
      </w:r>
      <w:r w:rsidR="00643655">
        <w:rPr>
          <w:rFonts w:ascii="Times New Roman" w:hAnsi="Times New Roman" w:cs="Times New Roman"/>
          <w:sz w:val="24"/>
          <w:szCs w:val="24"/>
          <w:u w:val="single"/>
        </w:rPr>
        <w:t>C</w:t>
      </w:r>
      <w:r w:rsidR="000334CA" w:rsidRPr="000334CA">
        <w:rPr>
          <w:rFonts w:ascii="Times New Roman" w:hAnsi="Times New Roman" w:cs="Times New Roman"/>
          <w:sz w:val="24"/>
          <w:szCs w:val="24"/>
          <w:u w:val="single"/>
        </w:rPr>
        <w:t xml:space="preserve">orrections. After facilities have certified that the manifest is complete, by signing it at the time of submission to the EPA e-Manifest system, any post-receipt data corrections may be submitted at any time by any interested person (e.g., waste handler) named on the manifest. If corrections are requested by the </w:t>
      </w:r>
      <w:r w:rsidR="009156A0">
        <w:rPr>
          <w:rFonts w:ascii="Times New Roman" w:hAnsi="Times New Roman" w:cs="Times New Roman"/>
          <w:sz w:val="24"/>
          <w:szCs w:val="24"/>
          <w:u w:val="single"/>
        </w:rPr>
        <w:t>EPA</w:t>
      </w:r>
      <w:r w:rsidR="000334CA" w:rsidRPr="000334CA">
        <w:rPr>
          <w:rFonts w:ascii="Times New Roman" w:hAnsi="Times New Roman" w:cs="Times New Roman"/>
          <w:sz w:val="24"/>
          <w:szCs w:val="24"/>
          <w:u w:val="single"/>
        </w:rPr>
        <w:t xml:space="preserve"> for portions of the manifest that a designated facility is required to complete, the facility </w:t>
      </w:r>
      <w:r w:rsidR="000334CA">
        <w:rPr>
          <w:rFonts w:ascii="Times New Roman" w:hAnsi="Times New Roman" w:cs="Times New Roman"/>
          <w:sz w:val="24"/>
          <w:szCs w:val="24"/>
          <w:u w:val="single"/>
        </w:rPr>
        <w:t>shall</w:t>
      </w:r>
      <w:r w:rsidR="000334CA" w:rsidRPr="000334CA">
        <w:rPr>
          <w:rFonts w:ascii="Times New Roman" w:hAnsi="Times New Roman" w:cs="Times New Roman"/>
          <w:sz w:val="24"/>
          <w:szCs w:val="24"/>
          <w:u w:val="single"/>
        </w:rPr>
        <w:t xml:space="preserve"> make the data correction within 30 days from the date of the request.</w:t>
      </w:r>
    </w:p>
    <w:p w:rsidR="006C4887" w:rsidRPr="009E0C90" w:rsidRDefault="007558F4" w:rsidP="00EC5BF2">
      <w:pPr>
        <w:spacing w:after="0" w:line="480" w:lineRule="auto"/>
        <w:rPr>
          <w:rFonts w:ascii="Times New Roman" w:hAnsi="Times New Roman" w:cs="Times New Roman"/>
          <w:strike/>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006C4887" w:rsidRPr="009E0C90">
        <w:rPr>
          <w:rFonts w:ascii="Times New Roman" w:hAnsi="Times New Roman" w:cs="Times New Roman"/>
          <w:sz w:val="24"/>
          <w:szCs w:val="24"/>
        </w:rPr>
        <w:t>5.</w:t>
      </w:r>
      <w:r w:rsidR="006C4887" w:rsidRPr="009E0C90">
        <w:rPr>
          <w:rFonts w:ascii="Times New Roman" w:hAnsi="Times New Roman" w:cs="Times New Roman"/>
          <w:sz w:val="24"/>
          <w:szCs w:val="24"/>
        </w:rPr>
        <w:tab/>
      </w:r>
      <w:r w:rsidR="00F94A30" w:rsidRPr="009E0C90">
        <w:rPr>
          <w:rFonts w:ascii="Times New Roman" w:hAnsi="Times New Roman" w:cs="Times New Roman"/>
          <w:sz w:val="24"/>
          <w:szCs w:val="24"/>
        </w:rPr>
        <w:t xml:space="preserve">The owner or operator of a facility receiving hazardous waste </w:t>
      </w:r>
      <w:r w:rsidR="00031B8F" w:rsidRPr="009E0C90">
        <w:rPr>
          <w:rFonts w:ascii="Times New Roman" w:hAnsi="Times New Roman" w:cs="Times New Roman"/>
          <w:sz w:val="24"/>
          <w:szCs w:val="24"/>
        </w:rPr>
        <w:t>subject to LAC 33:V.Chapter 11.</w:t>
      </w:r>
      <w:r w:rsidR="00F94A30" w:rsidRPr="009E0C90">
        <w:rPr>
          <w:rFonts w:ascii="Times New Roman" w:hAnsi="Times New Roman" w:cs="Times New Roman"/>
          <w:sz w:val="24"/>
          <w:szCs w:val="24"/>
        </w:rPr>
        <w:t>Sub</w:t>
      </w:r>
      <w:r w:rsidR="0033624F" w:rsidRPr="009E0C90">
        <w:rPr>
          <w:rFonts w:ascii="Times New Roman" w:hAnsi="Times New Roman" w:cs="Times New Roman"/>
          <w:sz w:val="24"/>
          <w:szCs w:val="24"/>
        </w:rPr>
        <w:t>chapter</w:t>
      </w:r>
      <w:r w:rsidR="00F94A30" w:rsidRPr="009E0C90">
        <w:rPr>
          <w:rFonts w:ascii="Times New Roman" w:hAnsi="Times New Roman" w:cs="Times New Roman"/>
          <w:sz w:val="24"/>
          <w:szCs w:val="24"/>
        </w:rPr>
        <w:t xml:space="preserve"> B from a foreign source </w:t>
      </w:r>
      <w:r w:rsidR="00C11A8C" w:rsidRPr="009E0C90">
        <w:rPr>
          <w:rFonts w:ascii="Times New Roman" w:hAnsi="Times New Roman" w:cs="Times New Roman"/>
          <w:sz w:val="24"/>
          <w:szCs w:val="24"/>
        </w:rPr>
        <w:t>shall</w:t>
      </w:r>
      <w:r w:rsidR="00FE1A44" w:rsidRPr="009E0C90">
        <w:rPr>
          <w:rFonts w:ascii="Times New Roman" w:hAnsi="Times New Roman" w:cs="Times New Roman"/>
          <w:sz w:val="24"/>
          <w:szCs w:val="24"/>
        </w:rPr>
        <w:t>:</w:t>
      </w:r>
    </w:p>
    <w:p w:rsidR="00FE1A44" w:rsidRPr="009E0C90" w:rsidRDefault="00FE1A44"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Pr="009E0C90">
        <w:rPr>
          <w:rFonts w:ascii="Times New Roman" w:hAnsi="Times New Roman" w:cs="Times New Roman"/>
          <w:sz w:val="24"/>
          <w:szCs w:val="24"/>
        </w:rPr>
        <w:tab/>
        <w:t>a.</w:t>
      </w:r>
      <w:r w:rsidRPr="009E0C90">
        <w:rPr>
          <w:rFonts w:ascii="Times New Roman" w:hAnsi="Times New Roman" w:cs="Times New Roman"/>
          <w:sz w:val="24"/>
          <w:szCs w:val="24"/>
        </w:rPr>
        <w:tab/>
        <w:t xml:space="preserve">list the relevant </w:t>
      </w:r>
      <w:r w:rsidR="00835B79">
        <w:rPr>
          <w:rFonts w:ascii="Times New Roman" w:hAnsi="Times New Roman" w:cs="Times New Roman"/>
          <w:sz w:val="24"/>
          <w:szCs w:val="24"/>
          <w:u w:val="single"/>
        </w:rPr>
        <w:t>waste stream</w:t>
      </w:r>
      <w:r w:rsidR="007178F8">
        <w:rPr>
          <w:rFonts w:ascii="Times New Roman" w:hAnsi="Times New Roman" w:cs="Times New Roman"/>
          <w:sz w:val="24"/>
          <w:szCs w:val="24"/>
          <w:u w:val="single"/>
        </w:rPr>
        <w:t xml:space="preserve"> </w:t>
      </w:r>
      <w:r w:rsidRPr="009E0C90">
        <w:rPr>
          <w:rFonts w:ascii="Times New Roman" w:hAnsi="Times New Roman" w:cs="Times New Roman"/>
          <w:sz w:val="24"/>
          <w:szCs w:val="24"/>
        </w:rPr>
        <w:t>consent number from consent documentation supplied by EPA to the facility for ea</w:t>
      </w:r>
      <w:r w:rsidR="005A3A6E" w:rsidRPr="009E0C90">
        <w:rPr>
          <w:rFonts w:ascii="Times New Roman" w:hAnsi="Times New Roman" w:cs="Times New Roman"/>
          <w:sz w:val="24"/>
          <w:szCs w:val="24"/>
        </w:rPr>
        <w:t>ch waste listed on the manifest</w:t>
      </w:r>
      <w:r w:rsidRPr="009E0C90">
        <w:rPr>
          <w:rFonts w:ascii="Times New Roman" w:hAnsi="Times New Roman" w:cs="Times New Roman"/>
          <w:sz w:val="24"/>
          <w:szCs w:val="24"/>
        </w:rPr>
        <w:t xml:space="preserve"> </w:t>
      </w:r>
      <w:r w:rsidR="00835B79">
        <w:rPr>
          <w:rFonts w:ascii="Times New Roman" w:hAnsi="Times New Roman" w:cs="Times New Roman"/>
          <w:sz w:val="24"/>
          <w:szCs w:val="24"/>
          <w:u w:val="single"/>
        </w:rPr>
        <w:t xml:space="preserve">in the </w:t>
      </w:r>
      <w:r w:rsidR="00835B79">
        <w:rPr>
          <w:rFonts w:ascii="Times New Roman" w:hAnsi="Times New Roman" w:cs="Times New Roman"/>
          <w:sz w:val="24"/>
          <w:szCs w:val="24"/>
          <w:u w:val="single"/>
        </w:rPr>
        <w:lastRenderedPageBreak/>
        <w:t xml:space="preserve">International Shipment block on the Continuation Sheet (EPA Form 8700-22A), </w:t>
      </w:r>
      <w:r w:rsidRPr="009E0C90">
        <w:rPr>
          <w:rFonts w:ascii="Times New Roman" w:hAnsi="Times New Roman" w:cs="Times New Roman"/>
          <w:sz w:val="24"/>
          <w:szCs w:val="24"/>
        </w:rPr>
        <w:t xml:space="preserve">matched to the relevant list number for the waste from </w:t>
      </w:r>
      <w:r w:rsidR="00FA41E7" w:rsidRPr="009E0C90">
        <w:rPr>
          <w:rFonts w:ascii="Times New Roman" w:hAnsi="Times New Roman" w:cs="Times New Roman"/>
          <w:sz w:val="24"/>
          <w:szCs w:val="24"/>
        </w:rPr>
        <w:t>B</w:t>
      </w:r>
      <w:r w:rsidRPr="009E0C90">
        <w:rPr>
          <w:rFonts w:ascii="Times New Roman" w:hAnsi="Times New Roman" w:cs="Times New Roman"/>
          <w:sz w:val="24"/>
          <w:szCs w:val="24"/>
        </w:rPr>
        <w:t xml:space="preserve">lock 9b. </w:t>
      </w:r>
      <w:r w:rsidR="005A3A6E" w:rsidRPr="00835B79">
        <w:rPr>
          <w:rFonts w:ascii="Times New Roman" w:hAnsi="Times New Roman" w:cs="Times New Roman"/>
          <w:strike/>
          <w:sz w:val="24"/>
          <w:szCs w:val="24"/>
        </w:rPr>
        <w:t>(</w:t>
      </w:r>
      <w:r w:rsidRPr="009E0C90">
        <w:rPr>
          <w:rFonts w:ascii="Times New Roman" w:hAnsi="Times New Roman" w:cs="Times New Roman"/>
          <w:sz w:val="24"/>
          <w:szCs w:val="24"/>
        </w:rPr>
        <w:t>If additional space is needed, the owner or operator should use a</w:t>
      </w:r>
      <w:r w:rsidR="008F7F14">
        <w:rPr>
          <w:rFonts w:ascii="Times New Roman" w:hAnsi="Times New Roman" w:cs="Times New Roman"/>
          <w:sz w:val="24"/>
          <w:szCs w:val="24"/>
          <w:u w:val="single"/>
        </w:rPr>
        <w:t>n additional</w:t>
      </w:r>
      <w:r w:rsidRPr="009E0C90">
        <w:rPr>
          <w:rFonts w:ascii="Times New Roman" w:hAnsi="Times New Roman" w:cs="Times New Roman"/>
          <w:sz w:val="24"/>
          <w:szCs w:val="24"/>
        </w:rPr>
        <w:t xml:space="preserve"> </w:t>
      </w:r>
      <w:r w:rsidR="00FA41E7" w:rsidRPr="009E0C90">
        <w:rPr>
          <w:rFonts w:ascii="Times New Roman" w:hAnsi="Times New Roman" w:cs="Times New Roman"/>
          <w:sz w:val="24"/>
          <w:szCs w:val="24"/>
        </w:rPr>
        <w:t>c</w:t>
      </w:r>
      <w:r w:rsidRPr="009E0C90">
        <w:rPr>
          <w:rFonts w:ascii="Times New Roman" w:hAnsi="Times New Roman" w:cs="Times New Roman"/>
          <w:sz w:val="24"/>
          <w:szCs w:val="24"/>
        </w:rPr>
        <w:t xml:space="preserve">ontinuation </w:t>
      </w:r>
      <w:r w:rsidR="00FA41E7" w:rsidRPr="009E0C90">
        <w:rPr>
          <w:rFonts w:ascii="Times New Roman" w:hAnsi="Times New Roman" w:cs="Times New Roman"/>
          <w:sz w:val="24"/>
          <w:szCs w:val="24"/>
        </w:rPr>
        <w:t>s</w:t>
      </w:r>
      <w:r w:rsidRPr="009E0C90">
        <w:rPr>
          <w:rFonts w:ascii="Times New Roman" w:hAnsi="Times New Roman" w:cs="Times New Roman"/>
          <w:sz w:val="24"/>
          <w:szCs w:val="24"/>
        </w:rPr>
        <w:t>heet(s) (EPA Form 8700-22A</w:t>
      </w:r>
      <w:r w:rsidR="005A3A6E" w:rsidRPr="009E0C90">
        <w:rPr>
          <w:rFonts w:ascii="Times New Roman" w:hAnsi="Times New Roman" w:cs="Times New Roman"/>
          <w:sz w:val="24"/>
          <w:szCs w:val="24"/>
        </w:rPr>
        <w:t>)</w:t>
      </w:r>
      <w:r w:rsidRPr="009E0C90">
        <w:rPr>
          <w:rFonts w:ascii="Times New Roman" w:hAnsi="Times New Roman" w:cs="Times New Roman"/>
          <w:sz w:val="24"/>
          <w:szCs w:val="24"/>
        </w:rPr>
        <w:t>; and</w:t>
      </w:r>
    </w:p>
    <w:p w:rsidR="00FE1A44" w:rsidRPr="009E0C90" w:rsidRDefault="00FE1A44"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Pr="009E0C90">
        <w:rPr>
          <w:rFonts w:ascii="Times New Roman" w:hAnsi="Times New Roman" w:cs="Times New Roman"/>
          <w:sz w:val="24"/>
          <w:szCs w:val="24"/>
        </w:rPr>
        <w:tab/>
        <w:t>b.</w:t>
      </w:r>
      <w:r w:rsidRPr="009E0C90">
        <w:rPr>
          <w:rFonts w:ascii="Times New Roman" w:hAnsi="Times New Roman" w:cs="Times New Roman"/>
          <w:sz w:val="24"/>
          <w:szCs w:val="24"/>
        </w:rPr>
        <w:tab/>
      </w:r>
      <w:r w:rsidR="005A3A6E" w:rsidRPr="009E0C90">
        <w:rPr>
          <w:rFonts w:ascii="Times New Roman" w:hAnsi="Times New Roman" w:cs="Times New Roman"/>
          <w:sz w:val="24"/>
          <w:szCs w:val="24"/>
        </w:rPr>
        <w:t>s</w:t>
      </w:r>
      <w:r w:rsidRPr="009E0C90">
        <w:rPr>
          <w:rFonts w:ascii="Times New Roman" w:hAnsi="Times New Roman" w:cs="Times New Roman"/>
          <w:sz w:val="24"/>
          <w:szCs w:val="24"/>
        </w:rPr>
        <w:t xml:space="preserve">end a copy of the manifest within 30 days of delivery to EPA </w:t>
      </w:r>
      <w:r w:rsidR="008F7F14">
        <w:rPr>
          <w:rFonts w:ascii="Times New Roman" w:hAnsi="Times New Roman" w:cs="Times New Roman"/>
          <w:sz w:val="24"/>
          <w:szCs w:val="24"/>
          <w:u w:val="single"/>
        </w:rPr>
        <w:t>e-Manifest system</w:t>
      </w:r>
      <w:r w:rsidR="007178F8">
        <w:rPr>
          <w:rFonts w:ascii="Times New Roman" w:hAnsi="Times New Roman" w:cs="Times New Roman"/>
          <w:sz w:val="24"/>
          <w:szCs w:val="24"/>
          <w:u w:val="single"/>
        </w:rPr>
        <w:t xml:space="preserve"> </w:t>
      </w:r>
      <w:r w:rsidRPr="000334CA">
        <w:rPr>
          <w:rFonts w:ascii="Times New Roman" w:hAnsi="Times New Roman" w:cs="Times New Roman"/>
          <w:strike/>
          <w:sz w:val="24"/>
          <w:szCs w:val="24"/>
        </w:rPr>
        <w:t>using the addresses listed in 40 CFR 262.82(e)</w:t>
      </w:r>
      <w:r w:rsidR="00D46D29" w:rsidRPr="000334CA">
        <w:rPr>
          <w:rFonts w:ascii="Times New Roman" w:hAnsi="Times New Roman" w:cs="Times New Roman"/>
          <w:strike/>
          <w:sz w:val="24"/>
          <w:szCs w:val="24"/>
        </w:rPr>
        <w:t>,</w:t>
      </w:r>
      <w:r w:rsidRPr="000334CA">
        <w:rPr>
          <w:rFonts w:ascii="Times New Roman" w:hAnsi="Times New Roman" w:cs="Times New Roman"/>
          <w:strike/>
          <w:sz w:val="24"/>
          <w:szCs w:val="24"/>
        </w:rPr>
        <w:t xml:space="preserve"> until the facility can submit such a copy to the e-Manifest system </w:t>
      </w:r>
      <w:r w:rsidR="00FA41E7" w:rsidRPr="000334CA">
        <w:rPr>
          <w:rFonts w:ascii="Times New Roman" w:hAnsi="Times New Roman" w:cs="Times New Roman"/>
          <w:strike/>
          <w:sz w:val="24"/>
          <w:szCs w:val="24"/>
        </w:rPr>
        <w:t>according to</w:t>
      </w:r>
      <w:r w:rsidRPr="000334CA">
        <w:rPr>
          <w:rFonts w:ascii="Times New Roman" w:hAnsi="Times New Roman" w:cs="Times New Roman"/>
          <w:strike/>
          <w:sz w:val="24"/>
          <w:szCs w:val="24"/>
        </w:rPr>
        <w:t xml:space="preserve"> </w:t>
      </w:r>
      <w:r w:rsidR="000334CA">
        <w:rPr>
          <w:rFonts w:ascii="Times New Roman" w:hAnsi="Times New Roman" w:cs="Times New Roman"/>
          <w:sz w:val="24"/>
          <w:szCs w:val="24"/>
          <w:u w:val="single"/>
        </w:rPr>
        <w:t xml:space="preserve">per </w:t>
      </w:r>
      <w:r w:rsidR="007F0030" w:rsidRPr="009E0C90">
        <w:rPr>
          <w:rFonts w:ascii="Times New Roman" w:hAnsi="Times New Roman" w:cs="Times New Roman"/>
          <w:sz w:val="24"/>
          <w:szCs w:val="24"/>
        </w:rPr>
        <w:t>P</w:t>
      </w:r>
      <w:r w:rsidRPr="009E0C90">
        <w:rPr>
          <w:rFonts w:ascii="Times New Roman" w:hAnsi="Times New Roman" w:cs="Times New Roman"/>
          <w:sz w:val="24"/>
          <w:szCs w:val="24"/>
        </w:rPr>
        <w:t>aragraph B.</w:t>
      </w:r>
      <w:r w:rsidR="007F0030" w:rsidRPr="009E0C90">
        <w:rPr>
          <w:rFonts w:ascii="Times New Roman" w:hAnsi="Times New Roman" w:cs="Times New Roman"/>
          <w:sz w:val="24"/>
          <w:szCs w:val="24"/>
        </w:rPr>
        <w:t>7</w:t>
      </w:r>
      <w:r w:rsidRPr="009E0C90">
        <w:rPr>
          <w:rFonts w:ascii="Times New Roman" w:hAnsi="Times New Roman" w:cs="Times New Roman"/>
          <w:sz w:val="24"/>
          <w:szCs w:val="24"/>
        </w:rPr>
        <w:t xml:space="preserve"> of this </w:t>
      </w:r>
      <w:r w:rsidR="005A3A6E" w:rsidRPr="009E0C90">
        <w:rPr>
          <w:rFonts w:ascii="Times New Roman" w:hAnsi="Times New Roman" w:cs="Times New Roman"/>
          <w:sz w:val="24"/>
          <w:szCs w:val="24"/>
        </w:rPr>
        <w:t>S</w:t>
      </w:r>
      <w:r w:rsidRPr="009E0C90">
        <w:rPr>
          <w:rFonts w:ascii="Times New Roman" w:hAnsi="Times New Roman" w:cs="Times New Roman"/>
          <w:sz w:val="24"/>
          <w:szCs w:val="24"/>
        </w:rPr>
        <w:t>ection.</w:t>
      </w:r>
    </w:p>
    <w:p w:rsidR="002038F5" w:rsidRPr="009E0C90" w:rsidRDefault="00B719DB" w:rsidP="000743F6">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43655">
        <w:rPr>
          <w:rFonts w:ascii="Times New Roman" w:hAnsi="Times New Roman" w:cs="Times New Roman"/>
          <w:sz w:val="24"/>
          <w:szCs w:val="24"/>
        </w:rPr>
        <w:t>B.</w:t>
      </w:r>
      <w:r w:rsidR="002038F5" w:rsidRPr="009E0C90">
        <w:rPr>
          <w:rFonts w:ascii="Times New Roman" w:hAnsi="Times New Roman" w:cs="Times New Roman"/>
          <w:sz w:val="24"/>
          <w:szCs w:val="24"/>
        </w:rPr>
        <w:t>6.</w:t>
      </w:r>
      <w:r w:rsidR="00643655">
        <w:rPr>
          <w:rFonts w:ascii="Times New Roman" w:hAnsi="Times New Roman" w:cs="Times New Roman"/>
          <w:sz w:val="24"/>
          <w:szCs w:val="24"/>
        </w:rPr>
        <w:t xml:space="preserve"> </w:t>
      </w:r>
      <w:r w:rsidR="00643655" w:rsidRPr="009E0C90">
        <w:rPr>
          <w:rFonts w:ascii="Times New Roman" w:hAnsi="Times New Roman" w:cs="Times New Roman"/>
          <w:sz w:val="24"/>
          <w:szCs w:val="24"/>
        </w:rPr>
        <w:t>—</w:t>
      </w:r>
      <w:r w:rsidR="00643655">
        <w:rPr>
          <w:rFonts w:ascii="Times New Roman" w:hAnsi="Times New Roman" w:cs="Times New Roman"/>
          <w:sz w:val="24"/>
          <w:szCs w:val="24"/>
        </w:rPr>
        <w:t xml:space="preserve"> C.2.</w:t>
      </w:r>
      <w:r w:rsidR="002038F5" w:rsidRPr="009E0C90">
        <w:rPr>
          <w:rFonts w:ascii="Times New Roman" w:hAnsi="Times New Roman" w:cs="Times New Roman"/>
          <w:sz w:val="24"/>
          <w:szCs w:val="24"/>
        </w:rPr>
        <w:tab/>
      </w:r>
      <w:r w:rsidR="005A3A6E" w:rsidRPr="009E0C90">
        <w:rPr>
          <w:rFonts w:ascii="Times New Roman" w:hAnsi="Times New Roman" w:cs="Times New Roman"/>
          <w:sz w:val="24"/>
          <w:szCs w:val="24"/>
        </w:rPr>
        <w:t>…</w:t>
      </w:r>
    </w:p>
    <w:p w:rsidR="00AC7CC4" w:rsidRDefault="002038F5" w:rsidP="002038F5">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00AC7CC4">
        <w:rPr>
          <w:rFonts w:ascii="Times New Roman" w:hAnsi="Times New Roman" w:cs="Times New Roman"/>
          <w:sz w:val="24"/>
          <w:szCs w:val="24"/>
        </w:rPr>
        <w:t>3.</w:t>
      </w:r>
      <w:r w:rsidR="00AC7CC4">
        <w:rPr>
          <w:rFonts w:ascii="Times New Roman" w:hAnsi="Times New Roman" w:cs="Times New Roman"/>
          <w:sz w:val="24"/>
          <w:szCs w:val="24"/>
        </w:rPr>
        <w:tab/>
      </w:r>
      <w:r w:rsidR="00AC7CC4" w:rsidRPr="00AC7CC4">
        <w:rPr>
          <w:rFonts w:ascii="Times New Roman" w:hAnsi="Times New Roman" w:cs="Times New Roman"/>
          <w:sz w:val="24"/>
          <w:szCs w:val="24"/>
        </w:rPr>
        <w:t xml:space="preserve">Upon discovering a significant </w:t>
      </w:r>
      <w:r w:rsidR="003850AF">
        <w:rPr>
          <w:rFonts w:ascii="Times New Roman" w:hAnsi="Times New Roman" w:cs="Times New Roman"/>
          <w:sz w:val="24"/>
          <w:szCs w:val="24"/>
          <w:u w:val="single"/>
        </w:rPr>
        <w:t xml:space="preserve">difference in quantity or </w:t>
      </w:r>
      <w:proofErr w:type="spellStart"/>
      <w:r w:rsidR="003850AF">
        <w:rPr>
          <w:rFonts w:ascii="Times New Roman" w:hAnsi="Times New Roman" w:cs="Times New Roman"/>
          <w:sz w:val="24"/>
          <w:szCs w:val="24"/>
          <w:u w:val="single"/>
        </w:rPr>
        <w:t>type</w:t>
      </w:r>
      <w:r w:rsidR="00AC7CC4" w:rsidRPr="003850AF">
        <w:rPr>
          <w:rFonts w:ascii="Times New Roman" w:hAnsi="Times New Roman" w:cs="Times New Roman"/>
          <w:strike/>
          <w:sz w:val="24"/>
          <w:szCs w:val="24"/>
        </w:rPr>
        <w:t>discrepancy</w:t>
      </w:r>
      <w:proofErr w:type="spellEnd"/>
      <w:r w:rsidR="00AC7CC4" w:rsidRPr="00AC7CC4">
        <w:rPr>
          <w:rFonts w:ascii="Times New Roman" w:hAnsi="Times New Roman" w:cs="Times New Roman"/>
          <w:sz w:val="24"/>
          <w:szCs w:val="24"/>
        </w:rPr>
        <w:t>, the owner or operator shall attempt to reconcile the discrepancy with the waste generator or transporter (e.g., with telephone conversations).</w:t>
      </w:r>
      <w:r w:rsidR="00AC7CC4" w:rsidRPr="007B0BF7">
        <w:rPr>
          <w:rFonts w:ascii="Times New Roman" w:hAnsi="Times New Roman" w:cs="Times New Roman"/>
          <w:strike/>
          <w:sz w:val="24"/>
          <w:szCs w:val="24"/>
        </w:rPr>
        <w:t xml:space="preserve"> If the discrepancy is not resolved within 15 days after receiving the waste, the owner or operator shall</w:t>
      </w:r>
      <w:r w:rsidR="00AC7CC4" w:rsidRPr="003850AF">
        <w:rPr>
          <w:rFonts w:ascii="Times New Roman" w:hAnsi="Times New Roman" w:cs="Times New Roman"/>
          <w:strike/>
          <w:sz w:val="24"/>
          <w:szCs w:val="24"/>
        </w:rPr>
        <w:t xml:space="preserve"> immediately submit to the Office of Environmental Services a letter describing the discrepancy and attempts to reconcile it, and a copy of the manifest or shipping paper at issue.</w:t>
      </w:r>
    </w:p>
    <w:p w:rsidR="00AC7CC4" w:rsidRPr="00AC7CC4" w:rsidRDefault="00AC7CC4" w:rsidP="00AC7CC4">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AC7CC4">
        <w:rPr>
          <w:rFonts w:ascii="Times New Roman" w:hAnsi="Times New Roman" w:cs="Times New Roman"/>
          <w:sz w:val="24"/>
          <w:szCs w:val="24"/>
          <w:u w:val="single"/>
        </w:rPr>
        <w:t>a.</w:t>
      </w:r>
      <w:r w:rsidRPr="00AC7CC4">
        <w:rPr>
          <w:rFonts w:ascii="Times New Roman" w:hAnsi="Times New Roman" w:cs="Times New Roman"/>
          <w:sz w:val="24"/>
          <w:szCs w:val="24"/>
          <w:u w:val="single"/>
        </w:rPr>
        <w:tab/>
      </w:r>
      <w:r w:rsidR="006260D4" w:rsidRPr="006260D4">
        <w:rPr>
          <w:rFonts w:ascii="Times New Roman" w:hAnsi="Times New Roman" w:cs="Times New Roman"/>
          <w:sz w:val="24"/>
          <w:szCs w:val="24"/>
          <w:u w:val="single"/>
        </w:rPr>
        <w:t xml:space="preserve">If the discrepancy is not resolved within 20 days after receiving the waste, the owner or operator shall </w:t>
      </w:r>
      <w:r w:rsidR="003850AF">
        <w:rPr>
          <w:rFonts w:ascii="Times New Roman" w:hAnsi="Times New Roman" w:cs="Times New Roman"/>
          <w:sz w:val="24"/>
          <w:szCs w:val="24"/>
          <w:u w:val="single"/>
        </w:rPr>
        <w:t>i</w:t>
      </w:r>
      <w:r w:rsidR="003850AF" w:rsidRPr="003850AF">
        <w:rPr>
          <w:rFonts w:ascii="Times New Roman" w:hAnsi="Times New Roman" w:cs="Times New Roman"/>
          <w:sz w:val="24"/>
          <w:szCs w:val="24"/>
          <w:u w:val="single"/>
        </w:rPr>
        <w:t xml:space="preserve">mmediately submit to the </w:t>
      </w:r>
      <w:r w:rsidR="007178F8">
        <w:rPr>
          <w:rFonts w:ascii="Times New Roman" w:hAnsi="Times New Roman" w:cs="Times New Roman"/>
          <w:sz w:val="24"/>
          <w:szCs w:val="24"/>
          <w:u w:val="single"/>
        </w:rPr>
        <w:t xml:space="preserve">EPA </w:t>
      </w:r>
      <w:r w:rsidR="00643655">
        <w:rPr>
          <w:rFonts w:ascii="Times New Roman" w:hAnsi="Times New Roman" w:cs="Times New Roman"/>
          <w:sz w:val="24"/>
          <w:szCs w:val="24"/>
          <w:u w:val="single"/>
        </w:rPr>
        <w:t>r</w:t>
      </w:r>
      <w:r w:rsidR="003850AF" w:rsidRPr="003850AF">
        <w:rPr>
          <w:rFonts w:ascii="Times New Roman" w:hAnsi="Times New Roman" w:cs="Times New Roman"/>
          <w:sz w:val="24"/>
          <w:szCs w:val="24"/>
          <w:u w:val="single"/>
        </w:rPr>
        <w:t xml:space="preserve">egional </w:t>
      </w:r>
      <w:r w:rsidR="00643655">
        <w:rPr>
          <w:rFonts w:ascii="Times New Roman" w:hAnsi="Times New Roman" w:cs="Times New Roman"/>
          <w:sz w:val="24"/>
          <w:szCs w:val="24"/>
          <w:u w:val="single"/>
        </w:rPr>
        <w:t>a</w:t>
      </w:r>
      <w:r w:rsidR="003850AF" w:rsidRPr="003850AF">
        <w:rPr>
          <w:rFonts w:ascii="Times New Roman" w:hAnsi="Times New Roman" w:cs="Times New Roman"/>
          <w:sz w:val="24"/>
          <w:szCs w:val="24"/>
          <w:u w:val="single"/>
        </w:rPr>
        <w:t>dministrator a letter describing the discrepancy and attempts to reconcile it, and a copy of the mani</w:t>
      </w:r>
      <w:r w:rsidR="003850AF">
        <w:rPr>
          <w:rFonts w:ascii="Times New Roman" w:hAnsi="Times New Roman" w:cs="Times New Roman"/>
          <w:sz w:val="24"/>
          <w:szCs w:val="24"/>
          <w:u w:val="single"/>
        </w:rPr>
        <w:t>fest or shipping paper at issue</w:t>
      </w:r>
      <w:r w:rsidR="00643655">
        <w:rPr>
          <w:rFonts w:ascii="Times New Roman" w:hAnsi="Times New Roman" w:cs="Times New Roman"/>
          <w:sz w:val="24"/>
          <w:szCs w:val="24"/>
          <w:u w:val="single"/>
        </w:rPr>
        <w:t>.</w:t>
      </w:r>
    </w:p>
    <w:p w:rsidR="00AC7CC4" w:rsidRDefault="00AC7CC4" w:rsidP="00AC7CC4">
      <w:pPr>
        <w:spacing w:after="0" w:line="480" w:lineRule="auto"/>
        <w:rPr>
          <w:rFonts w:ascii="Times New Roman" w:hAnsi="Times New Roman" w:cs="Times New Roman"/>
          <w:sz w:val="24"/>
          <w:szCs w:val="24"/>
          <w:u w:val="single"/>
        </w:rPr>
      </w:pPr>
      <w:r w:rsidRPr="000D6181">
        <w:rPr>
          <w:rFonts w:ascii="Times New Roman" w:hAnsi="Times New Roman" w:cs="Times New Roman"/>
          <w:sz w:val="24"/>
          <w:szCs w:val="24"/>
        </w:rPr>
        <w:tab/>
      </w:r>
      <w:r w:rsidRPr="000D6181">
        <w:rPr>
          <w:rFonts w:ascii="Times New Roman" w:hAnsi="Times New Roman" w:cs="Times New Roman"/>
          <w:sz w:val="24"/>
          <w:szCs w:val="24"/>
        </w:rPr>
        <w:tab/>
      </w:r>
      <w:r w:rsidRPr="000D6181">
        <w:rPr>
          <w:rFonts w:ascii="Times New Roman" w:hAnsi="Times New Roman" w:cs="Times New Roman"/>
          <w:sz w:val="24"/>
          <w:szCs w:val="24"/>
        </w:rPr>
        <w:tab/>
      </w:r>
      <w:r>
        <w:rPr>
          <w:rFonts w:ascii="Times New Roman" w:hAnsi="Times New Roman" w:cs="Times New Roman"/>
          <w:sz w:val="24"/>
          <w:szCs w:val="24"/>
          <w:u w:val="single"/>
        </w:rPr>
        <w:t>b</w:t>
      </w:r>
      <w:r w:rsidRPr="00AC7CC4">
        <w:rPr>
          <w:rFonts w:ascii="Times New Roman" w:hAnsi="Times New Roman" w:cs="Times New Roman"/>
          <w:sz w:val="24"/>
          <w:szCs w:val="24"/>
          <w:u w:val="single"/>
        </w:rPr>
        <w:t>.</w:t>
      </w:r>
      <w:r w:rsidRPr="00AC7CC4">
        <w:rPr>
          <w:rFonts w:ascii="Times New Roman" w:hAnsi="Times New Roman" w:cs="Times New Roman"/>
          <w:sz w:val="24"/>
          <w:szCs w:val="24"/>
          <w:u w:val="single"/>
        </w:rPr>
        <w:tab/>
      </w:r>
      <w:r w:rsidR="006260D4">
        <w:rPr>
          <w:rFonts w:ascii="Times New Roman" w:hAnsi="Times New Roman" w:cs="Times New Roman"/>
          <w:sz w:val="24"/>
          <w:szCs w:val="24"/>
          <w:u w:val="single"/>
        </w:rPr>
        <w:t>B</w:t>
      </w:r>
      <w:r w:rsidR="003850AF" w:rsidRPr="003850AF">
        <w:rPr>
          <w:rFonts w:ascii="Times New Roman" w:hAnsi="Times New Roman" w:cs="Times New Roman"/>
          <w:sz w:val="24"/>
          <w:szCs w:val="24"/>
          <w:u w:val="single"/>
        </w:rPr>
        <w:t xml:space="preserve">eginning on December 1, 2025, </w:t>
      </w:r>
      <w:r w:rsidR="006260D4">
        <w:rPr>
          <w:rFonts w:ascii="Times New Roman" w:hAnsi="Times New Roman" w:cs="Times New Roman"/>
          <w:sz w:val="24"/>
          <w:szCs w:val="24"/>
          <w:u w:val="single"/>
        </w:rPr>
        <w:t>i</w:t>
      </w:r>
      <w:r w:rsidR="006260D4" w:rsidRPr="006260D4">
        <w:rPr>
          <w:rFonts w:ascii="Times New Roman" w:hAnsi="Times New Roman" w:cs="Times New Roman"/>
          <w:sz w:val="24"/>
          <w:szCs w:val="24"/>
          <w:u w:val="single"/>
        </w:rPr>
        <w:t>f the discrepancy is not resolved within 20</w:t>
      </w:r>
      <w:r w:rsidR="007B0BF7">
        <w:rPr>
          <w:rFonts w:ascii="Times New Roman" w:hAnsi="Times New Roman" w:cs="Times New Roman"/>
          <w:sz w:val="24"/>
          <w:szCs w:val="24"/>
          <w:u w:val="single"/>
        </w:rPr>
        <w:t xml:space="preserve"> </w:t>
      </w:r>
      <w:r w:rsidR="006260D4" w:rsidRPr="006260D4">
        <w:rPr>
          <w:rFonts w:ascii="Times New Roman" w:hAnsi="Times New Roman" w:cs="Times New Roman"/>
          <w:sz w:val="24"/>
          <w:szCs w:val="24"/>
          <w:u w:val="single"/>
        </w:rPr>
        <w:t xml:space="preserve">days after receiving the waste, the owner or operator shall </w:t>
      </w:r>
      <w:r w:rsidR="003850AF" w:rsidRPr="003850AF">
        <w:rPr>
          <w:rFonts w:ascii="Times New Roman" w:hAnsi="Times New Roman" w:cs="Times New Roman"/>
          <w:sz w:val="24"/>
          <w:szCs w:val="24"/>
          <w:u w:val="single"/>
        </w:rPr>
        <w:t xml:space="preserve">immediately submit a </w:t>
      </w:r>
      <w:r w:rsidR="00643655">
        <w:rPr>
          <w:rFonts w:ascii="Times New Roman" w:hAnsi="Times New Roman" w:cs="Times New Roman"/>
          <w:sz w:val="24"/>
          <w:szCs w:val="24"/>
          <w:u w:val="single"/>
        </w:rPr>
        <w:t>d</w:t>
      </w:r>
      <w:r w:rsidR="003850AF" w:rsidRPr="003850AF">
        <w:rPr>
          <w:rFonts w:ascii="Times New Roman" w:hAnsi="Times New Roman" w:cs="Times New Roman"/>
          <w:sz w:val="24"/>
          <w:szCs w:val="24"/>
          <w:u w:val="single"/>
        </w:rPr>
        <w:t xml:space="preserve">iscrepancy </w:t>
      </w:r>
      <w:r w:rsidR="00643655">
        <w:rPr>
          <w:rFonts w:ascii="Times New Roman" w:hAnsi="Times New Roman" w:cs="Times New Roman"/>
          <w:sz w:val="24"/>
          <w:szCs w:val="24"/>
          <w:u w:val="single"/>
        </w:rPr>
        <w:t>r</w:t>
      </w:r>
      <w:r w:rsidR="003850AF" w:rsidRPr="003850AF">
        <w:rPr>
          <w:rFonts w:ascii="Times New Roman" w:hAnsi="Times New Roman" w:cs="Times New Roman"/>
          <w:sz w:val="24"/>
          <w:szCs w:val="24"/>
          <w:u w:val="single"/>
        </w:rPr>
        <w:t xml:space="preserve">eport to the EPA e-Manifest system describing the discrepancy and attempts to reconcile it, and a copy of the manifest or shipping paper at issue. Beginning on December 1, 2025, the EPA will no longer accept mailed paper </w:t>
      </w:r>
      <w:r w:rsidR="00643655">
        <w:rPr>
          <w:rFonts w:ascii="Times New Roman" w:hAnsi="Times New Roman" w:cs="Times New Roman"/>
          <w:sz w:val="24"/>
          <w:szCs w:val="24"/>
          <w:u w:val="single"/>
        </w:rPr>
        <w:t>d</w:t>
      </w:r>
      <w:r w:rsidR="003850AF" w:rsidRPr="003850AF">
        <w:rPr>
          <w:rFonts w:ascii="Times New Roman" w:hAnsi="Times New Roman" w:cs="Times New Roman"/>
          <w:sz w:val="24"/>
          <w:szCs w:val="24"/>
          <w:u w:val="single"/>
        </w:rPr>
        <w:t xml:space="preserve">iscrepancy </w:t>
      </w:r>
      <w:r w:rsidR="00643655">
        <w:rPr>
          <w:rFonts w:ascii="Times New Roman" w:hAnsi="Times New Roman" w:cs="Times New Roman"/>
          <w:sz w:val="24"/>
          <w:szCs w:val="24"/>
          <w:u w:val="single"/>
        </w:rPr>
        <w:t>r</w:t>
      </w:r>
      <w:r w:rsidR="003850AF" w:rsidRPr="003850AF">
        <w:rPr>
          <w:rFonts w:ascii="Times New Roman" w:hAnsi="Times New Roman" w:cs="Times New Roman"/>
          <w:sz w:val="24"/>
          <w:szCs w:val="24"/>
          <w:u w:val="single"/>
        </w:rPr>
        <w:t>eports from facilities.</w:t>
      </w:r>
    </w:p>
    <w:p w:rsidR="00AC7CC4" w:rsidRDefault="00AC7CC4" w:rsidP="00AC7CC4">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 6.</w:t>
      </w:r>
      <w:r w:rsidR="00643655">
        <w:rPr>
          <w:rFonts w:ascii="Times New Roman" w:hAnsi="Times New Roman" w:cs="Times New Roman"/>
          <w:sz w:val="24"/>
          <w:szCs w:val="24"/>
        </w:rPr>
        <w:t>c.</w:t>
      </w:r>
      <w:r>
        <w:rPr>
          <w:rFonts w:ascii="Times New Roman" w:hAnsi="Times New Roman" w:cs="Times New Roman"/>
          <w:sz w:val="24"/>
          <w:szCs w:val="24"/>
        </w:rPr>
        <w:tab/>
      </w:r>
      <w:r w:rsidRPr="009E0C90">
        <w:rPr>
          <w:rFonts w:ascii="Times New Roman" w:hAnsi="Times New Roman" w:cs="Times New Roman"/>
          <w:sz w:val="24"/>
          <w:szCs w:val="24"/>
        </w:rPr>
        <w:t>…</w:t>
      </w:r>
    </w:p>
    <w:p w:rsidR="00AC7CC4" w:rsidRPr="00404776" w:rsidRDefault="00AC7CC4" w:rsidP="00AC7CC4">
      <w:pPr>
        <w:spacing w:after="0" w:line="480" w:lineRule="auto"/>
        <w:rPr>
          <w:rFonts w:ascii="Times New Roman" w:hAnsi="Times New Roman" w:cs="Times New Roman"/>
          <w:strike/>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7.</w:t>
      </w:r>
      <w:r>
        <w:rPr>
          <w:rFonts w:ascii="Times New Roman" w:hAnsi="Times New Roman" w:cs="Times New Roman"/>
          <w:sz w:val="24"/>
          <w:szCs w:val="24"/>
        </w:rPr>
        <w:tab/>
      </w:r>
      <w:r w:rsidRPr="00AC7CC4">
        <w:rPr>
          <w:rFonts w:ascii="Times New Roman" w:hAnsi="Times New Roman" w:cs="Times New Roman"/>
          <w:sz w:val="24"/>
          <w:szCs w:val="24"/>
        </w:rPr>
        <w:t xml:space="preserve">If a facility rejects </w:t>
      </w:r>
      <w:r w:rsidR="00AA6AB6">
        <w:rPr>
          <w:rFonts w:ascii="Times New Roman" w:hAnsi="Times New Roman" w:cs="Times New Roman"/>
          <w:sz w:val="24"/>
          <w:szCs w:val="24"/>
          <w:u w:val="single"/>
        </w:rPr>
        <w:t xml:space="preserve">a </w:t>
      </w:r>
      <w:r w:rsidRPr="00AC7CC4">
        <w:rPr>
          <w:rFonts w:ascii="Times New Roman" w:hAnsi="Times New Roman" w:cs="Times New Roman"/>
          <w:sz w:val="24"/>
          <w:szCs w:val="24"/>
        </w:rPr>
        <w:t>waste</w:t>
      </w:r>
      <w:r w:rsidRPr="003850AF">
        <w:rPr>
          <w:rFonts w:ascii="Times New Roman" w:hAnsi="Times New Roman" w:cs="Times New Roman"/>
          <w:strike/>
          <w:sz w:val="24"/>
          <w:szCs w:val="24"/>
        </w:rPr>
        <w:t>,</w:t>
      </w:r>
      <w:r w:rsidRPr="00AC7CC4">
        <w:rPr>
          <w:rFonts w:ascii="Times New Roman" w:hAnsi="Times New Roman" w:cs="Times New Roman"/>
          <w:sz w:val="24"/>
          <w:szCs w:val="24"/>
        </w:rPr>
        <w:t xml:space="preserve"> or identifies </w:t>
      </w:r>
      <w:r w:rsidR="003850AF">
        <w:rPr>
          <w:rFonts w:ascii="Times New Roman" w:hAnsi="Times New Roman" w:cs="Times New Roman"/>
          <w:sz w:val="24"/>
          <w:szCs w:val="24"/>
          <w:u w:val="single"/>
        </w:rPr>
        <w:t xml:space="preserve">a container </w:t>
      </w:r>
      <w:r w:rsidRPr="00AC7CC4">
        <w:rPr>
          <w:rFonts w:ascii="Times New Roman" w:hAnsi="Times New Roman" w:cs="Times New Roman"/>
          <w:sz w:val="24"/>
          <w:szCs w:val="24"/>
        </w:rPr>
        <w:t xml:space="preserve">residue that exceeds the </w:t>
      </w:r>
      <w:r w:rsidR="003850AF">
        <w:rPr>
          <w:rFonts w:ascii="Times New Roman" w:hAnsi="Times New Roman" w:cs="Times New Roman"/>
          <w:sz w:val="24"/>
          <w:szCs w:val="24"/>
          <w:u w:val="single"/>
        </w:rPr>
        <w:t xml:space="preserve">quantity </w:t>
      </w:r>
      <w:r w:rsidRPr="00AC7CC4">
        <w:rPr>
          <w:rFonts w:ascii="Times New Roman" w:hAnsi="Times New Roman" w:cs="Times New Roman"/>
          <w:sz w:val="24"/>
          <w:szCs w:val="24"/>
        </w:rPr>
        <w:t xml:space="preserve">limits for </w:t>
      </w:r>
      <w:r w:rsidRPr="0075528F">
        <w:rPr>
          <w:rFonts w:ascii="Times New Roman" w:hAnsi="Times New Roman" w:cs="Times New Roman"/>
          <w:i/>
          <w:sz w:val="24"/>
          <w:szCs w:val="24"/>
        </w:rPr>
        <w:t>empty containers</w:t>
      </w:r>
      <w:r w:rsidRPr="00AC7CC4">
        <w:rPr>
          <w:rFonts w:ascii="Times New Roman" w:hAnsi="Times New Roman" w:cs="Times New Roman"/>
          <w:sz w:val="24"/>
          <w:szCs w:val="24"/>
        </w:rPr>
        <w:t xml:space="preserve">, as defined in LAC 33:V.109, after it has signed, dated, and returned a copy of the manifest to the delivering transporter or </w:t>
      </w:r>
      <w:r w:rsidR="003850AF">
        <w:rPr>
          <w:rFonts w:ascii="Times New Roman" w:hAnsi="Times New Roman" w:cs="Times New Roman"/>
          <w:sz w:val="24"/>
          <w:szCs w:val="24"/>
          <w:u w:val="single"/>
        </w:rPr>
        <w:t xml:space="preserve">to the </w:t>
      </w:r>
      <w:r w:rsidRPr="00AC7CC4">
        <w:rPr>
          <w:rFonts w:ascii="Times New Roman" w:hAnsi="Times New Roman" w:cs="Times New Roman"/>
          <w:sz w:val="24"/>
          <w:szCs w:val="24"/>
        </w:rPr>
        <w:t>generator, the facility shall amend its copy of the manifest to indicate the rejected waste</w:t>
      </w:r>
      <w:r w:rsidR="003850AF">
        <w:rPr>
          <w:rFonts w:ascii="Times New Roman" w:hAnsi="Times New Roman" w:cs="Times New Roman"/>
          <w:sz w:val="24"/>
          <w:szCs w:val="24"/>
          <w:u w:val="single"/>
        </w:rPr>
        <w:t>s</w:t>
      </w:r>
      <w:r w:rsidRPr="00AC7CC4">
        <w:rPr>
          <w:rFonts w:ascii="Times New Roman" w:hAnsi="Times New Roman" w:cs="Times New Roman"/>
          <w:sz w:val="24"/>
          <w:szCs w:val="24"/>
        </w:rPr>
        <w:t xml:space="preserve"> or residue</w:t>
      </w:r>
      <w:r w:rsidR="003850AF">
        <w:rPr>
          <w:rFonts w:ascii="Times New Roman" w:hAnsi="Times New Roman" w:cs="Times New Roman"/>
          <w:sz w:val="24"/>
          <w:szCs w:val="24"/>
          <w:u w:val="single"/>
        </w:rPr>
        <w:t>s</w:t>
      </w:r>
      <w:r w:rsidRPr="00AC7CC4">
        <w:rPr>
          <w:rFonts w:ascii="Times New Roman" w:hAnsi="Times New Roman" w:cs="Times New Roman"/>
          <w:sz w:val="24"/>
          <w:szCs w:val="24"/>
        </w:rPr>
        <w:t xml:space="preserve"> in the </w:t>
      </w:r>
      <w:r w:rsidRPr="003850AF">
        <w:rPr>
          <w:rFonts w:ascii="Times New Roman" w:hAnsi="Times New Roman" w:cs="Times New Roman"/>
          <w:sz w:val="24"/>
          <w:szCs w:val="24"/>
        </w:rPr>
        <w:t>D</w:t>
      </w:r>
      <w:r w:rsidRPr="00AC7CC4">
        <w:rPr>
          <w:rFonts w:ascii="Times New Roman" w:hAnsi="Times New Roman" w:cs="Times New Roman"/>
          <w:sz w:val="24"/>
          <w:szCs w:val="24"/>
        </w:rPr>
        <w:t xml:space="preserve">iscrepancy </w:t>
      </w:r>
      <w:proofErr w:type="spellStart"/>
      <w:r w:rsidRPr="003850AF">
        <w:rPr>
          <w:rFonts w:ascii="Times New Roman" w:hAnsi="Times New Roman" w:cs="Times New Roman"/>
          <w:strike/>
          <w:sz w:val="24"/>
          <w:szCs w:val="24"/>
        </w:rPr>
        <w:t>block</w:t>
      </w:r>
      <w:r w:rsidR="003850AF">
        <w:rPr>
          <w:rFonts w:ascii="Times New Roman" w:hAnsi="Times New Roman" w:cs="Times New Roman"/>
          <w:sz w:val="24"/>
          <w:szCs w:val="24"/>
          <w:u w:val="single"/>
        </w:rPr>
        <w:t>space</w:t>
      </w:r>
      <w:proofErr w:type="spellEnd"/>
      <w:r w:rsidRPr="00AC7CC4">
        <w:rPr>
          <w:rFonts w:ascii="Times New Roman" w:hAnsi="Times New Roman" w:cs="Times New Roman"/>
          <w:sz w:val="24"/>
          <w:szCs w:val="24"/>
        </w:rPr>
        <w:t xml:space="preserve"> of the amended manifest. The facility shall also copy the manifest tracking number </w:t>
      </w:r>
      <w:proofErr w:type="spellStart"/>
      <w:r w:rsidRPr="003850AF">
        <w:rPr>
          <w:rFonts w:ascii="Times New Roman" w:hAnsi="Times New Roman" w:cs="Times New Roman"/>
          <w:strike/>
          <w:sz w:val="24"/>
          <w:szCs w:val="24"/>
        </w:rPr>
        <w:t>in</w:t>
      </w:r>
      <w:r w:rsidR="003850AF">
        <w:rPr>
          <w:rFonts w:ascii="Times New Roman" w:hAnsi="Times New Roman" w:cs="Times New Roman"/>
          <w:sz w:val="24"/>
          <w:szCs w:val="24"/>
          <w:u w:val="single"/>
        </w:rPr>
        <w:t>from</w:t>
      </w:r>
      <w:proofErr w:type="spellEnd"/>
      <w:r w:rsidRPr="00AC7CC4">
        <w:rPr>
          <w:rFonts w:ascii="Times New Roman" w:hAnsi="Times New Roman" w:cs="Times New Roman"/>
          <w:sz w:val="24"/>
          <w:szCs w:val="24"/>
        </w:rPr>
        <w:t xml:space="preserve"> Item 4 of the new manifest to the </w:t>
      </w:r>
      <w:r w:rsidR="003850AF" w:rsidRPr="003850AF">
        <w:rPr>
          <w:rFonts w:ascii="Times New Roman" w:hAnsi="Times New Roman" w:cs="Times New Roman"/>
          <w:sz w:val="24"/>
          <w:szCs w:val="24"/>
        </w:rPr>
        <w:t>D</w:t>
      </w:r>
      <w:r w:rsidRPr="00AC7CC4">
        <w:rPr>
          <w:rFonts w:ascii="Times New Roman" w:hAnsi="Times New Roman" w:cs="Times New Roman"/>
          <w:sz w:val="24"/>
          <w:szCs w:val="24"/>
        </w:rPr>
        <w:t xml:space="preserve">iscrepancy </w:t>
      </w:r>
      <w:proofErr w:type="spellStart"/>
      <w:r w:rsidR="003850AF" w:rsidRPr="003850AF">
        <w:rPr>
          <w:rFonts w:ascii="Times New Roman" w:hAnsi="Times New Roman" w:cs="Times New Roman"/>
          <w:strike/>
          <w:sz w:val="24"/>
          <w:szCs w:val="24"/>
        </w:rPr>
        <w:t>block</w:t>
      </w:r>
      <w:r w:rsidR="003850AF">
        <w:rPr>
          <w:rFonts w:ascii="Times New Roman" w:hAnsi="Times New Roman" w:cs="Times New Roman"/>
          <w:sz w:val="24"/>
          <w:szCs w:val="24"/>
          <w:u w:val="single"/>
        </w:rPr>
        <w:t>space</w:t>
      </w:r>
      <w:proofErr w:type="spellEnd"/>
      <w:r w:rsidR="003850AF" w:rsidRPr="00AC7CC4">
        <w:rPr>
          <w:rFonts w:ascii="Times New Roman" w:hAnsi="Times New Roman" w:cs="Times New Roman"/>
          <w:sz w:val="24"/>
          <w:szCs w:val="24"/>
        </w:rPr>
        <w:t xml:space="preserve"> </w:t>
      </w:r>
      <w:r w:rsidRPr="00AC7CC4">
        <w:rPr>
          <w:rFonts w:ascii="Times New Roman" w:hAnsi="Times New Roman" w:cs="Times New Roman"/>
          <w:sz w:val="24"/>
          <w:szCs w:val="24"/>
        </w:rPr>
        <w:t>of the amended manifest</w:t>
      </w:r>
      <w:r w:rsidRPr="003850AF">
        <w:rPr>
          <w:rFonts w:ascii="Times New Roman" w:hAnsi="Times New Roman" w:cs="Times New Roman"/>
          <w:strike/>
          <w:sz w:val="24"/>
          <w:szCs w:val="24"/>
        </w:rPr>
        <w:t>,</w:t>
      </w:r>
      <w:r w:rsidRPr="00AC7CC4">
        <w:rPr>
          <w:rFonts w:ascii="Times New Roman" w:hAnsi="Times New Roman" w:cs="Times New Roman"/>
          <w:sz w:val="24"/>
          <w:szCs w:val="24"/>
        </w:rPr>
        <w:t xml:space="preserve"> and shall re-sign and date the manifest to certify </w:t>
      </w:r>
      <w:proofErr w:type="spellStart"/>
      <w:r w:rsidRPr="003850AF">
        <w:rPr>
          <w:rFonts w:ascii="Times New Roman" w:hAnsi="Times New Roman" w:cs="Times New Roman"/>
          <w:strike/>
          <w:sz w:val="24"/>
          <w:szCs w:val="24"/>
        </w:rPr>
        <w:t>tha</w:t>
      </w:r>
      <w:r w:rsidRPr="00AC7CC4">
        <w:rPr>
          <w:rFonts w:ascii="Times New Roman" w:hAnsi="Times New Roman" w:cs="Times New Roman"/>
          <w:sz w:val="24"/>
          <w:szCs w:val="24"/>
        </w:rPr>
        <w:t>t</w:t>
      </w:r>
      <w:r w:rsidR="003850AF">
        <w:rPr>
          <w:rFonts w:ascii="Times New Roman" w:hAnsi="Times New Roman" w:cs="Times New Roman"/>
          <w:sz w:val="24"/>
          <w:szCs w:val="24"/>
          <w:u w:val="single"/>
        </w:rPr>
        <w:t>o</w:t>
      </w:r>
      <w:proofErr w:type="spellEnd"/>
      <w:r w:rsidRPr="00AC7CC4">
        <w:rPr>
          <w:rFonts w:ascii="Times New Roman" w:hAnsi="Times New Roman" w:cs="Times New Roman"/>
          <w:sz w:val="24"/>
          <w:szCs w:val="24"/>
        </w:rPr>
        <w:t xml:space="preserve"> the information </w:t>
      </w:r>
      <w:proofErr w:type="spellStart"/>
      <w:proofErr w:type="gramStart"/>
      <w:r w:rsidRPr="00643655">
        <w:rPr>
          <w:rFonts w:ascii="Times New Roman" w:hAnsi="Times New Roman" w:cs="Times New Roman"/>
          <w:strike/>
          <w:sz w:val="24"/>
          <w:szCs w:val="24"/>
        </w:rPr>
        <w:t>i</w:t>
      </w:r>
      <w:r w:rsidR="003850AF">
        <w:rPr>
          <w:rFonts w:ascii="Times New Roman" w:hAnsi="Times New Roman" w:cs="Times New Roman"/>
          <w:sz w:val="24"/>
          <w:szCs w:val="24"/>
          <w:u w:val="single"/>
        </w:rPr>
        <w:t>a</w:t>
      </w:r>
      <w:r w:rsidRPr="00643655">
        <w:rPr>
          <w:rFonts w:ascii="Times New Roman" w:hAnsi="Times New Roman" w:cs="Times New Roman"/>
          <w:sz w:val="24"/>
          <w:szCs w:val="24"/>
        </w:rPr>
        <w:t>s</w:t>
      </w:r>
      <w:proofErr w:type="spellEnd"/>
      <w:proofErr w:type="gramEnd"/>
      <w:r w:rsidRPr="00AC7CC4">
        <w:rPr>
          <w:rFonts w:ascii="Times New Roman" w:hAnsi="Times New Roman" w:cs="Times New Roman"/>
          <w:sz w:val="24"/>
          <w:szCs w:val="24"/>
        </w:rPr>
        <w:t xml:space="preserve"> amended. The facility shall retain the amended manifest for at least three years</w:t>
      </w:r>
      <w:r w:rsidR="003850AF">
        <w:rPr>
          <w:rFonts w:ascii="Times New Roman" w:hAnsi="Times New Roman" w:cs="Times New Roman"/>
          <w:sz w:val="24"/>
          <w:szCs w:val="24"/>
          <w:u w:val="single"/>
        </w:rPr>
        <w:t xml:space="preserve"> from the date of amendment</w:t>
      </w:r>
      <w:r w:rsidRPr="00AC7CC4">
        <w:rPr>
          <w:rFonts w:ascii="Times New Roman" w:hAnsi="Times New Roman" w:cs="Times New Roman"/>
          <w:sz w:val="24"/>
          <w:szCs w:val="24"/>
        </w:rPr>
        <w:t xml:space="preserve">, and shall send a copy of the amended manifest to the transporter </w:t>
      </w:r>
      <w:r w:rsidRPr="00404776">
        <w:rPr>
          <w:rFonts w:ascii="Times New Roman" w:hAnsi="Times New Roman" w:cs="Times New Roman"/>
          <w:strike/>
          <w:sz w:val="24"/>
          <w:szCs w:val="24"/>
        </w:rPr>
        <w:t>and generator</w:t>
      </w:r>
      <w:r w:rsidRPr="00AC7CC4">
        <w:rPr>
          <w:rFonts w:ascii="Times New Roman" w:hAnsi="Times New Roman" w:cs="Times New Roman"/>
          <w:sz w:val="24"/>
          <w:szCs w:val="24"/>
        </w:rPr>
        <w:t xml:space="preserve"> that received copies prior to </w:t>
      </w:r>
      <w:r w:rsidR="00404776">
        <w:rPr>
          <w:rFonts w:ascii="Times New Roman" w:hAnsi="Times New Roman" w:cs="Times New Roman"/>
          <w:sz w:val="24"/>
          <w:szCs w:val="24"/>
          <w:u w:val="single"/>
        </w:rPr>
        <w:t xml:space="preserve">their being </w:t>
      </w:r>
      <w:proofErr w:type="spellStart"/>
      <w:r w:rsidRPr="00AC7CC4">
        <w:rPr>
          <w:rFonts w:ascii="Times New Roman" w:hAnsi="Times New Roman" w:cs="Times New Roman"/>
          <w:sz w:val="24"/>
          <w:szCs w:val="24"/>
        </w:rPr>
        <w:t>amend</w:t>
      </w:r>
      <w:r w:rsidR="00404776" w:rsidRPr="00404776">
        <w:rPr>
          <w:rFonts w:ascii="Times New Roman" w:hAnsi="Times New Roman" w:cs="Times New Roman"/>
          <w:sz w:val="24"/>
          <w:szCs w:val="24"/>
          <w:u w:val="single"/>
        </w:rPr>
        <w:t>ed</w:t>
      </w:r>
      <w:r w:rsidRPr="00404776">
        <w:rPr>
          <w:rFonts w:ascii="Times New Roman" w:hAnsi="Times New Roman" w:cs="Times New Roman"/>
          <w:strike/>
          <w:sz w:val="24"/>
          <w:szCs w:val="24"/>
        </w:rPr>
        <w:t>ment</w:t>
      </w:r>
      <w:proofErr w:type="spellEnd"/>
      <w:r w:rsidRPr="00AC7CC4">
        <w:rPr>
          <w:rFonts w:ascii="Times New Roman" w:hAnsi="Times New Roman" w:cs="Times New Roman"/>
          <w:sz w:val="24"/>
          <w:szCs w:val="24"/>
        </w:rPr>
        <w:t xml:space="preserve"> within 30 days.</w:t>
      </w:r>
      <w:r w:rsidR="00404776" w:rsidRPr="00404776">
        <w:rPr>
          <w:rFonts w:ascii="Times New Roman" w:hAnsi="Times New Roman" w:cs="Times New Roman"/>
          <w:sz w:val="24"/>
          <w:szCs w:val="24"/>
          <w:u w:val="single"/>
        </w:rPr>
        <w:t xml:space="preserve"> Facilities are not required to send the amended manifest to any transporter who is registered in the EPA’s e-Manifest system. Registered transporters may obtain the signed and dated copy of a completed manifest from the EPA e-Manifest system in lieu of receiving the manifest through U.S. </w:t>
      </w:r>
      <w:r w:rsidR="00643655">
        <w:rPr>
          <w:rFonts w:ascii="Times New Roman" w:hAnsi="Times New Roman" w:cs="Times New Roman"/>
          <w:sz w:val="24"/>
          <w:szCs w:val="24"/>
          <w:u w:val="single"/>
        </w:rPr>
        <w:t>P</w:t>
      </w:r>
      <w:r w:rsidR="00404776" w:rsidRPr="00404776">
        <w:rPr>
          <w:rFonts w:ascii="Times New Roman" w:hAnsi="Times New Roman" w:cs="Times New Roman"/>
          <w:sz w:val="24"/>
          <w:szCs w:val="24"/>
          <w:u w:val="single"/>
        </w:rPr>
        <w:t xml:space="preserve">ostal </w:t>
      </w:r>
      <w:r w:rsidR="00643655">
        <w:rPr>
          <w:rFonts w:ascii="Times New Roman" w:hAnsi="Times New Roman" w:cs="Times New Roman"/>
          <w:sz w:val="24"/>
          <w:szCs w:val="24"/>
          <w:u w:val="single"/>
        </w:rPr>
        <w:t>Service</w:t>
      </w:r>
      <w:r w:rsidR="00404776" w:rsidRPr="00404776">
        <w:rPr>
          <w:rFonts w:ascii="Times New Roman" w:hAnsi="Times New Roman" w:cs="Times New Roman"/>
          <w:sz w:val="24"/>
          <w:szCs w:val="24"/>
          <w:u w:val="single"/>
        </w:rPr>
        <w:t>.</w:t>
      </w:r>
    </w:p>
    <w:p w:rsidR="00AC7CC4" w:rsidRDefault="00AC7CC4" w:rsidP="00AC7CC4">
      <w:pPr>
        <w:spacing w:after="0" w:line="48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proofErr w:type="spellStart"/>
      <w:r w:rsidRPr="00AC7CC4">
        <w:rPr>
          <w:rFonts w:ascii="Times New Roman" w:hAnsi="Times New Roman" w:cs="Times New Roman"/>
          <w:sz w:val="24"/>
          <w:szCs w:val="24"/>
        </w:rPr>
        <w:t>Unmanifested</w:t>
      </w:r>
      <w:proofErr w:type="spellEnd"/>
      <w:r w:rsidRPr="00AC7CC4">
        <w:rPr>
          <w:rFonts w:ascii="Times New Roman" w:hAnsi="Times New Roman" w:cs="Times New Roman"/>
          <w:sz w:val="24"/>
          <w:szCs w:val="24"/>
        </w:rPr>
        <w:t xml:space="preserve"> Waste Report. </w:t>
      </w:r>
      <w:r w:rsidR="00404776" w:rsidRPr="00404776">
        <w:rPr>
          <w:rFonts w:ascii="Times New Roman" w:hAnsi="Times New Roman" w:cs="Times New Roman"/>
          <w:sz w:val="24"/>
          <w:szCs w:val="24"/>
          <w:u w:val="single"/>
        </w:rPr>
        <w:t xml:space="preserve">Beginning on December 1, 2025, </w:t>
      </w:r>
      <w:proofErr w:type="spellStart"/>
      <w:r w:rsidR="00404776" w:rsidRPr="00404776">
        <w:rPr>
          <w:rFonts w:ascii="Times New Roman" w:hAnsi="Times New Roman" w:cs="Times New Roman"/>
          <w:sz w:val="24"/>
          <w:szCs w:val="24"/>
          <w:u w:val="single"/>
        </w:rPr>
        <w:t>i</w:t>
      </w:r>
      <w:r w:rsidRPr="00404776">
        <w:rPr>
          <w:rFonts w:ascii="Times New Roman" w:hAnsi="Times New Roman" w:cs="Times New Roman"/>
          <w:strike/>
          <w:sz w:val="24"/>
          <w:szCs w:val="24"/>
        </w:rPr>
        <w:t>I</w:t>
      </w:r>
      <w:r w:rsidRPr="00AC7CC4">
        <w:rPr>
          <w:rFonts w:ascii="Times New Roman" w:hAnsi="Times New Roman" w:cs="Times New Roman"/>
          <w:sz w:val="24"/>
          <w:szCs w:val="24"/>
        </w:rPr>
        <w:t>f</w:t>
      </w:r>
      <w:proofErr w:type="spellEnd"/>
      <w:r w:rsidRPr="00AC7CC4">
        <w:rPr>
          <w:rFonts w:ascii="Times New Roman" w:hAnsi="Times New Roman" w:cs="Times New Roman"/>
          <w:sz w:val="24"/>
          <w:szCs w:val="24"/>
        </w:rPr>
        <w:t xml:space="preserve"> a facility accepts for treatment, storage, or disposal any hazardous waste from an off-site source without an accompanying manifest, or without an accompanying shipping paper as described in LAC 33:V.1307.E.2, and if the waste is not excluded from the manifest requirements by LAC 33:V.1009, then the owner or operator </w:t>
      </w:r>
      <w:proofErr w:type="spellStart"/>
      <w:r w:rsidR="000334CA" w:rsidRPr="000334CA">
        <w:rPr>
          <w:rFonts w:ascii="Times New Roman" w:hAnsi="Times New Roman" w:cs="Times New Roman"/>
          <w:strike/>
          <w:sz w:val="24"/>
          <w:szCs w:val="24"/>
        </w:rPr>
        <w:t>must</w:t>
      </w:r>
      <w:r w:rsidR="000334CA" w:rsidRPr="000334CA">
        <w:rPr>
          <w:rFonts w:ascii="Times New Roman" w:hAnsi="Times New Roman" w:cs="Times New Roman"/>
          <w:sz w:val="24"/>
          <w:szCs w:val="24"/>
          <w:u w:val="single"/>
        </w:rPr>
        <w:t>shall</w:t>
      </w:r>
      <w:proofErr w:type="spellEnd"/>
      <w:r w:rsidRPr="00AC7CC4">
        <w:rPr>
          <w:rFonts w:ascii="Times New Roman" w:hAnsi="Times New Roman" w:cs="Times New Roman"/>
          <w:sz w:val="24"/>
          <w:szCs w:val="24"/>
        </w:rPr>
        <w:t xml:space="preserve"> prepare </w:t>
      </w:r>
      <w:r w:rsidR="00404776">
        <w:rPr>
          <w:rFonts w:ascii="Times New Roman" w:hAnsi="Times New Roman" w:cs="Times New Roman"/>
          <w:sz w:val="24"/>
          <w:szCs w:val="24"/>
          <w:u w:val="single"/>
        </w:rPr>
        <w:t xml:space="preserve">an electronic </w:t>
      </w:r>
      <w:proofErr w:type="spellStart"/>
      <w:r w:rsidR="00404776">
        <w:rPr>
          <w:rFonts w:ascii="Times New Roman" w:hAnsi="Times New Roman" w:cs="Times New Roman"/>
          <w:sz w:val="24"/>
          <w:szCs w:val="24"/>
          <w:u w:val="single"/>
        </w:rPr>
        <w:t>unmanifested</w:t>
      </w:r>
      <w:proofErr w:type="spellEnd"/>
      <w:r w:rsidR="00404776">
        <w:rPr>
          <w:rFonts w:ascii="Times New Roman" w:hAnsi="Times New Roman" w:cs="Times New Roman"/>
          <w:sz w:val="24"/>
          <w:szCs w:val="24"/>
          <w:u w:val="single"/>
        </w:rPr>
        <w:t xml:space="preserve"> waste report in the EPA e-Manifest system for submission to the </w:t>
      </w:r>
      <w:proofErr w:type="spellStart"/>
      <w:r w:rsidR="00404776">
        <w:rPr>
          <w:rFonts w:ascii="Times New Roman" w:hAnsi="Times New Roman" w:cs="Times New Roman"/>
          <w:sz w:val="24"/>
          <w:szCs w:val="24"/>
          <w:u w:val="single"/>
        </w:rPr>
        <w:t>EPA</w:t>
      </w:r>
      <w:r w:rsidRPr="00404776">
        <w:rPr>
          <w:rFonts w:ascii="Times New Roman" w:hAnsi="Times New Roman" w:cs="Times New Roman"/>
          <w:strike/>
          <w:sz w:val="24"/>
          <w:szCs w:val="24"/>
        </w:rPr>
        <w:t>and</w:t>
      </w:r>
      <w:proofErr w:type="spellEnd"/>
      <w:r w:rsidRPr="00404776">
        <w:rPr>
          <w:rFonts w:ascii="Times New Roman" w:hAnsi="Times New Roman" w:cs="Times New Roman"/>
          <w:strike/>
          <w:sz w:val="24"/>
          <w:szCs w:val="24"/>
        </w:rPr>
        <w:t xml:space="preserve"> submit a single copy of a report to the administrative authority</w:t>
      </w:r>
      <w:r w:rsidRPr="00404776">
        <w:rPr>
          <w:rFonts w:ascii="Times New Roman" w:hAnsi="Times New Roman" w:cs="Times New Roman"/>
          <w:sz w:val="24"/>
          <w:szCs w:val="24"/>
        </w:rPr>
        <w:t xml:space="preserve"> </w:t>
      </w:r>
      <w:r w:rsidRPr="00AC7CC4">
        <w:rPr>
          <w:rFonts w:ascii="Times New Roman" w:hAnsi="Times New Roman" w:cs="Times New Roman"/>
          <w:sz w:val="24"/>
          <w:szCs w:val="24"/>
        </w:rPr>
        <w:t xml:space="preserve">within 15 days after receiving the waste. The </w:t>
      </w:r>
      <w:proofErr w:type="spellStart"/>
      <w:r w:rsidRPr="00AC7CC4">
        <w:rPr>
          <w:rFonts w:ascii="Times New Roman" w:hAnsi="Times New Roman" w:cs="Times New Roman"/>
          <w:sz w:val="24"/>
          <w:szCs w:val="24"/>
        </w:rPr>
        <w:t>unmanifested</w:t>
      </w:r>
      <w:proofErr w:type="spellEnd"/>
      <w:r w:rsidRPr="00AC7CC4">
        <w:rPr>
          <w:rFonts w:ascii="Times New Roman" w:hAnsi="Times New Roman" w:cs="Times New Roman"/>
          <w:sz w:val="24"/>
          <w:szCs w:val="24"/>
        </w:rPr>
        <w:t xml:space="preserve"> waste report </w:t>
      </w:r>
      <w:r w:rsidR="000334CA" w:rsidRPr="00404776">
        <w:rPr>
          <w:rFonts w:ascii="Times New Roman" w:hAnsi="Times New Roman" w:cs="Times New Roman"/>
          <w:strike/>
          <w:sz w:val="24"/>
          <w:szCs w:val="24"/>
        </w:rPr>
        <w:t>must</w:t>
      </w:r>
      <w:r w:rsidRPr="00404776">
        <w:rPr>
          <w:rFonts w:ascii="Times New Roman" w:hAnsi="Times New Roman" w:cs="Times New Roman"/>
          <w:strike/>
          <w:sz w:val="24"/>
          <w:szCs w:val="24"/>
        </w:rPr>
        <w:t xml:space="preserve"> be submitted to the Office of Environmental Services. The report </w:t>
      </w:r>
      <w:proofErr w:type="spellStart"/>
      <w:r w:rsidR="000334CA" w:rsidRPr="000334CA">
        <w:rPr>
          <w:rFonts w:ascii="Times New Roman" w:hAnsi="Times New Roman" w:cs="Times New Roman"/>
          <w:strike/>
          <w:sz w:val="24"/>
          <w:szCs w:val="24"/>
        </w:rPr>
        <w:t>must</w:t>
      </w:r>
      <w:r w:rsidR="000334CA" w:rsidRPr="000334CA">
        <w:rPr>
          <w:rFonts w:ascii="Times New Roman" w:hAnsi="Times New Roman" w:cs="Times New Roman"/>
          <w:sz w:val="24"/>
          <w:szCs w:val="24"/>
          <w:u w:val="single"/>
        </w:rPr>
        <w:t>shall</w:t>
      </w:r>
      <w:proofErr w:type="spellEnd"/>
      <w:r w:rsidRPr="00AC7CC4">
        <w:rPr>
          <w:rFonts w:ascii="Times New Roman" w:hAnsi="Times New Roman" w:cs="Times New Roman"/>
          <w:sz w:val="24"/>
          <w:szCs w:val="24"/>
        </w:rPr>
        <w:t xml:space="preserve"> </w:t>
      </w:r>
      <w:r w:rsidRPr="00404776">
        <w:rPr>
          <w:rFonts w:ascii="Times New Roman" w:hAnsi="Times New Roman" w:cs="Times New Roman"/>
          <w:strike/>
          <w:sz w:val="24"/>
          <w:szCs w:val="24"/>
        </w:rPr>
        <w:t>be designated "</w:t>
      </w:r>
      <w:proofErr w:type="spellStart"/>
      <w:r w:rsidRPr="00404776">
        <w:rPr>
          <w:rFonts w:ascii="Times New Roman" w:hAnsi="Times New Roman" w:cs="Times New Roman"/>
          <w:strike/>
          <w:sz w:val="24"/>
          <w:szCs w:val="24"/>
        </w:rPr>
        <w:t>Unmanifested</w:t>
      </w:r>
      <w:proofErr w:type="spellEnd"/>
      <w:r w:rsidRPr="00404776">
        <w:rPr>
          <w:rFonts w:ascii="Times New Roman" w:hAnsi="Times New Roman" w:cs="Times New Roman"/>
          <w:strike/>
          <w:sz w:val="24"/>
          <w:szCs w:val="24"/>
        </w:rPr>
        <w:t xml:space="preserve"> Waste Report" and </w:t>
      </w:r>
      <w:r w:rsidRPr="00AC7CC4">
        <w:rPr>
          <w:rFonts w:ascii="Times New Roman" w:hAnsi="Times New Roman" w:cs="Times New Roman"/>
          <w:sz w:val="24"/>
          <w:szCs w:val="24"/>
        </w:rPr>
        <w:t>include the following information:</w:t>
      </w:r>
    </w:p>
    <w:p w:rsidR="000743F6" w:rsidRPr="009E0C90" w:rsidRDefault="00D224E7" w:rsidP="00AC7CC4">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D6181">
        <w:rPr>
          <w:rFonts w:ascii="Times New Roman" w:hAnsi="Times New Roman" w:cs="Times New Roman"/>
          <w:sz w:val="24"/>
          <w:szCs w:val="24"/>
        </w:rPr>
        <w:t>D.</w:t>
      </w:r>
      <w:r w:rsidR="00AC7CC4">
        <w:rPr>
          <w:rFonts w:ascii="Times New Roman" w:hAnsi="Times New Roman" w:cs="Times New Roman"/>
          <w:sz w:val="24"/>
          <w:szCs w:val="24"/>
        </w:rPr>
        <w:t xml:space="preserve">1. </w:t>
      </w:r>
      <w:r w:rsidR="008F24B7" w:rsidRPr="009E0C90">
        <w:rPr>
          <w:rFonts w:ascii="Times New Roman" w:hAnsi="Times New Roman" w:cs="Times New Roman"/>
          <w:sz w:val="24"/>
          <w:szCs w:val="24"/>
        </w:rPr>
        <w:t>—</w:t>
      </w:r>
      <w:r w:rsidR="000743F6" w:rsidRPr="009E0C90">
        <w:rPr>
          <w:rFonts w:ascii="Times New Roman" w:hAnsi="Times New Roman" w:cs="Times New Roman"/>
          <w:sz w:val="24"/>
          <w:szCs w:val="24"/>
        </w:rPr>
        <w:t xml:space="preserve"> </w:t>
      </w:r>
      <w:r w:rsidR="00643655">
        <w:rPr>
          <w:rFonts w:ascii="Times New Roman" w:hAnsi="Times New Roman" w:cs="Times New Roman"/>
          <w:sz w:val="24"/>
          <w:szCs w:val="24"/>
        </w:rPr>
        <w:t>K</w:t>
      </w:r>
      <w:r w:rsidR="000743F6" w:rsidRPr="009E0C90">
        <w:rPr>
          <w:rFonts w:ascii="Times New Roman" w:hAnsi="Times New Roman" w:cs="Times New Roman"/>
          <w:sz w:val="24"/>
          <w:szCs w:val="24"/>
        </w:rPr>
        <w:t>.</w:t>
      </w:r>
      <w:r w:rsidR="000743F6" w:rsidRPr="009E0C90">
        <w:rPr>
          <w:rFonts w:ascii="Times New Roman" w:hAnsi="Times New Roman" w:cs="Times New Roman"/>
          <w:sz w:val="24"/>
          <w:szCs w:val="24"/>
        </w:rPr>
        <w:tab/>
        <w:t>…</w:t>
      </w:r>
    </w:p>
    <w:p w:rsidR="000F4107" w:rsidRPr="009E0C90" w:rsidRDefault="000743F6"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lastRenderedPageBreak/>
        <w:tab/>
      </w:r>
      <w:r w:rsidR="000F4107" w:rsidRPr="009E0C90">
        <w:rPr>
          <w:rFonts w:ascii="Times New Roman" w:hAnsi="Times New Roman" w:cs="Times New Roman"/>
          <w:sz w:val="24"/>
          <w:szCs w:val="24"/>
        </w:rPr>
        <w:t>L.</w:t>
      </w:r>
      <w:r w:rsidR="000F4107" w:rsidRPr="009E0C90">
        <w:rPr>
          <w:rFonts w:ascii="Times New Roman" w:hAnsi="Times New Roman" w:cs="Times New Roman"/>
          <w:sz w:val="24"/>
          <w:szCs w:val="24"/>
        </w:rPr>
        <w:tab/>
        <w:t>Post-Receipt Manifest Data Corrections.</w:t>
      </w:r>
      <w:r w:rsidR="000F4107" w:rsidRPr="009E0C90">
        <w:t xml:space="preserve"> </w:t>
      </w:r>
      <w:r w:rsidR="000F4107" w:rsidRPr="009E0C90">
        <w:rPr>
          <w:rFonts w:ascii="Times New Roman" w:hAnsi="Times New Roman" w:cs="Times New Roman"/>
          <w:sz w:val="24"/>
          <w:szCs w:val="24"/>
        </w:rPr>
        <w:t xml:space="preserve">After facilities have certified to the receipt of hazardous wastes by signing Item 20 of the manifest, any post-receipt data corrections may be submitted at any time by any interested person (e.g., waste handler) </w:t>
      </w:r>
      <w:proofErr w:type="spellStart"/>
      <w:r w:rsidR="000F4107" w:rsidRPr="00AA6AB6">
        <w:rPr>
          <w:rFonts w:ascii="Times New Roman" w:hAnsi="Times New Roman" w:cs="Times New Roman"/>
          <w:strike/>
          <w:sz w:val="24"/>
          <w:szCs w:val="24"/>
        </w:rPr>
        <w:t>shown</w:t>
      </w:r>
      <w:r w:rsidR="00AA6AB6" w:rsidRPr="00AA6AB6">
        <w:rPr>
          <w:rFonts w:ascii="Times New Roman" w:hAnsi="Times New Roman" w:cs="Times New Roman"/>
          <w:sz w:val="24"/>
          <w:szCs w:val="24"/>
          <w:u w:val="single"/>
        </w:rPr>
        <w:t>named</w:t>
      </w:r>
      <w:proofErr w:type="spellEnd"/>
      <w:r w:rsidR="000F4107" w:rsidRPr="009E0C90">
        <w:rPr>
          <w:rFonts w:ascii="Times New Roman" w:hAnsi="Times New Roman" w:cs="Times New Roman"/>
          <w:sz w:val="24"/>
          <w:szCs w:val="24"/>
        </w:rPr>
        <w:t xml:space="preserve"> on the manifest. Interested persons </w:t>
      </w:r>
      <w:r w:rsidR="00031B8F" w:rsidRPr="009E0C90">
        <w:rPr>
          <w:rFonts w:ascii="Times New Roman" w:hAnsi="Times New Roman" w:cs="Times New Roman"/>
          <w:sz w:val="24"/>
          <w:szCs w:val="24"/>
        </w:rPr>
        <w:t>shall</w:t>
      </w:r>
      <w:r w:rsidR="000F4107" w:rsidRPr="009E0C90">
        <w:rPr>
          <w:rFonts w:ascii="Times New Roman" w:hAnsi="Times New Roman" w:cs="Times New Roman"/>
          <w:sz w:val="24"/>
          <w:szCs w:val="24"/>
        </w:rPr>
        <w:t xml:space="preserve"> meet the requirements of the </w:t>
      </w:r>
      <w:r w:rsidR="000F4107" w:rsidRPr="009E0C90">
        <w:rPr>
          <w:rFonts w:ascii="Times New Roman" w:hAnsi="Times New Roman" w:cs="Times New Roman"/>
          <w:i/>
          <w:sz w:val="24"/>
          <w:szCs w:val="24"/>
        </w:rPr>
        <w:t>Code of Federal Regulations</w:t>
      </w:r>
      <w:r w:rsidR="000F4107" w:rsidRPr="009E0C90">
        <w:rPr>
          <w:rFonts w:ascii="Times New Roman" w:hAnsi="Times New Roman" w:cs="Times New Roman"/>
          <w:sz w:val="24"/>
          <w:szCs w:val="24"/>
        </w:rPr>
        <w:t xml:space="preserve"> at 40 CFR 264.71(l), </w:t>
      </w:r>
      <w:r w:rsidR="00FA41E7" w:rsidRPr="009E0C90">
        <w:rPr>
          <w:rFonts w:ascii="Times New Roman" w:hAnsi="Times New Roman" w:cs="Times New Roman"/>
          <w:sz w:val="24"/>
          <w:szCs w:val="24"/>
        </w:rPr>
        <w:t xml:space="preserve">up to date as of </w:t>
      </w:r>
      <w:r w:rsidR="008748A1" w:rsidRPr="009E0C90">
        <w:rPr>
          <w:rFonts w:ascii="Times New Roman" w:hAnsi="Times New Roman" w:cs="Times New Roman"/>
          <w:sz w:val="24"/>
          <w:szCs w:val="24"/>
        </w:rPr>
        <w:t xml:space="preserve">July </w:t>
      </w:r>
      <w:r w:rsidR="005A3F5B" w:rsidRPr="009E0C90">
        <w:rPr>
          <w:rFonts w:ascii="Times New Roman" w:hAnsi="Times New Roman" w:cs="Times New Roman"/>
          <w:sz w:val="24"/>
          <w:szCs w:val="24"/>
        </w:rPr>
        <w:t xml:space="preserve">1, </w:t>
      </w:r>
      <w:r w:rsidR="008748A1" w:rsidRPr="00AA6AB6">
        <w:rPr>
          <w:rFonts w:ascii="Times New Roman" w:hAnsi="Times New Roman" w:cs="Times New Roman"/>
          <w:strike/>
          <w:sz w:val="24"/>
          <w:szCs w:val="24"/>
        </w:rPr>
        <w:t>202</w:t>
      </w:r>
      <w:r w:rsidR="008748A1" w:rsidRPr="001F08C6">
        <w:rPr>
          <w:rFonts w:ascii="Times New Roman" w:hAnsi="Times New Roman" w:cs="Times New Roman"/>
          <w:strike/>
          <w:sz w:val="24"/>
          <w:szCs w:val="24"/>
        </w:rPr>
        <w:t>1</w:t>
      </w:r>
      <w:r w:rsidR="00AA6AB6" w:rsidRPr="00AA6AB6">
        <w:rPr>
          <w:rFonts w:ascii="Times New Roman" w:hAnsi="Times New Roman" w:cs="Times New Roman"/>
          <w:sz w:val="24"/>
          <w:szCs w:val="24"/>
          <w:u w:val="single"/>
        </w:rPr>
        <w:t>202</w:t>
      </w:r>
      <w:r w:rsidR="001F08C6" w:rsidRPr="001F08C6">
        <w:rPr>
          <w:rFonts w:ascii="Times New Roman" w:hAnsi="Times New Roman" w:cs="Times New Roman"/>
          <w:sz w:val="24"/>
          <w:szCs w:val="24"/>
          <w:u w:val="single"/>
        </w:rPr>
        <w:t>4</w:t>
      </w:r>
      <w:r w:rsidR="000F4107" w:rsidRPr="009E0C90">
        <w:rPr>
          <w:rFonts w:ascii="Times New Roman" w:hAnsi="Times New Roman" w:cs="Times New Roman"/>
          <w:sz w:val="24"/>
          <w:szCs w:val="24"/>
        </w:rPr>
        <w:t>, which are hereby incorporated by reference.</w:t>
      </w:r>
    </w:p>
    <w:p w:rsidR="006C4887" w:rsidRPr="009E0C90" w:rsidRDefault="00E26184" w:rsidP="002163BD">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AUTHORITY NOTE:</w:t>
      </w:r>
      <w:r w:rsidR="006C4887" w:rsidRPr="009E0C90">
        <w:rPr>
          <w:rFonts w:ascii="Times New Roman" w:hAnsi="Times New Roman" w:cs="Times New Roman"/>
          <w:sz w:val="24"/>
          <w:szCs w:val="24"/>
        </w:rPr>
        <w:tab/>
        <w:t xml:space="preserve">Promulgated in accordance with R.S. 30:2180 et seq. </w:t>
      </w:r>
    </w:p>
    <w:p w:rsidR="006C4887" w:rsidRPr="009E0C90" w:rsidRDefault="00E26184" w:rsidP="002163BD">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HISTORICAL NOTE:</w:t>
      </w:r>
      <w:r w:rsidR="006C4887" w:rsidRPr="009E0C90">
        <w:rPr>
          <w:rFonts w:ascii="Times New Roman" w:hAnsi="Times New Roman" w:cs="Times New Roman"/>
          <w:sz w:val="24"/>
          <w:szCs w:val="24"/>
        </w:rPr>
        <w:tab/>
        <w:t xml:space="preserve">Promulgated by the Department of Environmental Quality, Office of the Secretary, Legal Affairs Division, LR 32:825 (May 2006), amended LR 33:2104 (October 2007), LR 34:623 (April 2008), LR 34:1012 (June 2008), LR 38:777, 789 (March 2012), amended by the Office of the Secretary, Legal Division, LR 42:568 (April 2016), LR 43:1141 (June 2017), amended by the Office of the Secretary, Legal Affairs and Criminal Investigations </w:t>
      </w:r>
      <w:r w:rsidR="00FE1A44" w:rsidRPr="009E0C90">
        <w:rPr>
          <w:rFonts w:ascii="Times New Roman" w:hAnsi="Times New Roman" w:cs="Times New Roman"/>
          <w:sz w:val="24"/>
          <w:szCs w:val="24"/>
        </w:rPr>
        <w:t xml:space="preserve">Division, LR 46:932 (July 2020), </w:t>
      </w:r>
      <w:r w:rsidR="00833ED9" w:rsidRPr="009E0C90">
        <w:rPr>
          <w:rFonts w:ascii="Times New Roman" w:hAnsi="Times New Roman" w:cs="Times New Roman"/>
          <w:sz w:val="24"/>
          <w:szCs w:val="24"/>
        </w:rPr>
        <w:t>amended by the Office of the Secretary, Legal Affairs Division,</w:t>
      </w:r>
      <w:r w:rsidR="00833ED9">
        <w:rPr>
          <w:rFonts w:ascii="Times New Roman" w:hAnsi="Times New Roman" w:cs="Times New Roman"/>
          <w:sz w:val="24"/>
          <w:szCs w:val="24"/>
        </w:rPr>
        <w:t xml:space="preserve"> </w:t>
      </w:r>
      <w:r w:rsidR="00657580" w:rsidRPr="009E0C90">
        <w:rPr>
          <w:rFonts w:ascii="Times New Roman" w:hAnsi="Times New Roman" w:cs="Times New Roman"/>
          <w:sz w:val="24"/>
          <w:szCs w:val="24"/>
        </w:rPr>
        <w:t>LR 50</w:t>
      </w:r>
      <w:r w:rsidR="008748A1" w:rsidRPr="009E0C90">
        <w:rPr>
          <w:rFonts w:ascii="Times New Roman" w:hAnsi="Times New Roman" w:cs="Times New Roman"/>
          <w:sz w:val="24"/>
          <w:szCs w:val="24"/>
        </w:rPr>
        <w:t>:</w:t>
      </w:r>
      <w:r w:rsidR="00833ED9">
        <w:rPr>
          <w:rFonts w:ascii="Times New Roman" w:hAnsi="Times New Roman" w:cs="Times New Roman"/>
          <w:sz w:val="24"/>
          <w:szCs w:val="24"/>
        </w:rPr>
        <w:t>1462 (October 2024), LR 5</w:t>
      </w:r>
      <w:r w:rsidR="00C456DF">
        <w:rPr>
          <w:rFonts w:ascii="Times New Roman" w:hAnsi="Times New Roman" w:cs="Times New Roman"/>
          <w:sz w:val="24"/>
          <w:szCs w:val="24"/>
        </w:rPr>
        <w:t>1</w:t>
      </w:r>
      <w:r w:rsidR="00833ED9">
        <w:rPr>
          <w:rFonts w:ascii="Times New Roman" w:hAnsi="Times New Roman" w:cs="Times New Roman"/>
          <w:sz w:val="24"/>
          <w:szCs w:val="24"/>
        </w:rPr>
        <w:t>:</w:t>
      </w:r>
    </w:p>
    <w:p w:rsidR="002D1CC7" w:rsidRPr="009E0C90" w:rsidRDefault="002D1CC7" w:rsidP="002D1CC7">
      <w:pPr>
        <w:spacing w:after="0" w:line="240" w:lineRule="auto"/>
        <w:rPr>
          <w:rFonts w:ascii="Times New Roman" w:hAnsi="Times New Roman" w:cs="Times New Roman"/>
          <w:sz w:val="24"/>
          <w:szCs w:val="24"/>
        </w:rPr>
      </w:pPr>
    </w:p>
    <w:p w:rsidR="006C4887" w:rsidRPr="009E0C90" w:rsidRDefault="006C4887" w:rsidP="00D224E7">
      <w:pPr>
        <w:tabs>
          <w:tab w:val="left" w:pos="990"/>
        </w:tabs>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§1531.</w:t>
      </w:r>
      <w:r w:rsidRPr="009E0C90">
        <w:rPr>
          <w:rFonts w:ascii="Times New Roman" w:hAnsi="Times New Roman" w:cs="Times New Roman"/>
          <w:b/>
          <w:sz w:val="24"/>
          <w:szCs w:val="24"/>
        </w:rPr>
        <w:tab/>
        <w:t>Required Notices</w:t>
      </w:r>
    </w:p>
    <w:p w:rsidR="006C4887" w:rsidRPr="009E0C90" w:rsidRDefault="002D1CC7"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683941" w:rsidRPr="009E0C90">
        <w:rPr>
          <w:rFonts w:ascii="Times New Roman" w:hAnsi="Times New Roman" w:cs="Times New Roman"/>
          <w:sz w:val="24"/>
          <w:szCs w:val="24"/>
        </w:rPr>
        <w:t>A.</w:t>
      </w:r>
      <w:r w:rsidR="00683941" w:rsidRPr="009E0C90">
        <w:rPr>
          <w:rFonts w:ascii="Times New Roman" w:hAnsi="Times New Roman" w:cs="Times New Roman"/>
          <w:sz w:val="24"/>
          <w:szCs w:val="24"/>
        </w:rPr>
        <w:tab/>
        <w:t xml:space="preserve">The owner or operator of a facility that has arranged to receive hazardous waste from a foreign source </w:t>
      </w:r>
      <w:r w:rsidR="00031B8F" w:rsidRPr="009E0C90">
        <w:rPr>
          <w:rFonts w:ascii="Times New Roman" w:hAnsi="Times New Roman" w:cs="Times New Roman"/>
          <w:sz w:val="24"/>
          <w:szCs w:val="24"/>
        </w:rPr>
        <w:t>shall</w:t>
      </w:r>
      <w:r w:rsidR="00683941" w:rsidRPr="009E0C90">
        <w:rPr>
          <w:rFonts w:ascii="Times New Roman" w:hAnsi="Times New Roman" w:cs="Times New Roman"/>
          <w:sz w:val="24"/>
          <w:szCs w:val="24"/>
        </w:rPr>
        <w:t xml:space="preserve"> </w:t>
      </w:r>
      <w:r w:rsidR="00BF0B2A" w:rsidRPr="009E0C90">
        <w:rPr>
          <w:rFonts w:ascii="Times New Roman" w:hAnsi="Times New Roman" w:cs="Times New Roman"/>
          <w:sz w:val="24"/>
          <w:szCs w:val="24"/>
        </w:rPr>
        <w:t xml:space="preserve">submit the notices required by the </w:t>
      </w:r>
      <w:r w:rsidR="00BF0B2A" w:rsidRPr="009E0C90">
        <w:rPr>
          <w:rFonts w:ascii="Times New Roman" w:hAnsi="Times New Roman" w:cs="Times New Roman"/>
          <w:i/>
          <w:sz w:val="24"/>
          <w:szCs w:val="24"/>
        </w:rPr>
        <w:t>Code of Federal Regulations</w:t>
      </w:r>
      <w:r w:rsidR="00BF0B2A" w:rsidRPr="009E0C90">
        <w:rPr>
          <w:rFonts w:ascii="Times New Roman" w:hAnsi="Times New Roman" w:cs="Times New Roman"/>
          <w:sz w:val="24"/>
          <w:szCs w:val="24"/>
        </w:rPr>
        <w:t xml:space="preserve"> at 40 CFR 264.12, </w:t>
      </w:r>
      <w:proofErr w:type="spellStart"/>
      <w:r w:rsidR="001F08C6" w:rsidRPr="001F08C6">
        <w:rPr>
          <w:rFonts w:ascii="Times New Roman" w:hAnsi="Times New Roman" w:cs="Times New Roman"/>
          <w:sz w:val="24"/>
          <w:szCs w:val="24"/>
          <w:u w:val="single"/>
        </w:rPr>
        <w:t>July</w:t>
      </w:r>
      <w:r w:rsidR="008748A1" w:rsidRPr="001F08C6">
        <w:rPr>
          <w:rFonts w:ascii="Times New Roman" w:hAnsi="Times New Roman" w:cs="Times New Roman"/>
          <w:strike/>
          <w:sz w:val="24"/>
          <w:szCs w:val="24"/>
        </w:rPr>
        <w:t>October</w:t>
      </w:r>
      <w:proofErr w:type="spellEnd"/>
      <w:r w:rsidR="00C11A8C" w:rsidRPr="009E0C90">
        <w:rPr>
          <w:rFonts w:ascii="Times New Roman" w:hAnsi="Times New Roman" w:cs="Times New Roman"/>
          <w:sz w:val="24"/>
          <w:szCs w:val="24"/>
        </w:rPr>
        <w:t xml:space="preserve"> </w:t>
      </w:r>
      <w:r w:rsidR="005A3F5B" w:rsidRPr="009E0C90">
        <w:rPr>
          <w:rFonts w:ascii="Times New Roman" w:hAnsi="Times New Roman" w:cs="Times New Roman"/>
          <w:sz w:val="24"/>
          <w:szCs w:val="24"/>
        </w:rPr>
        <w:t xml:space="preserve">1, </w:t>
      </w:r>
      <w:r w:rsidR="00C11A8C" w:rsidRPr="00AA6AB6">
        <w:rPr>
          <w:rFonts w:ascii="Times New Roman" w:hAnsi="Times New Roman" w:cs="Times New Roman"/>
          <w:strike/>
          <w:sz w:val="24"/>
          <w:szCs w:val="24"/>
        </w:rPr>
        <w:t>202</w:t>
      </w:r>
      <w:r w:rsidR="00C11A8C" w:rsidRPr="001F08C6">
        <w:rPr>
          <w:rFonts w:ascii="Times New Roman" w:hAnsi="Times New Roman" w:cs="Times New Roman"/>
          <w:strike/>
          <w:sz w:val="24"/>
          <w:szCs w:val="24"/>
        </w:rPr>
        <w:t>1</w:t>
      </w:r>
      <w:r w:rsidR="00AA6AB6" w:rsidRPr="00AA6AB6">
        <w:rPr>
          <w:rFonts w:ascii="Times New Roman" w:hAnsi="Times New Roman" w:cs="Times New Roman"/>
          <w:sz w:val="24"/>
          <w:szCs w:val="24"/>
          <w:u w:val="single"/>
        </w:rPr>
        <w:t>202</w:t>
      </w:r>
      <w:r w:rsidR="001F08C6" w:rsidRPr="001F08C6">
        <w:rPr>
          <w:rFonts w:ascii="Times New Roman" w:hAnsi="Times New Roman" w:cs="Times New Roman"/>
          <w:sz w:val="24"/>
          <w:szCs w:val="24"/>
          <w:u w:val="single"/>
        </w:rPr>
        <w:t>4</w:t>
      </w:r>
      <w:r w:rsidR="00BF0B2A" w:rsidRPr="009E0C90">
        <w:rPr>
          <w:rFonts w:ascii="Times New Roman" w:hAnsi="Times New Roman" w:cs="Times New Roman"/>
          <w:sz w:val="24"/>
          <w:szCs w:val="24"/>
        </w:rPr>
        <w:t>, which are hereby incorporated by reference.</w:t>
      </w:r>
    </w:p>
    <w:p w:rsidR="000743F6" w:rsidRPr="009E0C90" w:rsidRDefault="00F94A30" w:rsidP="000743F6">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E040A8">
        <w:rPr>
          <w:rFonts w:ascii="Times New Roman" w:hAnsi="Times New Roman" w:cs="Times New Roman"/>
          <w:sz w:val="24"/>
          <w:szCs w:val="24"/>
        </w:rPr>
        <w:t>B</w:t>
      </w:r>
      <w:r w:rsidR="000743F6" w:rsidRPr="009E0C90">
        <w:rPr>
          <w:rFonts w:ascii="Times New Roman" w:hAnsi="Times New Roman" w:cs="Times New Roman"/>
          <w:sz w:val="24"/>
          <w:szCs w:val="24"/>
        </w:rPr>
        <w:t xml:space="preserve">. </w:t>
      </w:r>
      <w:r w:rsidR="008F24B7" w:rsidRPr="009E0C90">
        <w:rPr>
          <w:rFonts w:ascii="Times New Roman" w:hAnsi="Times New Roman" w:cs="Times New Roman"/>
          <w:sz w:val="24"/>
          <w:szCs w:val="24"/>
        </w:rPr>
        <w:t>—</w:t>
      </w:r>
      <w:r w:rsidR="000743F6" w:rsidRPr="009E0C90">
        <w:rPr>
          <w:rFonts w:ascii="Times New Roman" w:hAnsi="Times New Roman" w:cs="Times New Roman"/>
          <w:sz w:val="24"/>
          <w:szCs w:val="24"/>
        </w:rPr>
        <w:t xml:space="preserve"> E.</w:t>
      </w:r>
      <w:r w:rsidR="000743F6" w:rsidRPr="009E0C90">
        <w:rPr>
          <w:rFonts w:ascii="Times New Roman" w:hAnsi="Times New Roman" w:cs="Times New Roman"/>
          <w:sz w:val="24"/>
          <w:szCs w:val="24"/>
        </w:rPr>
        <w:tab/>
        <w:t>…</w:t>
      </w:r>
    </w:p>
    <w:p w:rsidR="006C4887" w:rsidRPr="009E0C90" w:rsidRDefault="00C66232" w:rsidP="002163BD">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AUTHORITY NOTE:</w:t>
      </w:r>
      <w:r w:rsidR="006C4887" w:rsidRPr="009E0C90">
        <w:rPr>
          <w:rFonts w:ascii="Times New Roman" w:hAnsi="Times New Roman" w:cs="Times New Roman"/>
          <w:sz w:val="24"/>
          <w:szCs w:val="24"/>
        </w:rPr>
        <w:tab/>
        <w:t>Promulgated in accordance with R.S. 30:2180 et seq.</w:t>
      </w:r>
    </w:p>
    <w:p w:rsidR="006C4887" w:rsidRPr="009E0C90" w:rsidRDefault="00C66232" w:rsidP="002163BD">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6C4887" w:rsidRPr="009E0C90">
        <w:rPr>
          <w:rFonts w:ascii="Times New Roman" w:hAnsi="Times New Roman" w:cs="Times New Roman"/>
          <w:sz w:val="24"/>
          <w:szCs w:val="24"/>
        </w:rPr>
        <w:t>HISTORICAL NOTE:</w:t>
      </w:r>
      <w:r w:rsidR="006C4887" w:rsidRPr="009E0C90">
        <w:rPr>
          <w:rFonts w:ascii="Times New Roman" w:hAnsi="Times New Roman" w:cs="Times New Roman"/>
          <w:sz w:val="24"/>
          <w:szCs w:val="24"/>
        </w:rPr>
        <w:tab/>
        <w:t>Promulgated by the Department of Environmental Quality, Office of Solid and Hazardous Waste, Hazardous Waste Division, LR 10:200 (March 1984), amended LR 15:378 (May 1989), LR 16:220 (March 1990), LR 16:399 (May 1990), LR 18:1256 (November 1992), amended by the Office of Waste Services, Hazardous Waste Division, LR 24:666 (April 1998), amended by the Office of Environmental Assessment, Environmental Planning Division, LR 26:2473 (November 2000), LR 27:294 (March 2001), amended by the Office of the Secretary, Legal Affairs Division, LR 33:2105 (Octobe</w:t>
      </w:r>
      <w:r w:rsidR="00FE1A44" w:rsidRPr="009E0C90">
        <w:rPr>
          <w:rFonts w:ascii="Times New Roman" w:hAnsi="Times New Roman" w:cs="Times New Roman"/>
          <w:sz w:val="24"/>
          <w:szCs w:val="24"/>
        </w:rPr>
        <w:t xml:space="preserve">r 2007), LR 38:789 (March 2012), </w:t>
      </w:r>
      <w:r w:rsidR="00657580" w:rsidRPr="009E0C90">
        <w:rPr>
          <w:rFonts w:ascii="Times New Roman" w:hAnsi="Times New Roman" w:cs="Times New Roman"/>
          <w:sz w:val="24"/>
          <w:szCs w:val="24"/>
        </w:rPr>
        <w:t>LR 50</w:t>
      </w:r>
      <w:r w:rsidR="008748A1" w:rsidRPr="009E0C90">
        <w:rPr>
          <w:rFonts w:ascii="Times New Roman" w:hAnsi="Times New Roman" w:cs="Times New Roman"/>
          <w:sz w:val="24"/>
          <w:szCs w:val="24"/>
        </w:rPr>
        <w:t>:</w:t>
      </w:r>
      <w:r w:rsidR="00833ED9">
        <w:rPr>
          <w:rFonts w:ascii="Times New Roman" w:hAnsi="Times New Roman" w:cs="Times New Roman"/>
          <w:sz w:val="24"/>
          <w:szCs w:val="24"/>
        </w:rPr>
        <w:t>1462 (October 2024), LR 5</w:t>
      </w:r>
      <w:r w:rsidR="00C456DF">
        <w:rPr>
          <w:rFonts w:ascii="Times New Roman" w:hAnsi="Times New Roman" w:cs="Times New Roman"/>
          <w:sz w:val="24"/>
          <w:szCs w:val="24"/>
        </w:rPr>
        <w:t>1</w:t>
      </w:r>
      <w:r w:rsidR="00833ED9">
        <w:rPr>
          <w:rFonts w:ascii="Times New Roman" w:hAnsi="Times New Roman" w:cs="Times New Roman"/>
          <w:sz w:val="24"/>
          <w:szCs w:val="24"/>
        </w:rPr>
        <w:t>:</w:t>
      </w:r>
    </w:p>
    <w:p w:rsidR="00C66232" w:rsidRPr="009E0C90" w:rsidRDefault="00C66232" w:rsidP="00C66232">
      <w:pPr>
        <w:spacing w:after="0" w:line="240" w:lineRule="auto"/>
        <w:rPr>
          <w:rFonts w:ascii="Times New Roman" w:hAnsi="Times New Roman" w:cs="Times New Roman"/>
          <w:sz w:val="24"/>
          <w:szCs w:val="24"/>
        </w:rPr>
      </w:pPr>
    </w:p>
    <w:p w:rsidR="00E94D1C" w:rsidRPr="009E0C90" w:rsidRDefault="00E94D1C" w:rsidP="006A6EB9">
      <w:pPr>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Chapter 41.</w:t>
      </w:r>
      <w:r w:rsidRPr="009E0C90">
        <w:rPr>
          <w:rFonts w:ascii="Times New Roman" w:hAnsi="Times New Roman" w:cs="Times New Roman"/>
          <w:b/>
          <w:sz w:val="24"/>
          <w:szCs w:val="24"/>
        </w:rPr>
        <w:tab/>
        <w:t>Recyclable Materials</w:t>
      </w:r>
    </w:p>
    <w:p w:rsidR="00A16D9C" w:rsidRPr="009E0C90" w:rsidRDefault="00A16D9C" w:rsidP="00D224E7">
      <w:pPr>
        <w:tabs>
          <w:tab w:val="left" w:pos="990"/>
        </w:tabs>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§4105.</w:t>
      </w:r>
      <w:r w:rsidRPr="009E0C90">
        <w:rPr>
          <w:rFonts w:ascii="Times New Roman" w:hAnsi="Times New Roman" w:cs="Times New Roman"/>
          <w:b/>
          <w:sz w:val="24"/>
          <w:szCs w:val="24"/>
        </w:rPr>
        <w:tab/>
        <w:t>Requirements for Recyclable Material</w:t>
      </w:r>
    </w:p>
    <w:p w:rsidR="00A16D9C" w:rsidRPr="009E0C90" w:rsidRDefault="00346E05" w:rsidP="00402188">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A16D9C" w:rsidRPr="009E0C90">
        <w:rPr>
          <w:rFonts w:ascii="Times New Roman" w:hAnsi="Times New Roman" w:cs="Times New Roman"/>
          <w:sz w:val="24"/>
          <w:szCs w:val="24"/>
        </w:rPr>
        <w:t>A.</w:t>
      </w:r>
      <w:r w:rsidR="00402188" w:rsidRPr="009E0C90">
        <w:rPr>
          <w:rFonts w:ascii="Times New Roman" w:hAnsi="Times New Roman" w:cs="Times New Roman"/>
          <w:sz w:val="24"/>
          <w:szCs w:val="24"/>
        </w:rPr>
        <w:t xml:space="preserve"> </w:t>
      </w:r>
      <w:r w:rsidR="008F24B7" w:rsidRPr="009E0C90">
        <w:rPr>
          <w:rFonts w:ascii="Times New Roman" w:hAnsi="Times New Roman" w:cs="Times New Roman"/>
          <w:sz w:val="24"/>
          <w:szCs w:val="24"/>
        </w:rPr>
        <w:t>—</w:t>
      </w:r>
      <w:r w:rsidR="00402188" w:rsidRPr="009E0C90">
        <w:rPr>
          <w:rFonts w:ascii="Times New Roman" w:hAnsi="Times New Roman" w:cs="Times New Roman"/>
          <w:sz w:val="24"/>
          <w:szCs w:val="24"/>
        </w:rPr>
        <w:t xml:space="preserve"> A.1.</w:t>
      </w:r>
      <w:r w:rsidR="00E040A8">
        <w:rPr>
          <w:rFonts w:ascii="Times New Roman" w:hAnsi="Times New Roman" w:cs="Times New Roman"/>
          <w:sz w:val="24"/>
          <w:szCs w:val="24"/>
        </w:rPr>
        <w:t>a.</w:t>
      </w:r>
      <w:r w:rsidR="00402188" w:rsidRPr="009E0C90">
        <w:rPr>
          <w:rFonts w:ascii="Times New Roman" w:hAnsi="Times New Roman" w:cs="Times New Roman"/>
          <w:sz w:val="24"/>
          <w:szCs w:val="24"/>
        </w:rPr>
        <w:tab/>
        <w:t>…</w:t>
      </w:r>
    </w:p>
    <w:p w:rsidR="00253BBB" w:rsidRDefault="00D224E7" w:rsidP="00D224E7">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A16D9C" w:rsidRPr="009E0C90">
        <w:rPr>
          <w:rFonts w:ascii="Times New Roman" w:hAnsi="Times New Roman" w:cs="Times New Roman"/>
          <w:sz w:val="24"/>
          <w:szCs w:val="24"/>
        </w:rPr>
        <w:t>i</w:t>
      </w:r>
      <w:proofErr w:type="spellEnd"/>
      <w:r w:rsidR="00A16D9C" w:rsidRPr="009E0C90">
        <w:rPr>
          <w:rFonts w:ascii="Times New Roman" w:hAnsi="Times New Roman" w:cs="Times New Roman"/>
          <w:sz w:val="24"/>
          <w:szCs w:val="24"/>
        </w:rPr>
        <w:t>.</w:t>
      </w:r>
      <w:r w:rsidR="00253BBB" w:rsidRPr="009E0C90">
        <w:rPr>
          <w:rFonts w:ascii="Times New Roman" w:hAnsi="Times New Roman" w:cs="Times New Roman"/>
          <w:sz w:val="24"/>
          <w:szCs w:val="24"/>
        </w:rPr>
        <w:tab/>
      </w:r>
      <w:proofErr w:type="spellStart"/>
      <w:r w:rsidR="00253BBB" w:rsidRPr="001F08C6">
        <w:rPr>
          <w:rFonts w:ascii="Times New Roman" w:hAnsi="Times New Roman" w:cs="Times New Roman"/>
          <w:strike/>
          <w:sz w:val="24"/>
          <w:szCs w:val="24"/>
        </w:rPr>
        <w:t>a</w:t>
      </w:r>
      <w:r w:rsidR="001F08C6" w:rsidRPr="001F08C6">
        <w:rPr>
          <w:rFonts w:ascii="Times New Roman" w:hAnsi="Times New Roman" w:cs="Times New Roman"/>
          <w:sz w:val="24"/>
          <w:szCs w:val="24"/>
          <w:u w:val="single"/>
        </w:rPr>
        <w:t>the</w:t>
      </w:r>
      <w:proofErr w:type="spellEnd"/>
      <w:r w:rsidR="00253BBB" w:rsidRPr="009E0C90">
        <w:rPr>
          <w:rFonts w:ascii="Times New Roman" w:hAnsi="Times New Roman" w:cs="Times New Roman"/>
          <w:sz w:val="24"/>
          <w:szCs w:val="24"/>
        </w:rPr>
        <w:t xml:space="preserve"> person initiating a shipment for reclamation in a foreign country, and any intermediary arranging for the shipment, shall comply with the requirements applicable to a</w:t>
      </w:r>
      <w:r w:rsidR="001F08C6" w:rsidRPr="001F08C6">
        <w:rPr>
          <w:rFonts w:ascii="Times New Roman" w:hAnsi="Times New Roman" w:cs="Times New Roman"/>
          <w:sz w:val="24"/>
          <w:szCs w:val="24"/>
          <w:u w:val="single"/>
        </w:rPr>
        <w:t>n</w:t>
      </w:r>
      <w:r w:rsidR="00253BBB" w:rsidRPr="009E0C90">
        <w:rPr>
          <w:rFonts w:ascii="Times New Roman" w:hAnsi="Times New Roman" w:cs="Times New Roman"/>
          <w:sz w:val="24"/>
          <w:szCs w:val="24"/>
        </w:rPr>
        <w:t xml:space="preserve"> </w:t>
      </w:r>
      <w:r w:rsidR="00253BBB" w:rsidRPr="001F08C6">
        <w:rPr>
          <w:rFonts w:ascii="Times New Roman" w:hAnsi="Times New Roman" w:cs="Times New Roman"/>
          <w:strike/>
          <w:sz w:val="24"/>
          <w:szCs w:val="24"/>
        </w:rPr>
        <w:t xml:space="preserve">primary </w:t>
      </w:r>
      <w:r w:rsidR="00253BBB" w:rsidRPr="009E0C90">
        <w:rPr>
          <w:rFonts w:ascii="Times New Roman" w:hAnsi="Times New Roman" w:cs="Times New Roman"/>
          <w:sz w:val="24"/>
          <w:szCs w:val="24"/>
        </w:rPr>
        <w:t>exporter in LAC 33:V.Chapter 11.Subchapter B</w:t>
      </w:r>
      <w:r w:rsidR="001F08C6">
        <w:rPr>
          <w:rFonts w:ascii="Times New Roman" w:hAnsi="Times New Roman" w:cs="Times New Roman"/>
          <w:sz w:val="24"/>
          <w:szCs w:val="24"/>
          <w:u w:val="single"/>
        </w:rPr>
        <w:t xml:space="preserve"> with the exception of 40 CFR 262.83(c)</w:t>
      </w:r>
      <w:r w:rsidR="00253BBB" w:rsidRPr="001F08C6">
        <w:rPr>
          <w:rFonts w:ascii="Times New Roman" w:hAnsi="Times New Roman" w:cs="Times New Roman"/>
          <w:strike/>
          <w:sz w:val="24"/>
          <w:szCs w:val="24"/>
        </w:rPr>
        <w:t>, export such materials only upon consent of the receiving country and in conformance with the Louisiana State Acknowledgment of Consent as defined in LAC 33:V.Chapter 11.Subchapter B, and provide a copy of the Louisiana State Acknowledgment of Consent to the shipment to the transporter transporting the shipment for export</w:t>
      </w:r>
      <w:r w:rsidR="00253BBB" w:rsidRPr="009E0C90">
        <w:rPr>
          <w:rFonts w:ascii="Times New Roman" w:hAnsi="Times New Roman" w:cs="Times New Roman"/>
          <w:sz w:val="24"/>
          <w:szCs w:val="24"/>
        </w:rPr>
        <w:t>;</w:t>
      </w:r>
    </w:p>
    <w:p w:rsidR="009B2A0B" w:rsidRPr="009E0C90" w:rsidRDefault="009B2A0B" w:rsidP="00EC5BF2">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040A8">
        <w:rPr>
          <w:rFonts w:ascii="Times New Roman" w:hAnsi="Times New Roman" w:cs="Times New Roman"/>
          <w:sz w:val="24"/>
          <w:szCs w:val="24"/>
        </w:rPr>
        <w:tab/>
      </w:r>
      <w:r>
        <w:rPr>
          <w:rFonts w:ascii="Times New Roman" w:hAnsi="Times New Roman" w:cs="Times New Roman"/>
          <w:sz w:val="24"/>
          <w:szCs w:val="24"/>
        </w:rPr>
        <w:t>ii.</w:t>
      </w:r>
      <w:r>
        <w:rPr>
          <w:rFonts w:ascii="Times New Roman" w:hAnsi="Times New Roman" w:cs="Times New Roman"/>
          <w:sz w:val="24"/>
          <w:szCs w:val="24"/>
        </w:rPr>
        <w:tab/>
      </w:r>
      <w:r w:rsidRPr="00E040A8">
        <w:rPr>
          <w:rFonts w:ascii="Times New Roman" w:hAnsi="Times New Roman" w:cs="Times New Roman"/>
          <w:sz w:val="24"/>
          <w:szCs w:val="24"/>
        </w:rPr>
        <w:t>a t</w:t>
      </w:r>
      <w:r w:rsidRPr="009B2A0B">
        <w:rPr>
          <w:rFonts w:ascii="Times New Roman" w:hAnsi="Times New Roman" w:cs="Times New Roman"/>
          <w:sz w:val="24"/>
          <w:szCs w:val="24"/>
        </w:rPr>
        <w:t xml:space="preserve">ransporter transporting a shipment for export </w:t>
      </w:r>
      <w:r w:rsidR="001F08C6">
        <w:rPr>
          <w:rFonts w:ascii="Times New Roman" w:hAnsi="Times New Roman" w:cs="Times New Roman"/>
          <w:sz w:val="24"/>
          <w:szCs w:val="24"/>
          <w:u w:val="single"/>
        </w:rPr>
        <w:t xml:space="preserve">or import </w:t>
      </w:r>
      <w:r w:rsidR="000334CA">
        <w:rPr>
          <w:rFonts w:ascii="Times New Roman" w:hAnsi="Times New Roman" w:cs="Times New Roman"/>
          <w:sz w:val="24"/>
          <w:szCs w:val="24"/>
          <w:u w:val="single"/>
        </w:rPr>
        <w:t>shall</w:t>
      </w:r>
      <w:r w:rsidR="001F08C6">
        <w:rPr>
          <w:rFonts w:ascii="Times New Roman" w:hAnsi="Times New Roman" w:cs="Times New Roman"/>
          <w:sz w:val="24"/>
          <w:szCs w:val="24"/>
          <w:u w:val="single"/>
        </w:rPr>
        <w:t xml:space="preserve"> comply with the movement document requirements listed in LAC 33:V.1307.A and </w:t>
      </w:r>
      <w:proofErr w:type="spellStart"/>
      <w:r w:rsidR="001F08C6">
        <w:rPr>
          <w:rFonts w:ascii="Times New Roman" w:hAnsi="Times New Roman" w:cs="Times New Roman"/>
          <w:sz w:val="24"/>
          <w:szCs w:val="24"/>
          <w:u w:val="single"/>
        </w:rPr>
        <w:t>C</w:t>
      </w:r>
      <w:r w:rsidRPr="001F08C6">
        <w:rPr>
          <w:rFonts w:ascii="Times New Roman" w:hAnsi="Times New Roman" w:cs="Times New Roman"/>
          <w:strike/>
          <w:sz w:val="24"/>
          <w:szCs w:val="24"/>
        </w:rPr>
        <w:t>shall</w:t>
      </w:r>
      <w:proofErr w:type="spellEnd"/>
      <w:r w:rsidRPr="001F08C6">
        <w:rPr>
          <w:rFonts w:ascii="Times New Roman" w:hAnsi="Times New Roman" w:cs="Times New Roman"/>
          <w:strike/>
          <w:sz w:val="24"/>
          <w:szCs w:val="24"/>
        </w:rPr>
        <w:t xml:space="preserve"> not accept a shipment if he knows the shipment does not conform to the Louisiana State Acknowledgment of Consent, shall ensure that a copy of the Louisiana State Acknowledgment of Consent accompanies the shipment, and shall ensure that it is delivered to the facility designated by the person initiating the shipment</w:t>
      </w:r>
      <w:r w:rsidRPr="009B2A0B">
        <w:rPr>
          <w:rFonts w:ascii="Times New Roman" w:hAnsi="Times New Roman" w:cs="Times New Roman"/>
          <w:sz w:val="24"/>
          <w:szCs w:val="24"/>
        </w:rPr>
        <w:t>;</w:t>
      </w:r>
    </w:p>
    <w:p w:rsidR="00A16D9C" w:rsidRPr="009E0C90" w:rsidRDefault="00253BBB"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E040A8">
        <w:rPr>
          <w:rFonts w:ascii="Times New Roman" w:hAnsi="Times New Roman" w:cs="Times New Roman"/>
          <w:sz w:val="24"/>
          <w:szCs w:val="24"/>
        </w:rPr>
        <w:t>A.</w:t>
      </w:r>
      <w:r w:rsidR="007B0BF7">
        <w:rPr>
          <w:rFonts w:ascii="Times New Roman" w:hAnsi="Times New Roman" w:cs="Times New Roman"/>
          <w:sz w:val="24"/>
          <w:szCs w:val="24"/>
        </w:rPr>
        <w:t>1.</w:t>
      </w:r>
      <w:r w:rsidR="009B2A0B">
        <w:rPr>
          <w:rFonts w:ascii="Times New Roman" w:hAnsi="Times New Roman" w:cs="Times New Roman"/>
          <w:sz w:val="24"/>
          <w:szCs w:val="24"/>
        </w:rPr>
        <w:t>b</w:t>
      </w:r>
      <w:r w:rsidR="00782E23" w:rsidRPr="009E0C90">
        <w:rPr>
          <w:rFonts w:ascii="Times New Roman" w:hAnsi="Times New Roman" w:cs="Times New Roman"/>
          <w:sz w:val="24"/>
          <w:szCs w:val="24"/>
        </w:rPr>
        <w:t>.</w:t>
      </w:r>
      <w:r w:rsidR="00402188" w:rsidRPr="009E0C90">
        <w:rPr>
          <w:rFonts w:ascii="Times New Roman" w:hAnsi="Times New Roman" w:cs="Times New Roman"/>
          <w:sz w:val="24"/>
          <w:szCs w:val="24"/>
        </w:rPr>
        <w:t xml:space="preserve"> </w:t>
      </w:r>
      <w:r w:rsidR="008F24B7" w:rsidRPr="009E0C90">
        <w:rPr>
          <w:rFonts w:ascii="Times New Roman" w:hAnsi="Times New Roman" w:cs="Times New Roman"/>
          <w:sz w:val="24"/>
          <w:szCs w:val="24"/>
        </w:rPr>
        <w:t>—</w:t>
      </w:r>
      <w:r w:rsidR="00777399" w:rsidRPr="009E0C90">
        <w:rPr>
          <w:rFonts w:ascii="Times New Roman" w:hAnsi="Times New Roman" w:cs="Times New Roman"/>
          <w:sz w:val="24"/>
          <w:szCs w:val="24"/>
        </w:rPr>
        <w:t xml:space="preserve"> </w:t>
      </w:r>
      <w:r w:rsidR="00E040A8">
        <w:rPr>
          <w:rFonts w:ascii="Times New Roman" w:hAnsi="Times New Roman" w:cs="Times New Roman"/>
          <w:sz w:val="24"/>
          <w:szCs w:val="24"/>
        </w:rPr>
        <w:t>E</w:t>
      </w:r>
      <w:r w:rsidR="00782E23" w:rsidRPr="009E0C90">
        <w:rPr>
          <w:rFonts w:ascii="Times New Roman" w:hAnsi="Times New Roman" w:cs="Times New Roman"/>
          <w:sz w:val="24"/>
          <w:szCs w:val="24"/>
        </w:rPr>
        <w:t>.</w:t>
      </w:r>
      <w:r w:rsidR="00A16D9C" w:rsidRPr="009E0C90">
        <w:rPr>
          <w:rFonts w:ascii="Times New Roman" w:hAnsi="Times New Roman" w:cs="Times New Roman"/>
          <w:sz w:val="24"/>
          <w:szCs w:val="24"/>
        </w:rPr>
        <w:tab/>
      </w:r>
      <w:r w:rsidR="00402188" w:rsidRPr="009E0C90">
        <w:rPr>
          <w:rFonts w:ascii="Times New Roman" w:hAnsi="Times New Roman" w:cs="Times New Roman"/>
          <w:sz w:val="24"/>
          <w:szCs w:val="24"/>
        </w:rPr>
        <w:t>…</w:t>
      </w:r>
    </w:p>
    <w:p w:rsidR="00A16D9C" w:rsidRPr="009E0C90" w:rsidRDefault="00D224E7" w:rsidP="00D224E7">
      <w:pPr>
        <w:tabs>
          <w:tab w:val="left" w:pos="288"/>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A16D9C" w:rsidRPr="009E0C90">
        <w:rPr>
          <w:rFonts w:ascii="Times New Roman" w:hAnsi="Times New Roman" w:cs="Times New Roman"/>
          <w:sz w:val="24"/>
          <w:szCs w:val="24"/>
        </w:rPr>
        <w:t>AUTHORITY NOTE:</w:t>
      </w:r>
      <w:r w:rsidR="00A16D9C" w:rsidRPr="009E0C90">
        <w:rPr>
          <w:rFonts w:ascii="Times New Roman" w:hAnsi="Times New Roman" w:cs="Times New Roman"/>
          <w:sz w:val="24"/>
          <w:szCs w:val="24"/>
        </w:rPr>
        <w:tab/>
        <w:t>Promulgated in accordance with R.S. 30:2180 et seq.</w:t>
      </w:r>
    </w:p>
    <w:p w:rsidR="00A16D9C" w:rsidRPr="009E0C90" w:rsidRDefault="00346E05" w:rsidP="00D224E7">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A16D9C" w:rsidRPr="009E0C90">
        <w:rPr>
          <w:rFonts w:ascii="Times New Roman" w:hAnsi="Times New Roman" w:cs="Times New Roman"/>
          <w:sz w:val="24"/>
          <w:szCs w:val="24"/>
        </w:rPr>
        <w:t>HISTORICAL NOTE:</w:t>
      </w:r>
      <w:r w:rsidR="00A16D9C" w:rsidRPr="009E0C90">
        <w:rPr>
          <w:rFonts w:ascii="Times New Roman" w:hAnsi="Times New Roman" w:cs="Times New Roman"/>
          <w:sz w:val="24"/>
          <w:szCs w:val="24"/>
        </w:rPr>
        <w:tab/>
        <w:t xml:space="preserve">Promulgated by the Department of Environmental Quality, Office of Solid and Hazardous Waste, Hazardous Waste Division, LR 11:988 (October 1985), amended LR 11:1139 (December 1985), LR 12:319 (May 1986), LR 13:84 (February 1987), LR 13:433 (August 1987), LR 16:219 (March 1990), LR 17:362 (April 1991), </w:t>
      </w:r>
      <w:proofErr w:type="spellStart"/>
      <w:r w:rsidR="00A16D9C" w:rsidRPr="009E0C90">
        <w:rPr>
          <w:rFonts w:ascii="Times New Roman" w:hAnsi="Times New Roman" w:cs="Times New Roman"/>
          <w:sz w:val="24"/>
          <w:szCs w:val="24"/>
        </w:rPr>
        <w:t>repromulgated</w:t>
      </w:r>
      <w:proofErr w:type="spellEnd"/>
      <w:r w:rsidR="00A16D9C" w:rsidRPr="009E0C90">
        <w:rPr>
          <w:rFonts w:ascii="Times New Roman" w:hAnsi="Times New Roman" w:cs="Times New Roman"/>
          <w:sz w:val="24"/>
          <w:szCs w:val="24"/>
        </w:rPr>
        <w:t xml:space="preserve"> LR 18:1256 (November 1992), amended LR 18:1375 (December 1992), LR 20:1000 (September 1994), LR 21:266 (March 1995), LR 22:837 (September 1996), LR 23:579 (May 1997), amended by the Office of Waste Services, Hazardous Waste Division, LR 24:685 (April 1998), LR 24:1108 (June 1998), LR 24:1742 (September 1998), LR 25:482 (March 1999), amended by the Office of Environmental Assessment, Environmental Planning Division, LR 27:713 (May 2001), amended by the Office of the Secretary, Legal Affairs Division, LR 32:608 (April 2006), LR 38:779 (March 2012), amended by the Office of the Secretary, Legal Affairs and Criminal Investigations Division, LR 44:42 (Janua</w:t>
      </w:r>
      <w:r w:rsidR="00070CB4" w:rsidRPr="009E0C90">
        <w:rPr>
          <w:rFonts w:ascii="Times New Roman" w:hAnsi="Times New Roman" w:cs="Times New Roman"/>
          <w:sz w:val="24"/>
          <w:szCs w:val="24"/>
        </w:rPr>
        <w:t xml:space="preserve">ry 2018), LR 46:945 (July 2020), </w:t>
      </w:r>
      <w:r w:rsidR="00833ED9" w:rsidRPr="009E0C90">
        <w:rPr>
          <w:rFonts w:ascii="Times New Roman" w:hAnsi="Times New Roman" w:cs="Times New Roman"/>
          <w:sz w:val="24"/>
          <w:szCs w:val="24"/>
        </w:rPr>
        <w:t xml:space="preserve">amended by the Office of the Secretary, Legal Affairs Division </w:t>
      </w:r>
      <w:r w:rsidR="00657580" w:rsidRPr="009E0C90">
        <w:rPr>
          <w:rFonts w:ascii="Times New Roman" w:hAnsi="Times New Roman" w:cs="Times New Roman"/>
          <w:sz w:val="24"/>
          <w:szCs w:val="24"/>
        </w:rPr>
        <w:t>LR 50</w:t>
      </w:r>
      <w:r w:rsidR="008748A1" w:rsidRPr="009E0C90">
        <w:rPr>
          <w:rFonts w:ascii="Times New Roman" w:hAnsi="Times New Roman" w:cs="Times New Roman"/>
          <w:sz w:val="24"/>
          <w:szCs w:val="24"/>
        </w:rPr>
        <w:t>:</w:t>
      </w:r>
      <w:r w:rsidR="00833ED9">
        <w:rPr>
          <w:rFonts w:ascii="Times New Roman" w:hAnsi="Times New Roman" w:cs="Times New Roman"/>
          <w:sz w:val="24"/>
          <w:szCs w:val="24"/>
        </w:rPr>
        <w:t>1464 (October 2024), LR 5</w:t>
      </w:r>
      <w:r w:rsidR="00C456DF">
        <w:rPr>
          <w:rFonts w:ascii="Times New Roman" w:hAnsi="Times New Roman" w:cs="Times New Roman"/>
          <w:sz w:val="24"/>
          <w:szCs w:val="24"/>
        </w:rPr>
        <w:t>1</w:t>
      </w:r>
      <w:r w:rsidR="00833ED9">
        <w:rPr>
          <w:rFonts w:ascii="Times New Roman" w:hAnsi="Times New Roman" w:cs="Times New Roman"/>
          <w:sz w:val="24"/>
          <w:szCs w:val="24"/>
        </w:rPr>
        <w:t>:</w:t>
      </w:r>
    </w:p>
    <w:p w:rsidR="00346E05" w:rsidRPr="009E0C90" w:rsidRDefault="00346E05" w:rsidP="00346E05">
      <w:pPr>
        <w:spacing w:after="0" w:line="240" w:lineRule="auto"/>
        <w:rPr>
          <w:rFonts w:ascii="Times New Roman" w:hAnsi="Times New Roman" w:cs="Times New Roman"/>
          <w:sz w:val="24"/>
          <w:szCs w:val="24"/>
        </w:rPr>
      </w:pPr>
    </w:p>
    <w:p w:rsidR="00CE545C" w:rsidRPr="009E0C90" w:rsidRDefault="00CE545C" w:rsidP="006A6EB9">
      <w:pPr>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Chapter 49.</w:t>
      </w:r>
      <w:r w:rsidRPr="009E0C90">
        <w:rPr>
          <w:rFonts w:ascii="Times New Roman" w:hAnsi="Times New Roman" w:cs="Times New Roman"/>
          <w:b/>
          <w:sz w:val="24"/>
          <w:szCs w:val="24"/>
        </w:rPr>
        <w:tab/>
        <w:t>Lists of Hazardous Wastes</w:t>
      </w:r>
    </w:p>
    <w:p w:rsidR="006A6EB9" w:rsidRPr="009E0C90" w:rsidRDefault="006A6EB9" w:rsidP="006A6EB9">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lastRenderedPageBreak/>
        <w:t>[Editor’s Note: Chapter 49 is divided into two Sections: category I hazardous wastes, which consist of hazardous wastes from nonspecific and specific sources (F and K wastes), acute hazardous wastes (P wastes), and toxic wastes (U wastes) (LAC 33:V.4901); and category II hazardous wastes, which consist of wastes that are ignitable, corrosive, reactive, or toxic (LAC 33:V.4903).]</w:t>
      </w:r>
    </w:p>
    <w:p w:rsidR="00A16D9C" w:rsidRPr="009E0C90" w:rsidRDefault="00A16D9C" w:rsidP="00D224E7">
      <w:pPr>
        <w:tabs>
          <w:tab w:val="left" w:pos="900"/>
        </w:tabs>
        <w:spacing w:after="0" w:line="480" w:lineRule="auto"/>
        <w:rPr>
          <w:rFonts w:ascii="Times New Roman" w:hAnsi="Times New Roman" w:cs="Times New Roman"/>
          <w:b/>
          <w:sz w:val="24"/>
          <w:szCs w:val="24"/>
        </w:rPr>
      </w:pPr>
      <w:r w:rsidRPr="009E0C90">
        <w:rPr>
          <w:rFonts w:ascii="Times New Roman" w:hAnsi="Times New Roman" w:cs="Times New Roman"/>
          <w:b/>
          <w:sz w:val="24"/>
          <w:szCs w:val="24"/>
        </w:rPr>
        <w:t>§4911.</w:t>
      </w:r>
      <w:r w:rsidRPr="009E0C90">
        <w:rPr>
          <w:rFonts w:ascii="Times New Roman" w:hAnsi="Times New Roman" w:cs="Times New Roman"/>
          <w:b/>
          <w:sz w:val="24"/>
          <w:szCs w:val="24"/>
        </w:rPr>
        <w:tab/>
        <w:t>Conditional Exclusion for Used, Broken Cathode Ray Tubes (CRTs) Undergoing Recycling</w:t>
      </w:r>
    </w:p>
    <w:p w:rsidR="00A16D9C" w:rsidRPr="009E0C90" w:rsidRDefault="009C2066" w:rsidP="00014A56">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A16D9C" w:rsidRPr="009E0C90">
        <w:rPr>
          <w:rFonts w:ascii="Times New Roman" w:hAnsi="Times New Roman" w:cs="Times New Roman"/>
          <w:sz w:val="24"/>
          <w:szCs w:val="24"/>
        </w:rPr>
        <w:t>A.</w:t>
      </w:r>
      <w:r w:rsidR="00014A56" w:rsidRPr="009E0C90">
        <w:rPr>
          <w:rFonts w:ascii="Times New Roman" w:hAnsi="Times New Roman" w:cs="Times New Roman"/>
          <w:sz w:val="24"/>
          <w:szCs w:val="24"/>
        </w:rPr>
        <w:t xml:space="preserve"> </w:t>
      </w:r>
      <w:r w:rsidR="008F24B7" w:rsidRPr="009E0C90">
        <w:rPr>
          <w:rFonts w:ascii="Times New Roman" w:hAnsi="Times New Roman" w:cs="Times New Roman"/>
          <w:sz w:val="24"/>
          <w:szCs w:val="24"/>
        </w:rPr>
        <w:t>—</w:t>
      </w:r>
      <w:r w:rsidR="00014A56" w:rsidRPr="009E0C90">
        <w:rPr>
          <w:rFonts w:ascii="Times New Roman" w:hAnsi="Times New Roman" w:cs="Times New Roman"/>
          <w:sz w:val="24"/>
          <w:szCs w:val="24"/>
        </w:rPr>
        <w:t xml:space="preserve"> A.5.</w:t>
      </w:r>
      <w:r w:rsidR="00014A56" w:rsidRPr="009E0C90">
        <w:rPr>
          <w:rFonts w:ascii="Times New Roman" w:hAnsi="Times New Roman" w:cs="Times New Roman"/>
          <w:sz w:val="24"/>
          <w:szCs w:val="24"/>
        </w:rPr>
        <w:tab/>
        <w:t>…</w:t>
      </w:r>
    </w:p>
    <w:p w:rsidR="00A16D9C" w:rsidRPr="009E0C90" w:rsidRDefault="009C2066" w:rsidP="00EC5BF2">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Pr="009E0C90">
        <w:rPr>
          <w:rFonts w:ascii="Times New Roman" w:hAnsi="Times New Roman" w:cs="Times New Roman"/>
          <w:sz w:val="24"/>
          <w:szCs w:val="24"/>
        </w:rPr>
        <w:tab/>
      </w:r>
      <w:r w:rsidRPr="009E0C90">
        <w:rPr>
          <w:rFonts w:ascii="Times New Roman" w:hAnsi="Times New Roman" w:cs="Times New Roman"/>
          <w:sz w:val="24"/>
          <w:szCs w:val="24"/>
        </w:rPr>
        <w:tab/>
      </w:r>
      <w:r w:rsidR="00014A56" w:rsidRPr="009E0C90">
        <w:rPr>
          <w:rFonts w:ascii="Times New Roman" w:hAnsi="Times New Roman" w:cs="Times New Roman"/>
          <w:sz w:val="24"/>
          <w:szCs w:val="24"/>
        </w:rPr>
        <w:t>a.</w:t>
      </w:r>
      <w:r w:rsidR="00014A56" w:rsidRPr="009E0C90">
        <w:rPr>
          <w:rFonts w:ascii="Times New Roman" w:hAnsi="Times New Roman" w:cs="Times New Roman"/>
          <w:sz w:val="24"/>
          <w:szCs w:val="24"/>
        </w:rPr>
        <w:tab/>
      </w:r>
      <w:r w:rsidR="00A16D9C" w:rsidRPr="009E0C90">
        <w:rPr>
          <w:rFonts w:ascii="Times New Roman" w:hAnsi="Times New Roman" w:cs="Times New Roman"/>
          <w:sz w:val="24"/>
          <w:szCs w:val="24"/>
        </w:rPr>
        <w:t xml:space="preserve">In addition to the applicable conditions specified in Paragraphs A.1-4 of this Section, exports of used, broken CRTs </w:t>
      </w:r>
      <w:r w:rsidR="00031B8F" w:rsidRPr="009E0C90">
        <w:rPr>
          <w:rFonts w:ascii="Times New Roman" w:hAnsi="Times New Roman" w:cs="Times New Roman"/>
          <w:sz w:val="24"/>
          <w:szCs w:val="24"/>
        </w:rPr>
        <w:t>shall</w:t>
      </w:r>
      <w:r w:rsidR="00A16D9C" w:rsidRPr="009E0C90">
        <w:rPr>
          <w:rFonts w:ascii="Times New Roman" w:hAnsi="Times New Roman" w:cs="Times New Roman"/>
          <w:sz w:val="24"/>
          <w:szCs w:val="24"/>
        </w:rPr>
        <w:t xml:space="preserve"> comply with the requirements</w:t>
      </w:r>
      <w:r w:rsidR="00407BCB" w:rsidRPr="009E0C90">
        <w:rPr>
          <w:rFonts w:ascii="Times New Roman" w:hAnsi="Times New Roman" w:cs="Times New Roman"/>
          <w:sz w:val="24"/>
          <w:szCs w:val="24"/>
        </w:rPr>
        <w:t xml:space="preserve"> of the </w:t>
      </w:r>
      <w:r w:rsidR="00407BCB" w:rsidRPr="009E0C90">
        <w:rPr>
          <w:rFonts w:ascii="Times New Roman" w:hAnsi="Times New Roman" w:cs="Times New Roman"/>
          <w:i/>
          <w:sz w:val="24"/>
          <w:szCs w:val="24"/>
        </w:rPr>
        <w:t xml:space="preserve">Code of Federal Regulations </w:t>
      </w:r>
      <w:r w:rsidR="00407BCB" w:rsidRPr="009E0C90">
        <w:rPr>
          <w:rFonts w:ascii="Times New Roman" w:hAnsi="Times New Roman" w:cs="Times New Roman"/>
          <w:sz w:val="24"/>
          <w:szCs w:val="24"/>
        </w:rPr>
        <w:t xml:space="preserve">at 40 CFR 261.39 (conditional exclusions for used, broken </w:t>
      </w:r>
      <w:r w:rsidR="00407BCB" w:rsidRPr="00E040A8">
        <w:rPr>
          <w:rFonts w:ascii="Times New Roman" w:hAnsi="Times New Roman" w:cs="Times New Roman"/>
          <w:strike/>
          <w:sz w:val="24"/>
          <w:szCs w:val="24"/>
        </w:rPr>
        <w:t>cathode ray tubes (</w:t>
      </w:r>
      <w:r w:rsidR="00407BCB" w:rsidRPr="009E0C90">
        <w:rPr>
          <w:rFonts w:ascii="Times New Roman" w:hAnsi="Times New Roman" w:cs="Times New Roman"/>
          <w:sz w:val="24"/>
          <w:szCs w:val="24"/>
        </w:rPr>
        <w:t>CRTs</w:t>
      </w:r>
      <w:r w:rsidR="00407BCB" w:rsidRPr="00E040A8">
        <w:rPr>
          <w:rFonts w:ascii="Times New Roman" w:hAnsi="Times New Roman" w:cs="Times New Roman"/>
          <w:strike/>
          <w:sz w:val="24"/>
          <w:szCs w:val="24"/>
        </w:rPr>
        <w:t>)</w:t>
      </w:r>
      <w:r w:rsidR="00FA41E7" w:rsidRPr="009E0C90">
        <w:rPr>
          <w:rFonts w:ascii="Times New Roman" w:hAnsi="Times New Roman" w:cs="Times New Roman"/>
          <w:sz w:val="24"/>
          <w:szCs w:val="24"/>
        </w:rPr>
        <w:t>,</w:t>
      </w:r>
      <w:r w:rsidR="00407BCB" w:rsidRPr="009E0C90">
        <w:rPr>
          <w:rFonts w:ascii="Times New Roman" w:hAnsi="Times New Roman" w:cs="Times New Roman"/>
          <w:sz w:val="24"/>
          <w:szCs w:val="24"/>
        </w:rPr>
        <w:t xml:space="preserve"> and processed CRT glass undergoing recycling), </w:t>
      </w:r>
      <w:r w:rsidR="00FA41E7" w:rsidRPr="009E0C90">
        <w:rPr>
          <w:rFonts w:ascii="Times New Roman" w:hAnsi="Times New Roman" w:cs="Times New Roman"/>
          <w:sz w:val="24"/>
          <w:szCs w:val="24"/>
        </w:rPr>
        <w:t xml:space="preserve">up to date as of </w:t>
      </w:r>
      <w:r w:rsidR="008748A1" w:rsidRPr="009E0C90">
        <w:rPr>
          <w:rFonts w:ascii="Times New Roman" w:hAnsi="Times New Roman" w:cs="Times New Roman"/>
          <w:sz w:val="24"/>
          <w:szCs w:val="24"/>
        </w:rPr>
        <w:t xml:space="preserve">July </w:t>
      </w:r>
      <w:r w:rsidR="005A3F5B" w:rsidRPr="009E0C90">
        <w:rPr>
          <w:rFonts w:ascii="Times New Roman" w:hAnsi="Times New Roman" w:cs="Times New Roman"/>
          <w:sz w:val="24"/>
          <w:szCs w:val="24"/>
        </w:rPr>
        <w:t xml:space="preserve">1, </w:t>
      </w:r>
      <w:r w:rsidR="008748A1" w:rsidRPr="002F6205">
        <w:rPr>
          <w:rFonts w:ascii="Times New Roman" w:hAnsi="Times New Roman" w:cs="Times New Roman"/>
          <w:strike/>
          <w:sz w:val="24"/>
          <w:szCs w:val="24"/>
        </w:rPr>
        <w:t>2021</w:t>
      </w:r>
      <w:r w:rsidR="002F6205">
        <w:rPr>
          <w:rFonts w:ascii="Times New Roman" w:hAnsi="Times New Roman" w:cs="Times New Roman"/>
          <w:sz w:val="24"/>
          <w:szCs w:val="24"/>
          <w:u w:val="single"/>
        </w:rPr>
        <w:t>202</w:t>
      </w:r>
      <w:r w:rsidR="001F08C6" w:rsidRPr="002F6205">
        <w:rPr>
          <w:rFonts w:ascii="Times New Roman" w:hAnsi="Times New Roman" w:cs="Times New Roman"/>
          <w:sz w:val="24"/>
          <w:szCs w:val="24"/>
          <w:u w:val="single"/>
        </w:rPr>
        <w:t>4</w:t>
      </w:r>
      <w:r w:rsidR="00407BCB" w:rsidRPr="009E0C90">
        <w:rPr>
          <w:rFonts w:ascii="Times New Roman" w:hAnsi="Times New Roman" w:cs="Times New Roman"/>
          <w:sz w:val="24"/>
          <w:szCs w:val="24"/>
        </w:rPr>
        <w:t>, which is hereby incorporated by reference</w:t>
      </w:r>
      <w:r w:rsidR="00A16D9C" w:rsidRPr="009E0C90">
        <w:rPr>
          <w:rFonts w:ascii="Times New Roman" w:hAnsi="Times New Roman" w:cs="Times New Roman"/>
          <w:sz w:val="24"/>
          <w:szCs w:val="24"/>
        </w:rPr>
        <w:t>.</w:t>
      </w:r>
    </w:p>
    <w:p w:rsidR="00A16D9C" w:rsidRPr="009E0C90" w:rsidRDefault="00014A56" w:rsidP="00014A56">
      <w:pPr>
        <w:spacing w:after="0" w:line="480" w:lineRule="auto"/>
        <w:rPr>
          <w:rFonts w:ascii="Times New Roman" w:hAnsi="Times New Roman" w:cs="Times New Roman"/>
          <w:sz w:val="24"/>
          <w:szCs w:val="24"/>
        </w:rPr>
      </w:pPr>
      <w:r w:rsidRPr="009E0C90">
        <w:rPr>
          <w:rFonts w:ascii="Times New Roman" w:hAnsi="Times New Roman" w:cs="Times New Roman"/>
          <w:sz w:val="24"/>
          <w:szCs w:val="24"/>
        </w:rPr>
        <w:tab/>
      </w:r>
      <w:r w:rsidR="00A16D9C" w:rsidRPr="009E0C90">
        <w:rPr>
          <w:rFonts w:ascii="Times New Roman" w:hAnsi="Times New Roman" w:cs="Times New Roman"/>
          <w:sz w:val="24"/>
          <w:szCs w:val="24"/>
        </w:rPr>
        <w:t>B.</w:t>
      </w:r>
      <w:r w:rsidRPr="009E0C90">
        <w:rPr>
          <w:rFonts w:ascii="Times New Roman" w:hAnsi="Times New Roman" w:cs="Times New Roman"/>
          <w:sz w:val="24"/>
          <w:szCs w:val="24"/>
        </w:rPr>
        <w:t xml:space="preserve"> </w:t>
      </w:r>
      <w:r w:rsidR="008F24B7" w:rsidRPr="009E0C90">
        <w:rPr>
          <w:rFonts w:ascii="Times New Roman" w:hAnsi="Times New Roman" w:cs="Times New Roman"/>
          <w:sz w:val="24"/>
          <w:szCs w:val="24"/>
        </w:rPr>
        <w:t>—</w:t>
      </w:r>
      <w:r w:rsidRPr="009E0C90">
        <w:rPr>
          <w:rFonts w:ascii="Times New Roman" w:hAnsi="Times New Roman" w:cs="Times New Roman"/>
          <w:sz w:val="24"/>
          <w:szCs w:val="24"/>
        </w:rPr>
        <w:t xml:space="preserve"> E.</w:t>
      </w:r>
      <w:r w:rsidRPr="009E0C90">
        <w:rPr>
          <w:rFonts w:ascii="Times New Roman" w:hAnsi="Times New Roman" w:cs="Times New Roman"/>
          <w:sz w:val="24"/>
          <w:szCs w:val="24"/>
        </w:rPr>
        <w:tab/>
        <w:t>…</w:t>
      </w:r>
    </w:p>
    <w:p w:rsidR="00A16D9C" w:rsidRPr="009E0C90" w:rsidRDefault="008D037C" w:rsidP="00782E23">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A16D9C" w:rsidRPr="009E0C90">
        <w:rPr>
          <w:rFonts w:ascii="Times New Roman" w:hAnsi="Times New Roman" w:cs="Times New Roman"/>
          <w:sz w:val="24"/>
          <w:szCs w:val="24"/>
        </w:rPr>
        <w:t>AUTHORITY NOTE:</w:t>
      </w:r>
      <w:r w:rsidR="00A16D9C" w:rsidRPr="009E0C90">
        <w:rPr>
          <w:rFonts w:ascii="Times New Roman" w:hAnsi="Times New Roman" w:cs="Times New Roman"/>
          <w:sz w:val="24"/>
          <w:szCs w:val="24"/>
        </w:rPr>
        <w:tab/>
        <w:t xml:space="preserve">Promulgated in accordance with R.S. 30:2001 </w:t>
      </w:r>
      <w:proofErr w:type="gramStart"/>
      <w:r w:rsidR="00A16D9C" w:rsidRPr="009E0C90">
        <w:rPr>
          <w:rFonts w:ascii="Times New Roman" w:hAnsi="Times New Roman" w:cs="Times New Roman"/>
          <w:sz w:val="24"/>
          <w:szCs w:val="24"/>
        </w:rPr>
        <w:t>et</w:t>
      </w:r>
      <w:proofErr w:type="gramEnd"/>
      <w:r w:rsidR="00A16D9C" w:rsidRPr="009E0C90">
        <w:rPr>
          <w:rFonts w:ascii="Times New Roman" w:hAnsi="Times New Roman" w:cs="Times New Roman"/>
          <w:sz w:val="24"/>
          <w:szCs w:val="24"/>
        </w:rPr>
        <w:t xml:space="preserve"> seq. and in particular R.S. 30:2180 et seq.</w:t>
      </w:r>
    </w:p>
    <w:p w:rsidR="00A16D9C" w:rsidRPr="009E0C90" w:rsidRDefault="008D037C" w:rsidP="00782E23">
      <w:pPr>
        <w:tabs>
          <w:tab w:val="left" w:pos="288"/>
        </w:tabs>
        <w:spacing w:after="0" w:line="240" w:lineRule="auto"/>
        <w:rPr>
          <w:rFonts w:ascii="Times New Roman" w:hAnsi="Times New Roman" w:cs="Times New Roman"/>
          <w:sz w:val="24"/>
          <w:szCs w:val="24"/>
        </w:rPr>
      </w:pPr>
      <w:r w:rsidRPr="009E0C90">
        <w:rPr>
          <w:rFonts w:ascii="Times New Roman" w:hAnsi="Times New Roman" w:cs="Times New Roman"/>
          <w:sz w:val="24"/>
          <w:szCs w:val="24"/>
        </w:rPr>
        <w:tab/>
      </w:r>
      <w:r w:rsidR="00A16D9C" w:rsidRPr="009E0C90">
        <w:rPr>
          <w:rFonts w:ascii="Times New Roman" w:hAnsi="Times New Roman" w:cs="Times New Roman"/>
          <w:sz w:val="24"/>
          <w:szCs w:val="24"/>
        </w:rPr>
        <w:t>HISTORICAL NOTE:</w:t>
      </w:r>
      <w:r w:rsidR="00A16D9C" w:rsidRPr="009E0C90">
        <w:rPr>
          <w:rFonts w:ascii="Times New Roman" w:hAnsi="Times New Roman" w:cs="Times New Roman"/>
          <w:sz w:val="24"/>
          <w:szCs w:val="24"/>
        </w:rPr>
        <w:tab/>
        <w:t>Promulgated by the Department of Environmental Quality, Office of the Secretary, Legal Affairs Division, LR 31:3122 (December 2005), amended LR 34:645 (April 2008), amended by the Office of the Secretary, Legal Divis</w:t>
      </w:r>
      <w:r w:rsidR="00070CB4" w:rsidRPr="009E0C90">
        <w:rPr>
          <w:rFonts w:ascii="Times New Roman" w:hAnsi="Times New Roman" w:cs="Times New Roman"/>
          <w:sz w:val="24"/>
          <w:szCs w:val="24"/>
        </w:rPr>
        <w:t xml:space="preserve">ion, LR 41:2601 (December 2015), amended by the Office of the Secretary, Legal Affairs Division, </w:t>
      </w:r>
      <w:r w:rsidR="00657580" w:rsidRPr="009E0C90">
        <w:rPr>
          <w:rFonts w:ascii="Times New Roman" w:hAnsi="Times New Roman" w:cs="Times New Roman"/>
          <w:sz w:val="24"/>
          <w:szCs w:val="24"/>
        </w:rPr>
        <w:t>LR 50</w:t>
      </w:r>
      <w:r w:rsidR="008748A1" w:rsidRPr="009E0C90">
        <w:rPr>
          <w:rFonts w:ascii="Times New Roman" w:hAnsi="Times New Roman" w:cs="Times New Roman"/>
          <w:sz w:val="24"/>
          <w:szCs w:val="24"/>
        </w:rPr>
        <w:t>:</w:t>
      </w:r>
      <w:r w:rsidR="00833ED9">
        <w:rPr>
          <w:rFonts w:ascii="Times New Roman" w:hAnsi="Times New Roman" w:cs="Times New Roman"/>
          <w:sz w:val="24"/>
          <w:szCs w:val="24"/>
        </w:rPr>
        <w:t>1465 (October 2024), LR 5</w:t>
      </w:r>
      <w:r w:rsidR="00C456DF">
        <w:rPr>
          <w:rFonts w:ascii="Times New Roman" w:hAnsi="Times New Roman" w:cs="Times New Roman"/>
          <w:sz w:val="24"/>
          <w:szCs w:val="24"/>
        </w:rPr>
        <w:t>1</w:t>
      </w:r>
      <w:r w:rsidR="00833ED9">
        <w:rPr>
          <w:rFonts w:ascii="Times New Roman" w:hAnsi="Times New Roman" w:cs="Times New Roman"/>
          <w:sz w:val="24"/>
          <w:szCs w:val="24"/>
        </w:rPr>
        <w:t>:</w:t>
      </w:r>
    </w:p>
    <w:sectPr w:rsidR="00A16D9C" w:rsidRPr="009E0C90" w:rsidSect="006E5530">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7C" w:rsidRDefault="009B367C" w:rsidP="00F508CA">
      <w:pPr>
        <w:spacing w:after="0" w:line="240" w:lineRule="auto"/>
      </w:pPr>
      <w:r>
        <w:separator/>
      </w:r>
    </w:p>
  </w:endnote>
  <w:endnote w:type="continuationSeparator" w:id="0">
    <w:p w:rsidR="009B367C" w:rsidRDefault="009B367C" w:rsidP="00F5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7C" w:rsidRPr="003E423C" w:rsidRDefault="009B367C">
    <w:pPr>
      <w:pStyle w:val="Footer"/>
      <w:jc w:val="center"/>
      <w:rPr>
        <w:rFonts w:ascii="Times New Roman" w:hAnsi="Times New Roman" w:cs="Times New Roman"/>
      </w:rPr>
    </w:pPr>
  </w:p>
  <w:p w:rsidR="009B367C" w:rsidRDefault="009B3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7C" w:rsidRDefault="009B367C" w:rsidP="00F508CA">
      <w:pPr>
        <w:spacing w:after="0" w:line="240" w:lineRule="auto"/>
      </w:pPr>
      <w:r>
        <w:separator/>
      </w:r>
    </w:p>
  </w:footnote>
  <w:footnote w:type="continuationSeparator" w:id="0">
    <w:p w:rsidR="009B367C" w:rsidRDefault="009B367C" w:rsidP="00F50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7C" w:rsidRPr="00F508CA" w:rsidRDefault="00833ED9" w:rsidP="003E423C">
    <w:pPr>
      <w:pStyle w:val="Header"/>
      <w:tabs>
        <w:tab w:val="clear" w:pos="9360"/>
        <w:tab w:val="right" w:pos="10080"/>
      </w:tabs>
      <w:rPr>
        <w:rFonts w:ascii="Times New Roman" w:hAnsi="Times New Roman" w:cs="Times New Roman"/>
        <w:sz w:val="24"/>
        <w:szCs w:val="24"/>
      </w:rPr>
    </w:pPr>
    <w:r>
      <w:rPr>
        <w:rFonts w:ascii="Times New Roman" w:hAnsi="Times New Roman" w:cs="Times New Roman"/>
        <w:sz w:val="24"/>
      </w:rPr>
      <w:tab/>
    </w:r>
    <w:r w:rsidR="009B367C">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F6A36"/>
    <w:multiLevelType w:val="hybridMultilevel"/>
    <w:tmpl w:val="418638A4"/>
    <w:lvl w:ilvl="0" w:tplc="CCE8665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E45A9B"/>
    <w:multiLevelType w:val="hybridMultilevel"/>
    <w:tmpl w:val="621652C2"/>
    <w:lvl w:ilvl="0" w:tplc="A4F4C5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887"/>
    <w:rsid w:val="0000057B"/>
    <w:rsid w:val="00003A86"/>
    <w:rsid w:val="00014A56"/>
    <w:rsid w:val="00031B8F"/>
    <w:rsid w:val="000334CA"/>
    <w:rsid w:val="000503F0"/>
    <w:rsid w:val="00052743"/>
    <w:rsid w:val="00062E76"/>
    <w:rsid w:val="0007074E"/>
    <w:rsid w:val="00070CB4"/>
    <w:rsid w:val="000743F6"/>
    <w:rsid w:val="00074D07"/>
    <w:rsid w:val="000841CB"/>
    <w:rsid w:val="000931B6"/>
    <w:rsid w:val="00097F96"/>
    <w:rsid w:val="000A5434"/>
    <w:rsid w:val="000C7719"/>
    <w:rsid w:val="000D1F98"/>
    <w:rsid w:val="000D6181"/>
    <w:rsid w:val="000F4107"/>
    <w:rsid w:val="0010149A"/>
    <w:rsid w:val="001028C0"/>
    <w:rsid w:val="00135DAF"/>
    <w:rsid w:val="00162E00"/>
    <w:rsid w:val="001803A8"/>
    <w:rsid w:val="001850CB"/>
    <w:rsid w:val="00194A35"/>
    <w:rsid w:val="001A14FF"/>
    <w:rsid w:val="001C173E"/>
    <w:rsid w:val="001C3FA2"/>
    <w:rsid w:val="001E0A26"/>
    <w:rsid w:val="001F08C6"/>
    <w:rsid w:val="001F2E5D"/>
    <w:rsid w:val="0020104D"/>
    <w:rsid w:val="00201FBA"/>
    <w:rsid w:val="002038F5"/>
    <w:rsid w:val="002163BD"/>
    <w:rsid w:val="00223051"/>
    <w:rsid w:val="0022581F"/>
    <w:rsid w:val="00226A23"/>
    <w:rsid w:val="00242E34"/>
    <w:rsid w:val="00253BBB"/>
    <w:rsid w:val="00264016"/>
    <w:rsid w:val="00290006"/>
    <w:rsid w:val="002A6C5E"/>
    <w:rsid w:val="002B0B4C"/>
    <w:rsid w:val="002B682D"/>
    <w:rsid w:val="002C48F7"/>
    <w:rsid w:val="002D1CC7"/>
    <w:rsid w:val="002D224A"/>
    <w:rsid w:val="002E29BA"/>
    <w:rsid w:val="002F6205"/>
    <w:rsid w:val="00315B61"/>
    <w:rsid w:val="00322C5F"/>
    <w:rsid w:val="0033624F"/>
    <w:rsid w:val="00346E05"/>
    <w:rsid w:val="003810D2"/>
    <w:rsid w:val="00383C17"/>
    <w:rsid w:val="003850AF"/>
    <w:rsid w:val="00396202"/>
    <w:rsid w:val="003B5654"/>
    <w:rsid w:val="003B6E35"/>
    <w:rsid w:val="003E423C"/>
    <w:rsid w:val="003F1A64"/>
    <w:rsid w:val="003F3616"/>
    <w:rsid w:val="00402188"/>
    <w:rsid w:val="00403D36"/>
    <w:rsid w:val="00404776"/>
    <w:rsid w:val="00407BCB"/>
    <w:rsid w:val="004342D3"/>
    <w:rsid w:val="004456B9"/>
    <w:rsid w:val="00452A01"/>
    <w:rsid w:val="00466DCA"/>
    <w:rsid w:val="0047440B"/>
    <w:rsid w:val="004917BE"/>
    <w:rsid w:val="004A04D2"/>
    <w:rsid w:val="004A0FEF"/>
    <w:rsid w:val="004A1465"/>
    <w:rsid w:val="004B28CF"/>
    <w:rsid w:val="004B74C2"/>
    <w:rsid w:val="004C04CA"/>
    <w:rsid w:val="004C0DBC"/>
    <w:rsid w:val="004C2488"/>
    <w:rsid w:val="004E47DA"/>
    <w:rsid w:val="005148EA"/>
    <w:rsid w:val="005363A5"/>
    <w:rsid w:val="00543EDD"/>
    <w:rsid w:val="00554381"/>
    <w:rsid w:val="00554686"/>
    <w:rsid w:val="0055546B"/>
    <w:rsid w:val="00577010"/>
    <w:rsid w:val="0058174B"/>
    <w:rsid w:val="005819B4"/>
    <w:rsid w:val="0059208A"/>
    <w:rsid w:val="005946C9"/>
    <w:rsid w:val="00595D20"/>
    <w:rsid w:val="005A3A6E"/>
    <w:rsid w:val="005A3F5B"/>
    <w:rsid w:val="005D6B39"/>
    <w:rsid w:val="005E2F9D"/>
    <w:rsid w:val="006001C3"/>
    <w:rsid w:val="006067A0"/>
    <w:rsid w:val="00613873"/>
    <w:rsid w:val="006237D5"/>
    <w:rsid w:val="006251C0"/>
    <w:rsid w:val="006260D4"/>
    <w:rsid w:val="00643655"/>
    <w:rsid w:val="00657580"/>
    <w:rsid w:val="006736EC"/>
    <w:rsid w:val="00683941"/>
    <w:rsid w:val="0069409C"/>
    <w:rsid w:val="006A4621"/>
    <w:rsid w:val="006A63EF"/>
    <w:rsid w:val="006A6EB9"/>
    <w:rsid w:val="006C4887"/>
    <w:rsid w:val="006D73E9"/>
    <w:rsid w:val="006E5530"/>
    <w:rsid w:val="00713C57"/>
    <w:rsid w:val="007178F8"/>
    <w:rsid w:val="00751BAD"/>
    <w:rsid w:val="00753EAF"/>
    <w:rsid w:val="0075528F"/>
    <w:rsid w:val="007558F4"/>
    <w:rsid w:val="00755A73"/>
    <w:rsid w:val="00774AB8"/>
    <w:rsid w:val="00777399"/>
    <w:rsid w:val="00781846"/>
    <w:rsid w:val="00782E23"/>
    <w:rsid w:val="007B056B"/>
    <w:rsid w:val="007B0BF7"/>
    <w:rsid w:val="007B2997"/>
    <w:rsid w:val="007F0030"/>
    <w:rsid w:val="007F62FD"/>
    <w:rsid w:val="00833ED9"/>
    <w:rsid w:val="00835B79"/>
    <w:rsid w:val="008748A1"/>
    <w:rsid w:val="008829DD"/>
    <w:rsid w:val="008A3C14"/>
    <w:rsid w:val="008B6876"/>
    <w:rsid w:val="008C3F9A"/>
    <w:rsid w:val="008D037C"/>
    <w:rsid w:val="008D32D6"/>
    <w:rsid w:val="008E67DC"/>
    <w:rsid w:val="008F24B7"/>
    <w:rsid w:val="008F7F14"/>
    <w:rsid w:val="00904FC6"/>
    <w:rsid w:val="0090740A"/>
    <w:rsid w:val="009156A0"/>
    <w:rsid w:val="00923676"/>
    <w:rsid w:val="0095558D"/>
    <w:rsid w:val="00960910"/>
    <w:rsid w:val="00970271"/>
    <w:rsid w:val="009A3C70"/>
    <w:rsid w:val="009B2326"/>
    <w:rsid w:val="009B2A0B"/>
    <w:rsid w:val="009B367C"/>
    <w:rsid w:val="009B3D4A"/>
    <w:rsid w:val="009C2066"/>
    <w:rsid w:val="009D4444"/>
    <w:rsid w:val="009D6905"/>
    <w:rsid w:val="009E0C90"/>
    <w:rsid w:val="009E6024"/>
    <w:rsid w:val="009F08AF"/>
    <w:rsid w:val="00A00E71"/>
    <w:rsid w:val="00A13578"/>
    <w:rsid w:val="00A16D9C"/>
    <w:rsid w:val="00A22083"/>
    <w:rsid w:val="00A2524F"/>
    <w:rsid w:val="00A5234F"/>
    <w:rsid w:val="00A524D0"/>
    <w:rsid w:val="00A603E8"/>
    <w:rsid w:val="00A635E8"/>
    <w:rsid w:val="00A71F5D"/>
    <w:rsid w:val="00A8055D"/>
    <w:rsid w:val="00AA5651"/>
    <w:rsid w:val="00AA6AB6"/>
    <w:rsid w:val="00AB3A5E"/>
    <w:rsid w:val="00AC7CC4"/>
    <w:rsid w:val="00AD0F7D"/>
    <w:rsid w:val="00AD23D8"/>
    <w:rsid w:val="00AF5287"/>
    <w:rsid w:val="00AF651D"/>
    <w:rsid w:val="00B2431C"/>
    <w:rsid w:val="00B36345"/>
    <w:rsid w:val="00B60992"/>
    <w:rsid w:val="00B719DB"/>
    <w:rsid w:val="00B818A7"/>
    <w:rsid w:val="00B85121"/>
    <w:rsid w:val="00B975B8"/>
    <w:rsid w:val="00BA3081"/>
    <w:rsid w:val="00BB182C"/>
    <w:rsid w:val="00BB2E45"/>
    <w:rsid w:val="00BB2E83"/>
    <w:rsid w:val="00BC3AA6"/>
    <w:rsid w:val="00BC6213"/>
    <w:rsid w:val="00BD7B71"/>
    <w:rsid w:val="00BE0A81"/>
    <w:rsid w:val="00BF0830"/>
    <w:rsid w:val="00BF0B2A"/>
    <w:rsid w:val="00C11A8C"/>
    <w:rsid w:val="00C1538A"/>
    <w:rsid w:val="00C3487D"/>
    <w:rsid w:val="00C456DF"/>
    <w:rsid w:val="00C45A37"/>
    <w:rsid w:val="00C50CEB"/>
    <w:rsid w:val="00C60C4A"/>
    <w:rsid w:val="00C66232"/>
    <w:rsid w:val="00CB1764"/>
    <w:rsid w:val="00CB2725"/>
    <w:rsid w:val="00CB4A58"/>
    <w:rsid w:val="00CC2930"/>
    <w:rsid w:val="00CC567D"/>
    <w:rsid w:val="00CC597C"/>
    <w:rsid w:val="00CD0BE2"/>
    <w:rsid w:val="00CD5838"/>
    <w:rsid w:val="00CE49D1"/>
    <w:rsid w:val="00CE545C"/>
    <w:rsid w:val="00CF544B"/>
    <w:rsid w:val="00D0079E"/>
    <w:rsid w:val="00D12D93"/>
    <w:rsid w:val="00D2139C"/>
    <w:rsid w:val="00D224E7"/>
    <w:rsid w:val="00D4328F"/>
    <w:rsid w:val="00D46D29"/>
    <w:rsid w:val="00D522BC"/>
    <w:rsid w:val="00D77C3F"/>
    <w:rsid w:val="00D901B3"/>
    <w:rsid w:val="00DB3ADE"/>
    <w:rsid w:val="00DC1FB7"/>
    <w:rsid w:val="00DC7362"/>
    <w:rsid w:val="00E040A8"/>
    <w:rsid w:val="00E05B48"/>
    <w:rsid w:val="00E26184"/>
    <w:rsid w:val="00E268C9"/>
    <w:rsid w:val="00E3270A"/>
    <w:rsid w:val="00E3472F"/>
    <w:rsid w:val="00E51B25"/>
    <w:rsid w:val="00E711C5"/>
    <w:rsid w:val="00E94D1C"/>
    <w:rsid w:val="00E96553"/>
    <w:rsid w:val="00E97F0A"/>
    <w:rsid w:val="00EA37A3"/>
    <w:rsid w:val="00EC5BF2"/>
    <w:rsid w:val="00EC6077"/>
    <w:rsid w:val="00EF4155"/>
    <w:rsid w:val="00F17404"/>
    <w:rsid w:val="00F2534A"/>
    <w:rsid w:val="00F37A03"/>
    <w:rsid w:val="00F508CA"/>
    <w:rsid w:val="00F52868"/>
    <w:rsid w:val="00F56C4C"/>
    <w:rsid w:val="00F85952"/>
    <w:rsid w:val="00F86593"/>
    <w:rsid w:val="00F94A30"/>
    <w:rsid w:val="00FA2E3C"/>
    <w:rsid w:val="00FA41E7"/>
    <w:rsid w:val="00FA4D7C"/>
    <w:rsid w:val="00FE1A44"/>
    <w:rsid w:val="00FF1F42"/>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390A6-1347-4C89-BDD5-FE444765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D9C"/>
    <w:pPr>
      <w:ind w:left="720"/>
      <w:contextualSpacing/>
    </w:pPr>
  </w:style>
  <w:style w:type="character" w:customStyle="1" w:styleId="JoniChar">
    <w:name w:val="Joni Char"/>
    <w:link w:val="Joni"/>
    <w:locked/>
    <w:rsid w:val="00A16D9C"/>
    <w:rPr>
      <w:sz w:val="24"/>
      <w:szCs w:val="24"/>
    </w:rPr>
  </w:style>
  <w:style w:type="paragraph" w:customStyle="1" w:styleId="Joni">
    <w:name w:val="Joni"/>
    <w:basedOn w:val="Normal"/>
    <w:link w:val="JoniChar"/>
    <w:qFormat/>
    <w:rsid w:val="00A16D9C"/>
    <w:pPr>
      <w:tabs>
        <w:tab w:val="left" w:pos="720"/>
      </w:tabs>
      <w:spacing w:after="0" w:line="480" w:lineRule="auto"/>
      <w:ind w:firstLine="14"/>
      <w:jc w:val="both"/>
    </w:pPr>
    <w:rPr>
      <w:sz w:val="24"/>
      <w:szCs w:val="24"/>
    </w:rPr>
  </w:style>
  <w:style w:type="paragraph" w:styleId="NoSpacing">
    <w:name w:val="No Spacing"/>
    <w:uiPriority w:val="1"/>
    <w:qFormat/>
    <w:rsid w:val="00B2431C"/>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4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CA"/>
  </w:style>
  <w:style w:type="paragraph" w:styleId="Footer">
    <w:name w:val="footer"/>
    <w:basedOn w:val="Normal"/>
    <w:link w:val="FooterChar"/>
    <w:uiPriority w:val="99"/>
    <w:unhideWhenUsed/>
    <w:rsid w:val="00F50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CA"/>
  </w:style>
  <w:style w:type="paragraph" w:styleId="BalloonText">
    <w:name w:val="Balloon Text"/>
    <w:basedOn w:val="Normal"/>
    <w:link w:val="BalloonTextChar"/>
    <w:uiPriority w:val="99"/>
    <w:semiHidden/>
    <w:unhideWhenUsed/>
    <w:rsid w:val="00B71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9DB"/>
    <w:rPr>
      <w:rFonts w:ascii="Segoe UI" w:hAnsi="Segoe UI" w:cs="Segoe UI"/>
      <w:sz w:val="18"/>
      <w:szCs w:val="18"/>
    </w:rPr>
  </w:style>
  <w:style w:type="paragraph" w:customStyle="1" w:styleId="A">
    <w:name w:val="A."/>
    <w:basedOn w:val="Text"/>
    <w:rsid w:val="007F62FD"/>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Text">
    <w:name w:val="Text"/>
    <w:basedOn w:val="Normal"/>
    <w:rsid w:val="007F62F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kern w:val="2"/>
      <w:sz w:val="20"/>
      <w:szCs w:val="20"/>
    </w:rPr>
  </w:style>
  <w:style w:type="paragraph" w:customStyle="1" w:styleId="1">
    <w:name w:val="1."/>
    <w:basedOn w:val="Text"/>
    <w:rsid w:val="007F62FD"/>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7F62FD"/>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AuthorityNote">
    <w:name w:val="Authority Note"/>
    <w:basedOn w:val="Normal"/>
    <w:rsid w:val="007F62F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paragraph" w:customStyle="1" w:styleId="HistoricalNote">
    <w:name w:val="Historical Note"/>
    <w:basedOn w:val="Normal"/>
    <w:link w:val="HistoricalNoteChar"/>
    <w:rsid w:val="007F62F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link w:val="HistoricalNote"/>
    <w:rsid w:val="007F62FD"/>
    <w:rPr>
      <w:rFonts w:ascii="Times New Roman" w:eastAsia="Times New Roman" w:hAnsi="Times New Roman" w:cs="Times New Roman"/>
      <w:kern w:val="2"/>
      <w:sz w:val="18"/>
      <w:szCs w:val="20"/>
    </w:rPr>
  </w:style>
  <w:style w:type="paragraph" w:customStyle="1" w:styleId="Section">
    <w:name w:val="Section"/>
    <w:basedOn w:val="Normal"/>
    <w:rsid w:val="007F62F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paragraph" w:customStyle="1" w:styleId="Chapter">
    <w:name w:val="Chapter"/>
    <w:basedOn w:val="Normal"/>
    <w:rsid w:val="007F62F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998">
      <w:bodyDiv w:val="1"/>
      <w:marLeft w:val="0"/>
      <w:marRight w:val="0"/>
      <w:marTop w:val="0"/>
      <w:marBottom w:val="0"/>
      <w:divBdr>
        <w:top w:val="none" w:sz="0" w:space="0" w:color="auto"/>
        <w:left w:val="none" w:sz="0" w:space="0" w:color="auto"/>
        <w:bottom w:val="none" w:sz="0" w:space="0" w:color="auto"/>
        <w:right w:val="none" w:sz="0" w:space="0" w:color="auto"/>
      </w:divBdr>
    </w:div>
    <w:div w:id="57869783">
      <w:bodyDiv w:val="1"/>
      <w:marLeft w:val="0"/>
      <w:marRight w:val="0"/>
      <w:marTop w:val="0"/>
      <w:marBottom w:val="0"/>
      <w:divBdr>
        <w:top w:val="none" w:sz="0" w:space="0" w:color="auto"/>
        <w:left w:val="none" w:sz="0" w:space="0" w:color="auto"/>
        <w:bottom w:val="none" w:sz="0" w:space="0" w:color="auto"/>
        <w:right w:val="none" w:sz="0" w:space="0" w:color="auto"/>
      </w:divBdr>
    </w:div>
    <w:div w:id="216817977">
      <w:bodyDiv w:val="1"/>
      <w:marLeft w:val="0"/>
      <w:marRight w:val="0"/>
      <w:marTop w:val="0"/>
      <w:marBottom w:val="0"/>
      <w:divBdr>
        <w:top w:val="none" w:sz="0" w:space="0" w:color="auto"/>
        <w:left w:val="none" w:sz="0" w:space="0" w:color="auto"/>
        <w:bottom w:val="none" w:sz="0" w:space="0" w:color="auto"/>
        <w:right w:val="none" w:sz="0" w:space="0" w:color="auto"/>
      </w:divBdr>
    </w:div>
    <w:div w:id="407534320">
      <w:bodyDiv w:val="1"/>
      <w:marLeft w:val="0"/>
      <w:marRight w:val="0"/>
      <w:marTop w:val="0"/>
      <w:marBottom w:val="0"/>
      <w:divBdr>
        <w:top w:val="none" w:sz="0" w:space="0" w:color="auto"/>
        <w:left w:val="none" w:sz="0" w:space="0" w:color="auto"/>
        <w:bottom w:val="none" w:sz="0" w:space="0" w:color="auto"/>
        <w:right w:val="none" w:sz="0" w:space="0" w:color="auto"/>
      </w:divBdr>
    </w:div>
    <w:div w:id="414667731">
      <w:bodyDiv w:val="1"/>
      <w:marLeft w:val="0"/>
      <w:marRight w:val="0"/>
      <w:marTop w:val="0"/>
      <w:marBottom w:val="0"/>
      <w:divBdr>
        <w:top w:val="none" w:sz="0" w:space="0" w:color="auto"/>
        <w:left w:val="none" w:sz="0" w:space="0" w:color="auto"/>
        <w:bottom w:val="none" w:sz="0" w:space="0" w:color="auto"/>
        <w:right w:val="none" w:sz="0" w:space="0" w:color="auto"/>
      </w:divBdr>
    </w:div>
    <w:div w:id="449054938">
      <w:bodyDiv w:val="1"/>
      <w:marLeft w:val="0"/>
      <w:marRight w:val="0"/>
      <w:marTop w:val="0"/>
      <w:marBottom w:val="0"/>
      <w:divBdr>
        <w:top w:val="none" w:sz="0" w:space="0" w:color="auto"/>
        <w:left w:val="none" w:sz="0" w:space="0" w:color="auto"/>
        <w:bottom w:val="none" w:sz="0" w:space="0" w:color="auto"/>
        <w:right w:val="none" w:sz="0" w:space="0" w:color="auto"/>
      </w:divBdr>
    </w:div>
    <w:div w:id="609168744">
      <w:bodyDiv w:val="1"/>
      <w:marLeft w:val="0"/>
      <w:marRight w:val="0"/>
      <w:marTop w:val="0"/>
      <w:marBottom w:val="0"/>
      <w:divBdr>
        <w:top w:val="none" w:sz="0" w:space="0" w:color="auto"/>
        <w:left w:val="none" w:sz="0" w:space="0" w:color="auto"/>
        <w:bottom w:val="none" w:sz="0" w:space="0" w:color="auto"/>
        <w:right w:val="none" w:sz="0" w:space="0" w:color="auto"/>
      </w:divBdr>
    </w:div>
    <w:div w:id="628054527">
      <w:bodyDiv w:val="1"/>
      <w:marLeft w:val="0"/>
      <w:marRight w:val="0"/>
      <w:marTop w:val="0"/>
      <w:marBottom w:val="0"/>
      <w:divBdr>
        <w:top w:val="none" w:sz="0" w:space="0" w:color="auto"/>
        <w:left w:val="none" w:sz="0" w:space="0" w:color="auto"/>
        <w:bottom w:val="none" w:sz="0" w:space="0" w:color="auto"/>
        <w:right w:val="none" w:sz="0" w:space="0" w:color="auto"/>
      </w:divBdr>
    </w:div>
    <w:div w:id="635306102">
      <w:bodyDiv w:val="1"/>
      <w:marLeft w:val="0"/>
      <w:marRight w:val="0"/>
      <w:marTop w:val="0"/>
      <w:marBottom w:val="0"/>
      <w:divBdr>
        <w:top w:val="none" w:sz="0" w:space="0" w:color="auto"/>
        <w:left w:val="none" w:sz="0" w:space="0" w:color="auto"/>
        <w:bottom w:val="none" w:sz="0" w:space="0" w:color="auto"/>
        <w:right w:val="none" w:sz="0" w:space="0" w:color="auto"/>
      </w:divBdr>
    </w:div>
    <w:div w:id="955717215">
      <w:bodyDiv w:val="1"/>
      <w:marLeft w:val="0"/>
      <w:marRight w:val="0"/>
      <w:marTop w:val="0"/>
      <w:marBottom w:val="0"/>
      <w:divBdr>
        <w:top w:val="none" w:sz="0" w:space="0" w:color="auto"/>
        <w:left w:val="none" w:sz="0" w:space="0" w:color="auto"/>
        <w:bottom w:val="none" w:sz="0" w:space="0" w:color="auto"/>
        <w:right w:val="none" w:sz="0" w:space="0" w:color="auto"/>
      </w:divBdr>
    </w:div>
    <w:div w:id="982738746">
      <w:bodyDiv w:val="1"/>
      <w:marLeft w:val="0"/>
      <w:marRight w:val="0"/>
      <w:marTop w:val="0"/>
      <w:marBottom w:val="0"/>
      <w:divBdr>
        <w:top w:val="none" w:sz="0" w:space="0" w:color="auto"/>
        <w:left w:val="none" w:sz="0" w:space="0" w:color="auto"/>
        <w:bottom w:val="none" w:sz="0" w:space="0" w:color="auto"/>
        <w:right w:val="none" w:sz="0" w:space="0" w:color="auto"/>
      </w:divBdr>
    </w:div>
    <w:div w:id="1006905760">
      <w:bodyDiv w:val="1"/>
      <w:marLeft w:val="0"/>
      <w:marRight w:val="0"/>
      <w:marTop w:val="0"/>
      <w:marBottom w:val="0"/>
      <w:divBdr>
        <w:top w:val="none" w:sz="0" w:space="0" w:color="auto"/>
        <w:left w:val="none" w:sz="0" w:space="0" w:color="auto"/>
        <w:bottom w:val="none" w:sz="0" w:space="0" w:color="auto"/>
        <w:right w:val="none" w:sz="0" w:space="0" w:color="auto"/>
      </w:divBdr>
    </w:div>
    <w:div w:id="1008945042">
      <w:bodyDiv w:val="1"/>
      <w:marLeft w:val="0"/>
      <w:marRight w:val="0"/>
      <w:marTop w:val="0"/>
      <w:marBottom w:val="0"/>
      <w:divBdr>
        <w:top w:val="none" w:sz="0" w:space="0" w:color="auto"/>
        <w:left w:val="none" w:sz="0" w:space="0" w:color="auto"/>
        <w:bottom w:val="none" w:sz="0" w:space="0" w:color="auto"/>
        <w:right w:val="none" w:sz="0" w:space="0" w:color="auto"/>
      </w:divBdr>
    </w:div>
    <w:div w:id="1243250226">
      <w:bodyDiv w:val="1"/>
      <w:marLeft w:val="0"/>
      <w:marRight w:val="0"/>
      <w:marTop w:val="0"/>
      <w:marBottom w:val="0"/>
      <w:divBdr>
        <w:top w:val="none" w:sz="0" w:space="0" w:color="auto"/>
        <w:left w:val="none" w:sz="0" w:space="0" w:color="auto"/>
        <w:bottom w:val="none" w:sz="0" w:space="0" w:color="auto"/>
        <w:right w:val="none" w:sz="0" w:space="0" w:color="auto"/>
      </w:divBdr>
    </w:div>
    <w:div w:id="1321301389">
      <w:bodyDiv w:val="1"/>
      <w:marLeft w:val="0"/>
      <w:marRight w:val="0"/>
      <w:marTop w:val="0"/>
      <w:marBottom w:val="0"/>
      <w:divBdr>
        <w:top w:val="none" w:sz="0" w:space="0" w:color="auto"/>
        <w:left w:val="none" w:sz="0" w:space="0" w:color="auto"/>
        <w:bottom w:val="none" w:sz="0" w:space="0" w:color="auto"/>
        <w:right w:val="none" w:sz="0" w:space="0" w:color="auto"/>
      </w:divBdr>
    </w:div>
    <w:div w:id="1367635910">
      <w:bodyDiv w:val="1"/>
      <w:marLeft w:val="0"/>
      <w:marRight w:val="0"/>
      <w:marTop w:val="0"/>
      <w:marBottom w:val="0"/>
      <w:divBdr>
        <w:top w:val="none" w:sz="0" w:space="0" w:color="auto"/>
        <w:left w:val="none" w:sz="0" w:space="0" w:color="auto"/>
        <w:bottom w:val="none" w:sz="0" w:space="0" w:color="auto"/>
        <w:right w:val="none" w:sz="0" w:space="0" w:color="auto"/>
      </w:divBdr>
    </w:div>
    <w:div w:id="1374960709">
      <w:bodyDiv w:val="1"/>
      <w:marLeft w:val="0"/>
      <w:marRight w:val="0"/>
      <w:marTop w:val="0"/>
      <w:marBottom w:val="0"/>
      <w:divBdr>
        <w:top w:val="none" w:sz="0" w:space="0" w:color="auto"/>
        <w:left w:val="none" w:sz="0" w:space="0" w:color="auto"/>
        <w:bottom w:val="none" w:sz="0" w:space="0" w:color="auto"/>
        <w:right w:val="none" w:sz="0" w:space="0" w:color="auto"/>
      </w:divBdr>
    </w:div>
    <w:div w:id="1460220027">
      <w:bodyDiv w:val="1"/>
      <w:marLeft w:val="0"/>
      <w:marRight w:val="0"/>
      <w:marTop w:val="0"/>
      <w:marBottom w:val="0"/>
      <w:divBdr>
        <w:top w:val="none" w:sz="0" w:space="0" w:color="auto"/>
        <w:left w:val="none" w:sz="0" w:space="0" w:color="auto"/>
        <w:bottom w:val="none" w:sz="0" w:space="0" w:color="auto"/>
        <w:right w:val="none" w:sz="0" w:space="0" w:color="auto"/>
      </w:divBdr>
    </w:div>
    <w:div w:id="1462577120">
      <w:bodyDiv w:val="1"/>
      <w:marLeft w:val="0"/>
      <w:marRight w:val="0"/>
      <w:marTop w:val="0"/>
      <w:marBottom w:val="0"/>
      <w:divBdr>
        <w:top w:val="none" w:sz="0" w:space="0" w:color="auto"/>
        <w:left w:val="none" w:sz="0" w:space="0" w:color="auto"/>
        <w:bottom w:val="none" w:sz="0" w:space="0" w:color="auto"/>
        <w:right w:val="none" w:sz="0" w:space="0" w:color="auto"/>
      </w:divBdr>
    </w:div>
    <w:div w:id="1517502105">
      <w:bodyDiv w:val="1"/>
      <w:marLeft w:val="0"/>
      <w:marRight w:val="0"/>
      <w:marTop w:val="0"/>
      <w:marBottom w:val="0"/>
      <w:divBdr>
        <w:top w:val="none" w:sz="0" w:space="0" w:color="auto"/>
        <w:left w:val="none" w:sz="0" w:space="0" w:color="auto"/>
        <w:bottom w:val="none" w:sz="0" w:space="0" w:color="auto"/>
        <w:right w:val="none" w:sz="0" w:space="0" w:color="auto"/>
      </w:divBdr>
    </w:div>
    <w:div w:id="1565876848">
      <w:bodyDiv w:val="1"/>
      <w:marLeft w:val="0"/>
      <w:marRight w:val="0"/>
      <w:marTop w:val="0"/>
      <w:marBottom w:val="0"/>
      <w:divBdr>
        <w:top w:val="none" w:sz="0" w:space="0" w:color="auto"/>
        <w:left w:val="none" w:sz="0" w:space="0" w:color="auto"/>
        <w:bottom w:val="none" w:sz="0" w:space="0" w:color="auto"/>
        <w:right w:val="none" w:sz="0" w:space="0" w:color="auto"/>
      </w:divBdr>
    </w:div>
    <w:div w:id="1577856932">
      <w:bodyDiv w:val="1"/>
      <w:marLeft w:val="0"/>
      <w:marRight w:val="0"/>
      <w:marTop w:val="0"/>
      <w:marBottom w:val="0"/>
      <w:divBdr>
        <w:top w:val="none" w:sz="0" w:space="0" w:color="auto"/>
        <w:left w:val="none" w:sz="0" w:space="0" w:color="auto"/>
        <w:bottom w:val="none" w:sz="0" w:space="0" w:color="auto"/>
        <w:right w:val="none" w:sz="0" w:space="0" w:color="auto"/>
      </w:divBdr>
    </w:div>
    <w:div w:id="1752196471">
      <w:bodyDiv w:val="1"/>
      <w:marLeft w:val="0"/>
      <w:marRight w:val="0"/>
      <w:marTop w:val="0"/>
      <w:marBottom w:val="0"/>
      <w:divBdr>
        <w:top w:val="none" w:sz="0" w:space="0" w:color="auto"/>
        <w:left w:val="none" w:sz="0" w:space="0" w:color="auto"/>
        <w:bottom w:val="none" w:sz="0" w:space="0" w:color="auto"/>
        <w:right w:val="none" w:sz="0" w:space="0" w:color="auto"/>
      </w:divBdr>
    </w:div>
    <w:div w:id="1810897911">
      <w:bodyDiv w:val="1"/>
      <w:marLeft w:val="0"/>
      <w:marRight w:val="0"/>
      <w:marTop w:val="0"/>
      <w:marBottom w:val="0"/>
      <w:divBdr>
        <w:top w:val="none" w:sz="0" w:space="0" w:color="auto"/>
        <w:left w:val="none" w:sz="0" w:space="0" w:color="auto"/>
        <w:bottom w:val="none" w:sz="0" w:space="0" w:color="auto"/>
        <w:right w:val="none" w:sz="0" w:space="0" w:color="auto"/>
      </w:divBdr>
    </w:div>
    <w:div w:id="1868249346">
      <w:bodyDiv w:val="1"/>
      <w:marLeft w:val="0"/>
      <w:marRight w:val="0"/>
      <w:marTop w:val="0"/>
      <w:marBottom w:val="0"/>
      <w:divBdr>
        <w:top w:val="none" w:sz="0" w:space="0" w:color="auto"/>
        <w:left w:val="none" w:sz="0" w:space="0" w:color="auto"/>
        <w:bottom w:val="none" w:sz="0" w:space="0" w:color="auto"/>
        <w:right w:val="none" w:sz="0" w:space="0" w:color="auto"/>
      </w:divBdr>
    </w:div>
    <w:div w:id="1910840821">
      <w:bodyDiv w:val="1"/>
      <w:marLeft w:val="0"/>
      <w:marRight w:val="0"/>
      <w:marTop w:val="0"/>
      <w:marBottom w:val="0"/>
      <w:divBdr>
        <w:top w:val="none" w:sz="0" w:space="0" w:color="auto"/>
        <w:left w:val="none" w:sz="0" w:space="0" w:color="auto"/>
        <w:bottom w:val="none" w:sz="0" w:space="0" w:color="auto"/>
        <w:right w:val="none" w:sz="0" w:space="0" w:color="auto"/>
      </w:divBdr>
    </w:div>
    <w:div w:id="2050647468">
      <w:bodyDiv w:val="1"/>
      <w:marLeft w:val="0"/>
      <w:marRight w:val="0"/>
      <w:marTop w:val="0"/>
      <w:marBottom w:val="0"/>
      <w:divBdr>
        <w:top w:val="none" w:sz="0" w:space="0" w:color="auto"/>
        <w:left w:val="none" w:sz="0" w:space="0" w:color="auto"/>
        <w:bottom w:val="none" w:sz="0" w:space="0" w:color="auto"/>
        <w:right w:val="none" w:sz="0" w:space="0" w:color="auto"/>
      </w:divBdr>
    </w:div>
    <w:div w:id="2075270665">
      <w:bodyDiv w:val="1"/>
      <w:marLeft w:val="0"/>
      <w:marRight w:val="0"/>
      <w:marTop w:val="0"/>
      <w:marBottom w:val="0"/>
      <w:divBdr>
        <w:top w:val="none" w:sz="0" w:space="0" w:color="auto"/>
        <w:left w:val="none" w:sz="0" w:space="0" w:color="auto"/>
        <w:bottom w:val="none" w:sz="0" w:space="0" w:color="auto"/>
        <w:right w:val="none" w:sz="0" w:space="0" w:color="auto"/>
      </w:divBdr>
    </w:div>
    <w:div w:id="212049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19CC87D-7340-447F-A578-139EF5EF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5173</Words>
  <Characters>29491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Harrison</dc:creator>
  <cp:keywords/>
  <dc:description/>
  <cp:lastModifiedBy>Laura Almond</cp:lastModifiedBy>
  <cp:revision>3</cp:revision>
  <cp:lastPrinted>2025-06-26T18:17:00Z</cp:lastPrinted>
  <dcterms:created xsi:type="dcterms:W3CDTF">2025-11-04T20:37:00Z</dcterms:created>
  <dcterms:modified xsi:type="dcterms:W3CDTF">2025-11-04T20:38:00Z</dcterms:modified>
</cp:coreProperties>
</file>