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72EC" w14:textId="43F9A175" w:rsidR="00BB434C" w:rsidRPr="00AF788E" w:rsidRDefault="00BB434C" w:rsidP="005A2875">
      <w:pPr>
        <w:rPr>
          <w:b/>
          <w:color w:val="4C721D"/>
          <w:sz w:val="44"/>
        </w:rPr>
      </w:pPr>
      <w:r w:rsidRPr="00AF788E">
        <w:rPr>
          <w:noProof/>
          <w:sz w:val="18"/>
          <w:szCs w:val="18"/>
          <w:lang w:bidi="ar-SA"/>
        </w:rPr>
        <w:drawing>
          <wp:anchor distT="0" distB="0" distL="114300" distR="114300" simplePos="0" relativeHeight="251655168" behindDoc="1" locked="0" layoutInCell="1" allowOverlap="1" wp14:anchorId="6B149099" wp14:editId="1031AB00">
            <wp:simplePos x="0" y="0"/>
            <wp:positionH relativeFrom="margin">
              <wp:posOffset>352425</wp:posOffset>
            </wp:positionH>
            <wp:positionV relativeFrom="paragraph">
              <wp:posOffset>98425</wp:posOffset>
            </wp:positionV>
            <wp:extent cx="666750" cy="708660"/>
            <wp:effectExtent l="0" t="0" r="0" b="0"/>
            <wp:wrapNone/>
            <wp:docPr id="1" name="Picture 1" descr="L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DEQ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875" w:rsidRPr="00AF788E">
        <w:rPr>
          <w:b/>
          <w:color w:val="4C721D"/>
          <w:sz w:val="44"/>
        </w:rPr>
        <w:t xml:space="preserve">          </w:t>
      </w:r>
      <w:r w:rsidRPr="00AF788E">
        <w:rPr>
          <w:b/>
          <w:color w:val="4C721D"/>
          <w:sz w:val="44"/>
        </w:rPr>
        <w:t xml:space="preserve">     </w:t>
      </w:r>
      <w:r w:rsidR="005A2875" w:rsidRPr="00AF788E">
        <w:rPr>
          <w:b/>
          <w:color w:val="4C721D"/>
          <w:sz w:val="44"/>
        </w:rPr>
        <w:t xml:space="preserve"> </w:t>
      </w:r>
    </w:p>
    <w:p w14:paraId="5CF776EF" w14:textId="4B8C3E77" w:rsidR="000877F6" w:rsidRPr="00AF788E" w:rsidRDefault="00BB434C" w:rsidP="000877F6">
      <w:pPr>
        <w:rPr>
          <w:b/>
          <w:color w:val="4C721D"/>
          <w:sz w:val="52"/>
          <w:szCs w:val="28"/>
        </w:rPr>
      </w:pPr>
      <w:r w:rsidRPr="00AF788E">
        <w:rPr>
          <w:b/>
          <w:color w:val="4C721D"/>
          <w:sz w:val="44"/>
        </w:rPr>
        <w:t xml:space="preserve">                </w:t>
      </w:r>
      <w:r w:rsidR="005A2875" w:rsidRPr="00AF788E">
        <w:rPr>
          <w:rFonts w:eastAsiaTheme="minorHAnsi"/>
          <w:b/>
          <w:color w:val="4C721D"/>
          <w:sz w:val="44"/>
        </w:rPr>
        <w:t>Loading &amp; Concentration Calculations</w:t>
      </w:r>
    </w:p>
    <w:p w14:paraId="36B3CC27" w14:textId="5E452928" w:rsidR="005A2875" w:rsidRPr="00AF788E" w:rsidRDefault="00403E3C" w:rsidP="000877F6">
      <w:pPr>
        <w:rPr>
          <w:b/>
          <w:color w:val="4C721D"/>
          <w:sz w:val="24"/>
          <w:szCs w:val="12"/>
        </w:rPr>
      </w:pPr>
      <w:r w:rsidRPr="00AF788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5D72C41" wp14:editId="57CA8EF1">
                <wp:simplePos x="0" y="0"/>
                <wp:positionH relativeFrom="page">
                  <wp:posOffset>1144613</wp:posOffset>
                </wp:positionH>
                <wp:positionV relativeFrom="paragraph">
                  <wp:posOffset>213051</wp:posOffset>
                </wp:positionV>
                <wp:extent cx="2901950" cy="479425"/>
                <wp:effectExtent l="4445" t="0" r="0" b="0"/>
                <wp:wrapTopAndBottom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9"/>
                            </w:tblGrid>
                            <w:tr w:rsidR="00A15F42" w:rsidRPr="00AF788E" w14:paraId="4CB83263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16894541" w14:textId="77777777" w:rsidR="00A15F42" w:rsidRPr="00AF788E" w:rsidRDefault="00A15F42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2B3288D6" w14:textId="77777777" w:rsidR="00A15F42" w:rsidRPr="00AF788E" w:rsidRDefault="00F67BC3"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 w:rsidRPr="00AF788E">
                                    <w:rPr>
                                      <w:sz w:val="20"/>
                                    </w:rPr>
                                    <w:t>Monthly Average (all of the samples in a month)</w:t>
                                  </w:r>
                                </w:p>
                              </w:tc>
                            </w:tr>
                            <w:tr w:rsidR="00A15F42" w:rsidRPr="00AF788E" w14:paraId="1994F04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5171E617" w14:textId="77777777" w:rsidR="00A15F42" w:rsidRPr="00AF788E" w:rsidRDefault="00F67BC3">
                                  <w:pPr>
                                    <w:pStyle w:val="TableParagraph"/>
                                    <w:spacing w:before="10" w:line="210" w:lineRule="exact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 w:rsidRPr="00AF788E">
                                    <w:rPr>
                                      <w:sz w:val="20"/>
                                    </w:rPr>
                                    <w:t>Weekly Average (samples within a certain week)</w:t>
                                  </w:r>
                                </w:p>
                              </w:tc>
                            </w:tr>
                          </w:tbl>
                          <w:p w14:paraId="01D37BB0" w14:textId="77777777" w:rsidR="00A15F42" w:rsidRPr="00AF788E" w:rsidRDefault="00A15F4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72C41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90.15pt;margin-top:16.8pt;width:228.5pt;height:37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9"/>
                      </w:tblGrid>
                      <w:tr w:rsidR="00A15F42" w:rsidRPr="00AF788E" w14:paraId="4CB83263" w14:textId="77777777">
                        <w:trPr>
                          <w:trHeight w:val="514"/>
                        </w:trPr>
                        <w:tc>
                          <w:tcPr>
                            <w:tcW w:w="4569" w:type="dxa"/>
                          </w:tcPr>
                          <w:p w14:paraId="16894541" w14:textId="77777777" w:rsidR="00A15F42" w:rsidRPr="00AF788E" w:rsidRDefault="00A15F42">
                            <w:pPr>
                              <w:pStyle w:val="TableParagraph"/>
                              <w:spacing w:before="3" w:line="240" w:lineRule="auto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B3288D6" w14:textId="77777777" w:rsidR="00A15F42" w:rsidRPr="00AF788E" w:rsidRDefault="00F67BC3"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20"/>
                              </w:rPr>
                            </w:pPr>
                            <w:r w:rsidRPr="00AF788E">
                              <w:rPr>
                                <w:sz w:val="20"/>
                              </w:rPr>
                              <w:t>Monthly Average (all of the samples in a month)</w:t>
                            </w:r>
                          </w:p>
                        </w:tc>
                      </w:tr>
                      <w:tr w:rsidR="00A15F42" w:rsidRPr="00AF788E" w14:paraId="1994F04D" w14:textId="77777777">
                        <w:trPr>
                          <w:trHeight w:val="239"/>
                        </w:trPr>
                        <w:tc>
                          <w:tcPr>
                            <w:tcW w:w="4569" w:type="dxa"/>
                          </w:tcPr>
                          <w:p w14:paraId="5171E617" w14:textId="77777777" w:rsidR="00A15F42" w:rsidRPr="00AF788E" w:rsidRDefault="00F67BC3">
                            <w:pPr>
                              <w:pStyle w:val="TableParagraph"/>
                              <w:spacing w:before="10" w:line="210" w:lineRule="exact"/>
                              <w:ind w:left="40"/>
                              <w:rPr>
                                <w:sz w:val="20"/>
                              </w:rPr>
                            </w:pPr>
                            <w:r w:rsidRPr="00AF788E">
                              <w:rPr>
                                <w:sz w:val="20"/>
                              </w:rPr>
                              <w:t>Weekly Average (samples within a certain week)</w:t>
                            </w:r>
                          </w:p>
                        </w:tc>
                      </w:tr>
                    </w:tbl>
                    <w:p w14:paraId="01D37BB0" w14:textId="77777777" w:rsidR="00A15F42" w:rsidRPr="00AF788E" w:rsidRDefault="00A15F4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67BC3" w:rsidRPr="00AF788E">
        <w:rPr>
          <w:noProof/>
          <w:sz w:val="8"/>
          <w:szCs w:val="8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C97D1F" wp14:editId="77D4E443">
                <wp:simplePos x="0" y="0"/>
                <wp:positionH relativeFrom="page">
                  <wp:posOffset>4948555</wp:posOffset>
                </wp:positionH>
                <wp:positionV relativeFrom="paragraph">
                  <wp:posOffset>356870</wp:posOffset>
                </wp:positionV>
                <wp:extent cx="1223010" cy="467360"/>
                <wp:effectExtent l="0" t="0" r="635" b="0"/>
                <wp:wrapTopAndBottom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</w:tblGrid>
                            <w:tr w:rsidR="00A15F42" w:rsidRPr="00AF788E" w14:paraId="193CD46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1CB2FA66" w14:textId="77777777" w:rsidR="00A15F42" w:rsidRPr="00AF788E" w:rsidRDefault="00F67BC3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AF788E">
                                    <w:rPr>
                                      <w:sz w:val="20"/>
                                    </w:rPr>
                                    <w:t>C= concentration</w:t>
                                  </w:r>
                                </w:p>
                              </w:tc>
                            </w:tr>
                            <w:tr w:rsidR="00A15F42" w:rsidRPr="00AF788E" w14:paraId="63F9612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DAC3EFD" w14:textId="77777777" w:rsidR="00A15F42" w:rsidRPr="00AF788E" w:rsidRDefault="00F67BC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  <w:r w:rsidRPr="00AF788E">
                                    <w:rPr>
                                      <w:sz w:val="20"/>
                                    </w:rPr>
                                    <w:t>F=flow</w:t>
                                  </w:r>
                                </w:p>
                              </w:tc>
                            </w:tr>
                            <w:tr w:rsidR="00A15F42" w:rsidRPr="00AF788E" w14:paraId="0C13428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710FF412" w14:textId="77777777" w:rsidR="00A15F42" w:rsidRPr="00AF788E" w:rsidRDefault="00F67BC3">
                                  <w:pPr>
                                    <w:pStyle w:val="TableParagraph"/>
                                    <w:spacing w:before="9" w:line="210" w:lineRule="exact"/>
                                    <w:rPr>
                                      <w:sz w:val="20"/>
                                    </w:rPr>
                                  </w:pPr>
                                  <w:r w:rsidRPr="00AF788E">
                                    <w:rPr>
                                      <w:sz w:val="20"/>
                                    </w:rPr>
                                    <w:t>L= loading</w:t>
                                  </w:r>
                                </w:p>
                              </w:tc>
                            </w:tr>
                          </w:tbl>
                          <w:p w14:paraId="59EB6BB0" w14:textId="77777777" w:rsidR="00A15F42" w:rsidRPr="00AF788E" w:rsidRDefault="00A15F4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97D1F" id="Text Box 61" o:spid="_x0000_s1027" type="#_x0000_t202" style="position:absolute;margin-left:389.65pt;margin-top:28.1pt;width:96.3pt;height:36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</w:tblGrid>
                      <w:tr w:rsidR="00A15F42" w:rsidRPr="00AF788E" w14:paraId="193CD461" w14:textId="77777777">
                        <w:trPr>
                          <w:trHeight w:val="239"/>
                        </w:trPr>
                        <w:tc>
                          <w:tcPr>
                            <w:tcW w:w="1926" w:type="dxa"/>
                          </w:tcPr>
                          <w:p w14:paraId="1CB2FA66" w14:textId="77777777" w:rsidR="00A15F42" w:rsidRPr="00AF788E" w:rsidRDefault="00F67BC3">
                            <w:pPr>
                              <w:pStyle w:val="TableParagraph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AF788E">
                              <w:rPr>
                                <w:sz w:val="20"/>
                              </w:rPr>
                              <w:t>C= concentration</w:t>
                            </w:r>
                          </w:p>
                        </w:tc>
                      </w:tr>
                      <w:tr w:rsidR="00A15F42" w:rsidRPr="00AF788E" w14:paraId="63F96120" w14:textId="77777777">
                        <w:trPr>
                          <w:trHeight w:val="256"/>
                        </w:trPr>
                        <w:tc>
                          <w:tcPr>
                            <w:tcW w:w="1926" w:type="dxa"/>
                          </w:tcPr>
                          <w:p w14:paraId="4DAC3EFD" w14:textId="77777777" w:rsidR="00A15F42" w:rsidRPr="00AF788E" w:rsidRDefault="00F67BC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  <w:r w:rsidRPr="00AF788E">
                              <w:rPr>
                                <w:sz w:val="20"/>
                              </w:rPr>
                              <w:t>F=flow</w:t>
                            </w:r>
                          </w:p>
                        </w:tc>
                      </w:tr>
                      <w:tr w:rsidR="00A15F42" w:rsidRPr="00AF788E" w14:paraId="0C134284" w14:textId="77777777">
                        <w:trPr>
                          <w:trHeight w:val="239"/>
                        </w:trPr>
                        <w:tc>
                          <w:tcPr>
                            <w:tcW w:w="1926" w:type="dxa"/>
                          </w:tcPr>
                          <w:p w14:paraId="710FF412" w14:textId="77777777" w:rsidR="00A15F42" w:rsidRPr="00AF788E" w:rsidRDefault="00F67BC3">
                            <w:pPr>
                              <w:pStyle w:val="TableParagraph"/>
                              <w:spacing w:before="9" w:line="210" w:lineRule="exact"/>
                              <w:rPr>
                                <w:sz w:val="20"/>
                              </w:rPr>
                            </w:pPr>
                            <w:r w:rsidRPr="00AF788E">
                              <w:rPr>
                                <w:sz w:val="20"/>
                              </w:rPr>
                              <w:t>L= loading</w:t>
                            </w:r>
                          </w:p>
                        </w:tc>
                      </w:tr>
                    </w:tbl>
                    <w:p w14:paraId="59EB6BB0" w14:textId="77777777" w:rsidR="00A15F42" w:rsidRPr="00AF788E" w:rsidRDefault="00A15F4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2041E" w14:textId="4F165D37" w:rsidR="005A2875" w:rsidRPr="00AF788E" w:rsidRDefault="00F67BC3" w:rsidP="00B65102">
      <w:pPr>
        <w:pStyle w:val="BodyText"/>
        <w:spacing w:before="1"/>
        <w:rPr>
          <w:b w:val="0"/>
          <w:szCs w:val="32"/>
        </w:rPr>
      </w:pPr>
      <w:r w:rsidRPr="00AF788E">
        <w:rPr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09215" wp14:editId="138E51E9">
                <wp:simplePos x="0" y="0"/>
                <wp:positionH relativeFrom="column">
                  <wp:posOffset>543697</wp:posOffset>
                </wp:positionH>
                <wp:positionV relativeFrom="page">
                  <wp:posOffset>2162432</wp:posOffset>
                </wp:positionV>
                <wp:extent cx="5880100" cy="2590800"/>
                <wp:effectExtent l="19050" t="19050" r="25400" b="19050"/>
                <wp:wrapNone/>
                <wp:docPr id="6" name="Rectangl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25908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2552" id="Rectangle 64" o:spid="_x0000_s1026" alt="&quot;&quot;" style="position:absolute;margin-left:42.8pt;margin-top:170.25pt;width:463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" filled="f" strokecolor="#76923c" strokeweight="2.25pt">
                <w10:wrap anchory="page"/>
              </v:rect>
            </w:pict>
          </mc:Fallback>
        </mc:AlternateContent>
      </w:r>
    </w:p>
    <w:p w14:paraId="670BBD64" w14:textId="7D0F4D53" w:rsidR="00403E3C" w:rsidRPr="00AF788E" w:rsidRDefault="00403E3C" w:rsidP="00BB434C">
      <w:pPr>
        <w:pStyle w:val="BodyText"/>
        <w:spacing w:before="1"/>
        <w:jc w:val="center"/>
      </w:pPr>
    </w:p>
    <w:p w14:paraId="3B625038" w14:textId="1E48B9C7" w:rsidR="00BB434C" w:rsidRDefault="005A2875" w:rsidP="00BB434C">
      <w:pPr>
        <w:pStyle w:val="BodyText"/>
        <w:spacing w:before="1"/>
        <w:jc w:val="center"/>
      </w:pPr>
      <w:r w:rsidRPr="00AF788E">
        <w:t>NOT Continuous Recorder</w:t>
      </w:r>
    </w:p>
    <w:p w14:paraId="03411B63" w14:textId="77777777" w:rsidR="00060AB8" w:rsidRDefault="00060AB8" w:rsidP="00060AB8">
      <w:pPr>
        <w:pStyle w:val="BodyText"/>
        <w:spacing w:before="1"/>
        <w:ind w:left="1440" w:right="1440"/>
        <w:rPr>
          <w:sz w:val="20"/>
          <w:szCs w:val="20"/>
        </w:rPr>
      </w:pPr>
    </w:p>
    <w:p w14:paraId="1C98D36B" w14:textId="4CA7ACDA" w:rsidR="00060AB8" w:rsidRPr="00060AB8" w:rsidRDefault="00060AB8" w:rsidP="00060AB8">
      <w:pPr>
        <w:pStyle w:val="BodyText"/>
        <w:spacing w:before="1"/>
        <w:ind w:left="1440" w:right="1440" w:firstLine="720"/>
        <w:rPr>
          <w:sz w:val="20"/>
          <w:szCs w:val="20"/>
        </w:rPr>
      </w:pPr>
      <w:r w:rsidRPr="00060AB8">
        <w:rPr>
          <w:sz w:val="20"/>
          <w:szCs w:val="20"/>
        </w:rPr>
        <w:t>Concentration</w:t>
      </w:r>
    </w:p>
    <w:p w14:paraId="21CD09A0" w14:textId="7FE5AEF8" w:rsidR="00060AB8" w:rsidRPr="00060AB8" w:rsidRDefault="00060AB8" w:rsidP="00060AB8">
      <w:pPr>
        <w:pStyle w:val="BodyText"/>
        <w:spacing w:before="1"/>
        <w:ind w:left="1440" w:right="1440"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Concentration Average =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C1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+ C2 + C3 + C4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2308F1DD" w14:textId="39083498" w:rsidR="00B65102" w:rsidRPr="00AF788E" w:rsidRDefault="00B65102" w:rsidP="00B65102">
      <w:pPr>
        <w:widowControl/>
        <w:autoSpaceDE/>
        <w:autoSpaceDN/>
        <w:jc w:val="center"/>
        <w:rPr>
          <w:rFonts w:eastAsia="Times New Roman"/>
          <w:color w:val="000000"/>
          <w:sz w:val="20"/>
          <w:szCs w:val="20"/>
          <w:u w:val="single"/>
          <w:lang w:bidi="ar-SA"/>
        </w:rPr>
      </w:pPr>
    </w:p>
    <w:p w14:paraId="663DBDF5" w14:textId="473D6535" w:rsidR="00B65102" w:rsidRPr="00AF788E" w:rsidRDefault="00B65102" w:rsidP="005A2875">
      <w:pPr>
        <w:pStyle w:val="BodyText"/>
        <w:spacing w:before="1"/>
        <w:rPr>
          <w:b w:val="0"/>
          <w:sz w:val="20"/>
        </w:rPr>
      </w:pPr>
    </w:p>
    <w:p w14:paraId="19608E9A" w14:textId="08DC344B" w:rsidR="000877F6" w:rsidRDefault="00403E3C" w:rsidP="00060AB8">
      <w:pPr>
        <w:pStyle w:val="BodyText"/>
        <w:spacing w:before="1"/>
        <w:ind w:left="1440" w:right="1440"/>
        <w:rPr>
          <w:bCs w:val="0"/>
          <w:sz w:val="20"/>
        </w:rPr>
      </w:pPr>
      <w:r w:rsidRPr="00AF788E">
        <w:rPr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1EB97" wp14:editId="72E2DE4E">
                <wp:simplePos x="0" y="0"/>
                <wp:positionH relativeFrom="column">
                  <wp:posOffset>543697</wp:posOffset>
                </wp:positionH>
                <wp:positionV relativeFrom="page">
                  <wp:posOffset>4880919</wp:posOffset>
                </wp:positionV>
                <wp:extent cx="5880100" cy="2186940"/>
                <wp:effectExtent l="19050" t="19050" r="25400" b="22860"/>
                <wp:wrapNone/>
                <wp:docPr id="5" name="Rectangl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218694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F913" id="Rectangle 65" o:spid="_x0000_s1026" alt="&quot;&quot;" style="position:absolute;margin-left:42.8pt;margin-top:384.3pt;width:463pt;height:1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" filled="f" strokecolor="#76923c" strokeweight="2.25pt">
                <w10:wrap anchory="page"/>
              </v:rect>
            </w:pict>
          </mc:Fallback>
        </mc:AlternateContent>
      </w:r>
      <w:r w:rsidR="00060AB8">
        <w:rPr>
          <w:b w:val="0"/>
          <w:sz w:val="20"/>
        </w:rPr>
        <w:tab/>
      </w:r>
      <w:r w:rsidR="00060AB8">
        <w:rPr>
          <w:bCs w:val="0"/>
          <w:sz w:val="20"/>
        </w:rPr>
        <w:t>Loadings</w:t>
      </w:r>
    </w:p>
    <w:p w14:paraId="02BEB079" w14:textId="7FD3ED1E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  <w:r>
        <w:rPr>
          <w:bCs w:val="0"/>
          <w:sz w:val="20"/>
        </w:rPr>
        <w:tab/>
      </w:r>
      <w:r>
        <w:rPr>
          <w:b w:val="0"/>
          <w:sz w:val="20"/>
        </w:rPr>
        <w:t>Loading Average =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</m:t>
            </m:r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L2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L3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L4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228906D9" w14:textId="77777777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</w:p>
    <w:p w14:paraId="71E815B9" w14:textId="14AC3F08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Day 1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E06177">
        <w:rPr>
          <w:rFonts w:ascii="Cambria Math" w:hAnsi="Cambria Math"/>
          <w:b w:val="0"/>
          <w:sz w:val="20"/>
        </w:rPr>
        <w:t>L1 = (F</w:t>
      </w:r>
      <w:proofErr w:type="gramStart"/>
      <w:r w:rsidRPr="00E06177">
        <w:rPr>
          <w:rFonts w:ascii="Cambria Math" w:hAnsi="Cambria Math"/>
          <w:b w:val="0"/>
          <w:sz w:val="20"/>
        </w:rPr>
        <w:t>1)(</w:t>
      </w:r>
      <w:proofErr w:type="gramEnd"/>
      <w:r w:rsidRPr="00E06177">
        <w:rPr>
          <w:rFonts w:ascii="Cambria Math" w:hAnsi="Cambria Math"/>
          <w:b w:val="0"/>
          <w:sz w:val="20"/>
        </w:rPr>
        <w:t>C</w:t>
      </w:r>
      <w:proofErr w:type="gramStart"/>
      <w:r w:rsidRPr="00E06177">
        <w:rPr>
          <w:rFonts w:ascii="Cambria Math" w:hAnsi="Cambria Math"/>
          <w:b w:val="0"/>
          <w:sz w:val="20"/>
        </w:rPr>
        <w:t>1)(</w:t>
      </w:r>
      <w:proofErr w:type="gramEnd"/>
      <w:r w:rsidRPr="00E06177">
        <w:rPr>
          <w:rFonts w:ascii="Cambria Math" w:hAnsi="Cambria Math"/>
          <w:b w:val="0"/>
          <w:sz w:val="20"/>
        </w:rPr>
        <w:t xml:space="preserve">8.34 </w:t>
      </w:r>
      <w:proofErr w:type="spellStart"/>
      <w:r w:rsidRPr="00E06177">
        <w:rPr>
          <w:rFonts w:ascii="Cambria Math" w:hAnsi="Cambria Math"/>
          <w:b w:val="0"/>
          <w:i/>
          <w:iCs/>
          <w:sz w:val="20"/>
        </w:rPr>
        <w:t>lbs</w:t>
      </w:r>
      <w:proofErr w:type="spellEnd"/>
      <w:r w:rsidRPr="00E06177">
        <w:rPr>
          <w:rFonts w:ascii="Cambria Math" w:hAnsi="Cambria Math"/>
          <w:b w:val="0"/>
          <w:i/>
          <w:iCs/>
          <w:sz w:val="20"/>
        </w:rPr>
        <w:t>/day</w:t>
      </w:r>
      <w:r w:rsidRPr="00E06177">
        <w:rPr>
          <w:rFonts w:ascii="Cambria Math" w:hAnsi="Cambria Math"/>
          <w:b w:val="0"/>
          <w:sz w:val="20"/>
        </w:rPr>
        <w:t>)</w:t>
      </w:r>
    </w:p>
    <w:p w14:paraId="3154B917" w14:textId="0BDAF0C8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>Day 1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E06177">
        <w:rPr>
          <w:rFonts w:ascii="Cambria Math" w:hAnsi="Cambria Math"/>
          <w:b w:val="0"/>
          <w:sz w:val="20"/>
        </w:rPr>
        <w:t>L</w:t>
      </w:r>
      <w:r w:rsidRPr="00E06177">
        <w:rPr>
          <w:rFonts w:ascii="Cambria Math" w:hAnsi="Cambria Math"/>
          <w:b w:val="0"/>
          <w:sz w:val="20"/>
        </w:rPr>
        <w:t>2</w:t>
      </w:r>
      <w:r w:rsidRPr="00E06177">
        <w:rPr>
          <w:rFonts w:ascii="Cambria Math" w:hAnsi="Cambria Math"/>
          <w:b w:val="0"/>
          <w:sz w:val="20"/>
        </w:rPr>
        <w:t xml:space="preserve"> = (F</w:t>
      </w:r>
      <w:proofErr w:type="gramStart"/>
      <w:r w:rsidRPr="00E06177">
        <w:rPr>
          <w:rFonts w:ascii="Cambria Math" w:hAnsi="Cambria Math"/>
          <w:b w:val="0"/>
          <w:sz w:val="20"/>
        </w:rPr>
        <w:t>2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>C</w:t>
      </w:r>
      <w:proofErr w:type="gramStart"/>
      <w:r w:rsidRPr="00E06177">
        <w:rPr>
          <w:rFonts w:ascii="Cambria Math" w:hAnsi="Cambria Math"/>
          <w:b w:val="0"/>
          <w:sz w:val="20"/>
        </w:rPr>
        <w:t>2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 xml:space="preserve">8.34 </w:t>
      </w:r>
      <w:proofErr w:type="spellStart"/>
      <w:r w:rsidRPr="00E06177">
        <w:rPr>
          <w:rFonts w:ascii="Cambria Math" w:hAnsi="Cambria Math"/>
          <w:b w:val="0"/>
          <w:sz w:val="20"/>
        </w:rPr>
        <w:t>lbs</w:t>
      </w:r>
      <w:proofErr w:type="spellEnd"/>
      <w:r w:rsidRPr="00E06177">
        <w:rPr>
          <w:rFonts w:ascii="Cambria Math" w:hAnsi="Cambria Math"/>
          <w:b w:val="0"/>
          <w:sz w:val="20"/>
        </w:rPr>
        <w:t>/day)</w:t>
      </w:r>
    </w:p>
    <w:p w14:paraId="33B6E3E3" w14:textId="1ED72195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>Day 1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E06177">
        <w:rPr>
          <w:rFonts w:ascii="Cambria Math" w:hAnsi="Cambria Math"/>
          <w:b w:val="0"/>
          <w:sz w:val="20"/>
        </w:rPr>
        <w:t>L</w:t>
      </w:r>
      <w:r w:rsidRPr="00E06177">
        <w:rPr>
          <w:rFonts w:ascii="Cambria Math" w:hAnsi="Cambria Math"/>
          <w:b w:val="0"/>
          <w:sz w:val="20"/>
        </w:rPr>
        <w:t>3</w:t>
      </w:r>
      <w:r w:rsidRPr="00E06177">
        <w:rPr>
          <w:rFonts w:ascii="Cambria Math" w:hAnsi="Cambria Math"/>
          <w:b w:val="0"/>
          <w:sz w:val="20"/>
        </w:rPr>
        <w:t xml:space="preserve"> = (F</w:t>
      </w:r>
      <w:proofErr w:type="gramStart"/>
      <w:r w:rsidRPr="00E06177">
        <w:rPr>
          <w:rFonts w:ascii="Cambria Math" w:hAnsi="Cambria Math"/>
          <w:b w:val="0"/>
          <w:sz w:val="20"/>
        </w:rPr>
        <w:t>3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>C</w:t>
      </w:r>
      <w:proofErr w:type="gramStart"/>
      <w:r w:rsidRPr="00E06177">
        <w:rPr>
          <w:rFonts w:ascii="Cambria Math" w:hAnsi="Cambria Math"/>
          <w:b w:val="0"/>
          <w:sz w:val="20"/>
        </w:rPr>
        <w:t>3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 xml:space="preserve">8.34 </w:t>
      </w:r>
      <w:proofErr w:type="spellStart"/>
      <w:r w:rsidRPr="00E06177">
        <w:rPr>
          <w:rFonts w:ascii="Cambria Math" w:hAnsi="Cambria Math"/>
          <w:b w:val="0"/>
          <w:sz w:val="20"/>
        </w:rPr>
        <w:t>lbs</w:t>
      </w:r>
      <w:proofErr w:type="spellEnd"/>
      <w:r w:rsidRPr="00E06177">
        <w:rPr>
          <w:rFonts w:ascii="Cambria Math" w:hAnsi="Cambria Math"/>
          <w:b w:val="0"/>
          <w:sz w:val="20"/>
        </w:rPr>
        <w:t>/day)</w:t>
      </w:r>
    </w:p>
    <w:p w14:paraId="2FF25315" w14:textId="3F70B5B0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>Day 1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E06177">
        <w:rPr>
          <w:rFonts w:ascii="Cambria Math" w:hAnsi="Cambria Math"/>
          <w:b w:val="0"/>
          <w:sz w:val="20"/>
        </w:rPr>
        <w:t>L</w:t>
      </w:r>
      <w:r w:rsidRPr="00E06177">
        <w:rPr>
          <w:rFonts w:ascii="Cambria Math" w:hAnsi="Cambria Math"/>
          <w:b w:val="0"/>
          <w:sz w:val="20"/>
        </w:rPr>
        <w:t>4</w:t>
      </w:r>
      <w:r w:rsidRPr="00E06177">
        <w:rPr>
          <w:rFonts w:ascii="Cambria Math" w:hAnsi="Cambria Math"/>
          <w:b w:val="0"/>
          <w:sz w:val="20"/>
        </w:rPr>
        <w:t xml:space="preserve"> = (F</w:t>
      </w:r>
      <w:proofErr w:type="gramStart"/>
      <w:r w:rsidRPr="00E06177">
        <w:rPr>
          <w:rFonts w:ascii="Cambria Math" w:hAnsi="Cambria Math"/>
          <w:b w:val="0"/>
          <w:sz w:val="20"/>
        </w:rPr>
        <w:t>4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>C</w:t>
      </w:r>
      <w:proofErr w:type="gramStart"/>
      <w:r w:rsidRPr="00E06177">
        <w:rPr>
          <w:rFonts w:ascii="Cambria Math" w:hAnsi="Cambria Math"/>
          <w:b w:val="0"/>
          <w:sz w:val="20"/>
        </w:rPr>
        <w:t>4</w:t>
      </w:r>
      <w:r w:rsidRPr="00E06177">
        <w:rPr>
          <w:rFonts w:ascii="Cambria Math" w:hAnsi="Cambria Math"/>
          <w:b w:val="0"/>
          <w:sz w:val="20"/>
        </w:rPr>
        <w:t>)(</w:t>
      </w:r>
      <w:proofErr w:type="gramEnd"/>
      <w:r w:rsidRPr="00E06177">
        <w:rPr>
          <w:rFonts w:ascii="Cambria Math" w:hAnsi="Cambria Math"/>
          <w:b w:val="0"/>
          <w:sz w:val="20"/>
        </w:rPr>
        <w:t xml:space="preserve">8.34 </w:t>
      </w:r>
      <w:proofErr w:type="spellStart"/>
      <w:r w:rsidRPr="00E06177">
        <w:rPr>
          <w:rFonts w:ascii="Cambria Math" w:hAnsi="Cambria Math"/>
          <w:b w:val="0"/>
          <w:sz w:val="20"/>
        </w:rPr>
        <w:t>lbs</w:t>
      </w:r>
      <w:proofErr w:type="spellEnd"/>
      <w:r w:rsidRPr="00E06177">
        <w:rPr>
          <w:rFonts w:ascii="Cambria Math" w:hAnsi="Cambria Math"/>
          <w:b w:val="0"/>
          <w:sz w:val="20"/>
        </w:rPr>
        <w:t>/day)</w:t>
      </w:r>
    </w:p>
    <w:p w14:paraId="72F2641A" w14:textId="77777777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</w:p>
    <w:p w14:paraId="765B3BBD" w14:textId="77777777" w:rsid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</w:p>
    <w:p w14:paraId="68145276" w14:textId="77777777" w:rsidR="00060AB8" w:rsidRPr="00060AB8" w:rsidRDefault="00060AB8" w:rsidP="00060AB8">
      <w:pPr>
        <w:pStyle w:val="BodyText"/>
        <w:spacing w:before="1"/>
        <w:ind w:left="1440" w:right="1440"/>
        <w:rPr>
          <w:b w:val="0"/>
          <w:sz w:val="20"/>
        </w:rPr>
      </w:pPr>
    </w:p>
    <w:p w14:paraId="5E371282" w14:textId="4929F7C2" w:rsidR="000877F6" w:rsidRPr="00AF788E" w:rsidRDefault="000877F6" w:rsidP="005A2875">
      <w:pPr>
        <w:pStyle w:val="BodyText"/>
        <w:spacing w:before="1"/>
        <w:rPr>
          <w:b w:val="0"/>
          <w:sz w:val="20"/>
        </w:rPr>
      </w:pPr>
    </w:p>
    <w:p w14:paraId="6107B5F4" w14:textId="552FE25E" w:rsidR="000877F6" w:rsidRPr="00AF788E" w:rsidRDefault="000877F6" w:rsidP="000877F6">
      <w:pPr>
        <w:pStyle w:val="BodyText"/>
        <w:spacing w:before="1"/>
        <w:jc w:val="center"/>
      </w:pPr>
      <w:r w:rsidRPr="00AF788E">
        <w:t>WITH Continuous Recorder</w:t>
      </w:r>
    </w:p>
    <w:p w14:paraId="3D5195C9" w14:textId="77777777" w:rsidR="000877F6" w:rsidRPr="00AF788E" w:rsidRDefault="000877F6" w:rsidP="000877F6">
      <w:pPr>
        <w:widowControl/>
        <w:autoSpaceDE/>
        <w:autoSpaceDN/>
        <w:jc w:val="center"/>
        <w:rPr>
          <w:rFonts w:eastAsia="Times New Roman"/>
          <w:color w:val="000000"/>
          <w:sz w:val="20"/>
          <w:szCs w:val="20"/>
          <w:u w:val="single"/>
          <w:lang w:bidi="ar-SA"/>
        </w:rPr>
      </w:pPr>
    </w:p>
    <w:p w14:paraId="321AD8F2" w14:textId="0379D848" w:rsidR="009E0669" w:rsidRDefault="00060AB8" w:rsidP="00E06177">
      <w:pPr>
        <w:pStyle w:val="BodyText"/>
        <w:spacing w:before="1"/>
        <w:ind w:left="1440" w:right="1440" w:firstLine="720"/>
        <w:rPr>
          <w:sz w:val="20"/>
          <w:szCs w:val="20"/>
        </w:rPr>
      </w:pPr>
      <w:r>
        <w:rPr>
          <w:sz w:val="20"/>
          <w:szCs w:val="20"/>
        </w:rPr>
        <w:t>Concentration</w:t>
      </w:r>
    </w:p>
    <w:p w14:paraId="45F97E0D" w14:textId="47E3EBE2" w:rsidR="00060AB8" w:rsidRDefault="00060AB8" w:rsidP="00E06177">
      <w:pPr>
        <w:pStyle w:val="BodyText"/>
        <w:spacing w:before="1"/>
        <w:ind w:left="1440" w:right="1440"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 xml:space="preserve">Concentration Average </w:t>
      </w:r>
      <w:r w:rsidRPr="00E06177">
        <w:rPr>
          <w:b w:val="0"/>
          <w:bCs w:val="0"/>
          <w:sz w:val="20"/>
          <w:szCs w:val="20"/>
        </w:rPr>
        <w:t>(</w:t>
      </w:r>
      <m:oMath>
        <m:sSup>
          <m:sSupPr>
            <m:ctrlPr>
              <w:rPr>
                <w:rFonts w:ascii="Cambria Math" w:hAnsi="Cambria Math"/>
                <w:b w:val="0"/>
                <w:bCs w:val="0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fw</m:t>
            </m:r>
          </m:sup>
        </m:sSup>
      </m:oMath>
      <w:r w:rsidRPr="00E06177">
        <w:rPr>
          <w:b w:val="0"/>
          <w:bCs w:val="0"/>
          <w:sz w:val="20"/>
          <w:szCs w:val="20"/>
        </w:rPr>
        <w:t>)</w:t>
      </w:r>
      <w:r w:rsidR="00E06177">
        <w:rPr>
          <w:b w:val="0"/>
          <w:bCs w:val="0"/>
          <w:sz w:val="20"/>
          <w:szCs w:val="20"/>
        </w:rPr>
        <w:t xml:space="preserve"> = </w:t>
      </w:r>
      <w:r w:rsidR="00E06177">
        <w:rPr>
          <w:b w:val="0"/>
          <w:bCs w:val="0"/>
          <w:sz w:val="20"/>
          <w:szCs w:val="20"/>
        </w:rPr>
        <w:tab/>
      </w:r>
      <w:r w:rsidR="00E06177">
        <w:rPr>
          <w:b w:val="0"/>
          <w:bCs w:val="0"/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C1</m:t>
            </m:r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+ C2</m:t>
            </m:r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+ C3</m:t>
            </m:r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+ C4(F4)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F1 + F2 + F3 + F4</m:t>
            </m:r>
          </m:den>
        </m:f>
      </m:oMath>
    </w:p>
    <w:p w14:paraId="78D989C9" w14:textId="77777777" w:rsid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8"/>
          <w:szCs w:val="28"/>
        </w:rPr>
      </w:pPr>
    </w:p>
    <w:p w14:paraId="11BBCDF1" w14:textId="12221B7A" w:rsidR="00E06177" w:rsidRDefault="00E06177" w:rsidP="00E06177">
      <w:pPr>
        <w:pStyle w:val="BodyText"/>
        <w:spacing w:before="1"/>
        <w:ind w:left="1440" w:right="1440" w:firstLine="720"/>
        <w:rPr>
          <w:sz w:val="20"/>
          <w:szCs w:val="20"/>
        </w:rPr>
      </w:pPr>
      <w:r>
        <w:rPr>
          <w:sz w:val="20"/>
          <w:szCs w:val="20"/>
        </w:rPr>
        <w:t>Loadings</w:t>
      </w:r>
    </w:p>
    <w:p w14:paraId="21FF7C45" w14:textId="23EFBDE6" w:rsidR="00E06177" w:rsidRP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2"/>
          <w:szCs w:val="22"/>
        </w:rPr>
      </w:pPr>
      <w:r>
        <w:rPr>
          <w:b w:val="0"/>
          <w:bCs w:val="0"/>
          <w:sz w:val="20"/>
          <w:szCs w:val="20"/>
        </w:rPr>
        <w:t>Loading Average =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b w:val="0"/>
                <w:bCs w:val="0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fw</m:t>
            </m:r>
          </m:sup>
        </m:sSup>
        <m:r>
          <w:rPr>
            <w:rFonts w:ascii="Cambria Math" w:hAnsi="Cambria Math"/>
            <w:sz w:val="22"/>
            <w:szCs w:val="22"/>
          </w:rPr>
          <m:t>×</m:t>
        </m:r>
        <m:f>
          <m:fPr>
            <m:ctrlPr>
              <w:rPr>
                <w:rFonts w:ascii="Cambria Math" w:hAnsi="Cambria Math"/>
                <w:b w:val="0"/>
                <w:bCs w:val="0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F1+F2+F3+F4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m:r>
          <w:rPr>
            <w:rFonts w:ascii="Cambria Math" w:hAnsi="Cambria Math"/>
            <w:sz w:val="22"/>
            <w:szCs w:val="22"/>
          </w:rPr>
          <m:t>×8.34 lbs/day</m:t>
        </m:r>
      </m:oMath>
    </w:p>
    <w:p w14:paraId="48733455" w14:textId="77777777" w:rsid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0"/>
          <w:szCs w:val="20"/>
        </w:rPr>
      </w:pPr>
    </w:p>
    <w:p w14:paraId="34798707" w14:textId="77777777" w:rsid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0"/>
          <w:szCs w:val="20"/>
        </w:rPr>
      </w:pPr>
    </w:p>
    <w:p w14:paraId="22A76231" w14:textId="77777777" w:rsid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0"/>
          <w:szCs w:val="20"/>
        </w:rPr>
      </w:pPr>
    </w:p>
    <w:p w14:paraId="7E1C3928" w14:textId="77777777" w:rsidR="00E06177" w:rsidRPr="00E06177" w:rsidRDefault="00E06177" w:rsidP="00E06177">
      <w:pPr>
        <w:pStyle w:val="BodyText"/>
        <w:spacing w:before="1"/>
        <w:ind w:left="1440" w:right="1440" w:firstLine="720"/>
        <w:rPr>
          <w:b w:val="0"/>
          <w:bCs w:val="0"/>
          <w:sz w:val="20"/>
          <w:szCs w:val="20"/>
        </w:rPr>
      </w:pPr>
    </w:p>
    <w:p w14:paraId="693112BE" w14:textId="43538C52" w:rsidR="009E0669" w:rsidRPr="00AF788E" w:rsidRDefault="00F67BC3" w:rsidP="000877F6">
      <w:pPr>
        <w:pStyle w:val="BodyText"/>
        <w:spacing w:before="1"/>
        <w:jc w:val="center"/>
      </w:pPr>
      <w:r w:rsidRPr="00AF788E">
        <w:rPr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0D120" wp14:editId="6D20CD44">
                <wp:simplePos x="0" y="0"/>
                <wp:positionH relativeFrom="column">
                  <wp:posOffset>543697</wp:posOffset>
                </wp:positionH>
                <wp:positionV relativeFrom="page">
                  <wp:posOffset>7191632</wp:posOffset>
                </wp:positionV>
                <wp:extent cx="5880100" cy="1800225"/>
                <wp:effectExtent l="19050" t="19050" r="25400" b="28575"/>
                <wp:wrapNone/>
                <wp:docPr id="4" name="Rectangl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18002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C8068" id="Rectangle 66" o:spid="_x0000_s1026" alt="&quot;&quot;" style="position:absolute;margin-left:42.8pt;margin-top:566.25pt;width:463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" filled="f" strokecolor="#76923c" strokeweight="2.25pt">
                <w10:wrap anchory="page"/>
              </v:rect>
            </w:pict>
          </mc:Fallback>
        </mc:AlternateContent>
      </w:r>
    </w:p>
    <w:p w14:paraId="4E38FE5F" w14:textId="77777777" w:rsidR="009E0669" w:rsidRPr="00AF788E" w:rsidRDefault="009E0669" w:rsidP="009E0669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bidi="ar-SA"/>
        </w:rPr>
      </w:pPr>
      <w:r w:rsidRPr="00AF788E">
        <w:rPr>
          <w:rFonts w:eastAsia="Times New Roman"/>
          <w:b/>
          <w:bCs/>
          <w:color w:val="000000"/>
          <w:sz w:val="24"/>
          <w:szCs w:val="24"/>
          <w:lang w:bidi="ar-SA"/>
        </w:rPr>
        <w:t>Fecal Coliform Geometric Average</w:t>
      </w:r>
    </w:p>
    <w:p w14:paraId="67709575" w14:textId="77777777" w:rsidR="00403E3C" w:rsidRDefault="00403E3C" w:rsidP="00E06177">
      <w:pPr>
        <w:ind w:left="1440" w:right="1440"/>
        <w:rPr>
          <w:rFonts w:eastAsia="Times New Roman"/>
          <w:b/>
          <w:bCs/>
          <w:color w:val="000000"/>
          <w:sz w:val="20"/>
          <w:szCs w:val="20"/>
          <w:lang w:bidi="ar-SA"/>
        </w:rPr>
      </w:pPr>
    </w:p>
    <w:p w14:paraId="11288053" w14:textId="3C99F889" w:rsidR="00E06177" w:rsidRDefault="00E06177" w:rsidP="00E06177">
      <w:pPr>
        <w:ind w:left="1440" w:right="1440"/>
        <w:rPr>
          <w:rFonts w:eastAsia="Times New Roman"/>
          <w:color w:val="00000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Geometric Mean (Average) = </w:t>
      </w:r>
      <w:r>
        <w:rPr>
          <w:rFonts w:eastAsia="Times New Roman"/>
          <w:color w:val="000000"/>
          <w:sz w:val="20"/>
          <w:szCs w:val="20"/>
          <w:lang w:bidi="ar-SA"/>
        </w:rPr>
        <w:tab/>
      </w:r>
      <w:r>
        <w:rPr>
          <w:rFonts w:eastAsia="Times New Roman"/>
          <w:color w:val="000000"/>
          <w:sz w:val="20"/>
          <w:szCs w:val="20"/>
          <w:lang w:bidi="ar-SA"/>
        </w:rPr>
        <w:tab/>
      </w:r>
      <m:oMath>
        <m:rad>
          <m:radPr>
            <m:ctrlPr>
              <w:rPr>
                <w:rFonts w:ascii="Cambria Math" w:eastAsia="Times New Roman" w:hAnsi="Cambria Math"/>
                <w:i/>
                <w:color w:val="000000"/>
                <w:lang w:bidi="ar-SA"/>
              </w:rPr>
            </m:ctrlPr>
          </m:radPr>
          <m:deg>
            <m:r>
              <w:rPr>
                <w:rFonts w:ascii="Cambria Math" w:eastAsia="Times New Roman" w:hAnsi="Cambria Math"/>
                <w:color w:val="000000"/>
                <w:lang w:bidi="ar-SA"/>
              </w:rPr>
              <m:t>n</m:t>
            </m:r>
          </m:deg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lang w:bidi="ar-SA"/>
                  </w:rPr>
                  <m:t>C1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lang w:bidi="ar-SA"/>
                  </w:rPr>
                  <m:t>C2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lang w:bidi="ar-SA"/>
                  </w:rPr>
                  <m:t>C3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lang w:bidi="ar-SA"/>
                  </w:rPr>
                  <m:t>C4</m:t>
                </m:r>
              </m:e>
            </m:d>
            <m:r>
              <w:rPr>
                <w:rFonts w:ascii="Cambria Math" w:eastAsia="Times New Roman" w:hAnsi="Cambria Math"/>
                <w:color w:val="000000"/>
                <w:lang w:bidi="ar-SA"/>
              </w:rPr>
              <m:t>………</m:t>
            </m:r>
          </m:e>
        </m:rad>
      </m:oMath>
    </w:p>
    <w:p w14:paraId="504E38AB" w14:textId="5C7E7133" w:rsid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26DAA776" w14:textId="713AD26E" w:rsid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>Geometric Mean (Average) is the product of all the sample values followed by taking the n</w:t>
      </w:r>
      <w:r w:rsidRPr="00E06177">
        <w:rPr>
          <w:rFonts w:eastAsia="Times New Roman"/>
          <w:color w:val="000000"/>
          <w:sz w:val="20"/>
          <w:szCs w:val="20"/>
          <w:vertAlign w:val="superscript"/>
          <w:lang w:bidi="ar-SA"/>
        </w:rPr>
        <w:t>th</w:t>
      </w:r>
      <w:r>
        <w:rPr>
          <w:rFonts w:eastAsia="Times New Roman"/>
          <w:color w:val="000000"/>
          <w:sz w:val="20"/>
          <w:szCs w:val="20"/>
          <w:lang w:bidi="ar-SA"/>
        </w:rPr>
        <w:t xml:space="preserve"> root of the resulting value where n equals the number of samples</w:t>
      </w:r>
    </w:p>
    <w:p w14:paraId="55B23EDE" w14:textId="77777777" w:rsid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74D6AF0C" w14:textId="1D0051AE" w:rsid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>Example:</w:t>
      </w:r>
      <w:r>
        <w:rPr>
          <w:rFonts w:eastAsia="Times New Roman"/>
          <w:color w:val="000000"/>
          <w:sz w:val="20"/>
          <w:szCs w:val="20"/>
          <w:lang w:bidi="ar-SA"/>
        </w:rPr>
        <w:tab/>
        <w:t>4 samples of 150, 75, 200, 24</w:t>
      </w:r>
    </w:p>
    <w:p w14:paraId="2D84CC62" w14:textId="4B98FA6D" w:rsid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ab/>
      </w:r>
      <w:r>
        <w:rPr>
          <w:rFonts w:eastAsia="Times New Roman"/>
          <w:color w:val="000000"/>
          <w:sz w:val="20"/>
          <w:szCs w:val="20"/>
          <w:lang w:bidi="ar-SA"/>
        </w:rPr>
        <w:tab/>
        <w:t>Multiplied together equals 54,000,000</w:t>
      </w:r>
    </w:p>
    <w:p w14:paraId="1C208EB2" w14:textId="0145BB36" w:rsidR="00E06177" w:rsidRPr="00E06177" w:rsidRDefault="00E06177" w:rsidP="00E06177">
      <w:pPr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ab/>
      </w:r>
      <w:r>
        <w:rPr>
          <w:rFonts w:eastAsia="Times New Roman"/>
          <w:color w:val="000000"/>
          <w:sz w:val="20"/>
          <w:szCs w:val="20"/>
          <w:lang w:bidi="ar-SA"/>
        </w:rPr>
        <w:tab/>
        <w:t>The 4</w:t>
      </w:r>
      <w:r w:rsidRPr="00E06177">
        <w:rPr>
          <w:rFonts w:eastAsia="Times New Roman"/>
          <w:color w:val="000000"/>
          <w:sz w:val="20"/>
          <w:szCs w:val="20"/>
          <w:vertAlign w:val="superscript"/>
          <w:lang w:bidi="ar-SA"/>
        </w:rPr>
        <w:t>th</w:t>
      </w:r>
      <w:r>
        <w:rPr>
          <w:rFonts w:eastAsia="Times New Roman"/>
          <w:color w:val="000000"/>
          <w:sz w:val="20"/>
          <w:szCs w:val="20"/>
          <w:lang w:bidi="ar-SA"/>
        </w:rPr>
        <w:t xml:space="preserve"> root equals 85.72</w:t>
      </w:r>
    </w:p>
    <w:p w14:paraId="2BEBDE93" w14:textId="77777777" w:rsidR="00E06177" w:rsidRDefault="00E06177" w:rsidP="00E06177">
      <w:pPr>
        <w:ind w:left="1440" w:right="1440"/>
        <w:rPr>
          <w:iCs/>
          <w:color w:val="4C721D"/>
          <w:sz w:val="20"/>
        </w:rPr>
      </w:pPr>
    </w:p>
    <w:p w14:paraId="3161F4C8" w14:textId="32B6D82D" w:rsidR="00E06177" w:rsidRPr="00E06177" w:rsidRDefault="00E06177" w:rsidP="00E06177">
      <w:pPr>
        <w:ind w:left="1440" w:right="1440"/>
        <w:rPr>
          <w:iCs/>
          <w:color w:val="4C721D"/>
          <w:sz w:val="20"/>
        </w:rPr>
      </w:pPr>
    </w:p>
    <w:p w14:paraId="7899D2B0" w14:textId="77777777" w:rsidR="00403E3C" w:rsidRPr="00AF788E" w:rsidRDefault="00403E3C" w:rsidP="00403E3C">
      <w:pPr>
        <w:jc w:val="center"/>
        <w:rPr>
          <w:b/>
          <w:i/>
          <w:color w:val="4C721D"/>
          <w:sz w:val="20"/>
        </w:rPr>
      </w:pPr>
    </w:p>
    <w:p w14:paraId="06118E6F" w14:textId="652286CA" w:rsidR="00403E3C" w:rsidRPr="00AF788E" w:rsidRDefault="00403E3C" w:rsidP="00403E3C">
      <w:pPr>
        <w:jc w:val="center"/>
        <w:rPr>
          <w:b/>
          <w:i/>
          <w:color w:val="4C721D"/>
          <w:sz w:val="20"/>
        </w:rPr>
      </w:pPr>
      <w:r w:rsidRPr="00AF788E">
        <w:rPr>
          <w:b/>
          <w:i/>
          <w:color w:val="4C721D"/>
          <w:sz w:val="20"/>
        </w:rPr>
        <w:t>For more information, see the EPA NPDES Reporting Requirements Manual</w:t>
      </w:r>
    </w:p>
    <w:p w14:paraId="52D676A1" w14:textId="6A91EECB" w:rsidR="000877F6" w:rsidRPr="00AF788E" w:rsidRDefault="00403E3C" w:rsidP="00403E3C">
      <w:pPr>
        <w:pStyle w:val="BodyText"/>
        <w:spacing w:before="1"/>
        <w:jc w:val="center"/>
        <w:rPr>
          <w:b w:val="0"/>
          <w:sz w:val="20"/>
        </w:rPr>
      </w:pPr>
      <w:r w:rsidRPr="00AF788E">
        <w:rPr>
          <w:i/>
          <w:color w:val="4C721D"/>
          <w:sz w:val="20"/>
        </w:rPr>
        <w:t>on the Water Enforcement page of the LDEQ public website at www.deq.louisiana.gov.</w:t>
      </w:r>
    </w:p>
    <w:sectPr w:rsidR="000877F6" w:rsidRPr="00AF788E" w:rsidSect="00BB434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42"/>
    <w:rsid w:val="00060AB8"/>
    <w:rsid w:val="000877F6"/>
    <w:rsid w:val="00094FEC"/>
    <w:rsid w:val="00141B90"/>
    <w:rsid w:val="002F3B64"/>
    <w:rsid w:val="00331642"/>
    <w:rsid w:val="00403E3C"/>
    <w:rsid w:val="005A2875"/>
    <w:rsid w:val="00687200"/>
    <w:rsid w:val="00695AEC"/>
    <w:rsid w:val="006C65A7"/>
    <w:rsid w:val="00783F4F"/>
    <w:rsid w:val="007D7EB5"/>
    <w:rsid w:val="009959C6"/>
    <w:rsid w:val="009C41CB"/>
    <w:rsid w:val="009E0669"/>
    <w:rsid w:val="00A15F42"/>
    <w:rsid w:val="00AF788E"/>
    <w:rsid w:val="00B44AF0"/>
    <w:rsid w:val="00B65102"/>
    <w:rsid w:val="00BB434C"/>
    <w:rsid w:val="00C2162F"/>
    <w:rsid w:val="00D25669"/>
    <w:rsid w:val="00D76420"/>
    <w:rsid w:val="00E06177"/>
    <w:rsid w:val="00F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6923c"/>
    </o:shapedefaults>
    <o:shapelayout v:ext="edit">
      <o:idmap v:ext="edit" data="1"/>
    </o:shapelayout>
  </w:shapeDefaults>
  <w:decimalSymbol w:val="."/>
  <w:listSeparator w:val=","/>
  <w14:docId w14:val="602AB865"/>
  <w15:docId w15:val="{D0442C1D-A2D3-48B7-A7F9-1E072F17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200"/>
    </w:pPr>
  </w:style>
  <w:style w:type="table" w:styleId="TableGrid">
    <w:name w:val="Table Grid"/>
    <w:basedOn w:val="TableNormal"/>
    <w:uiPriority w:val="39"/>
    <w:rsid w:val="00B6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1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kathrynh</dc:creator>
  <cp:lastModifiedBy>Kristin Shaffer</cp:lastModifiedBy>
  <cp:revision>3</cp:revision>
  <cp:lastPrinted>2019-07-18T17:25:00Z</cp:lastPrinted>
  <dcterms:created xsi:type="dcterms:W3CDTF">2026-01-23T16:00:00Z</dcterms:created>
  <dcterms:modified xsi:type="dcterms:W3CDTF">2026-01-23T16:22:00Z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2019-07-18T00:00:00Z</vt:filetime>
  </property>
</Properties>
</file>