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2" w:type="dxa"/>
        <w:tblLook w:val="0000" w:firstRow="0" w:lastRow="0" w:firstColumn="0" w:lastColumn="0" w:noHBand="0" w:noVBand="0"/>
      </w:tblPr>
      <w:tblGrid>
        <w:gridCol w:w="1620"/>
        <w:gridCol w:w="720"/>
        <w:gridCol w:w="7128"/>
      </w:tblGrid>
      <w:tr w:rsidR="00CD727B" w:rsidRPr="008855FB" w14:paraId="655EE73A" w14:textId="77777777" w:rsidTr="005A0928">
        <w:trPr>
          <w:trHeight w:val="1440"/>
        </w:trPr>
        <w:tc>
          <w:tcPr>
            <w:tcW w:w="1620" w:type="dxa"/>
            <w:vAlign w:val="center"/>
          </w:tcPr>
          <w:p w14:paraId="1C4649D6" w14:textId="77777777" w:rsidR="00CD727B" w:rsidRPr="008855FB" w:rsidRDefault="003D3C60" w:rsidP="00E054AA">
            <w:pPr>
              <w:pStyle w:val="BodyTextIndent"/>
              <w:tabs>
                <w:tab w:val="left" w:pos="-907"/>
              </w:tabs>
              <w:ind w:left="-907"/>
              <w:rPr>
                <w:b/>
                <w:color w:val="000000" w:themeColor="text1"/>
              </w:rPr>
            </w:pPr>
            <w:bookmarkStart w:id="0" w:name="_GoBack"/>
            <w:bookmarkEnd w:id="0"/>
            <w:r>
              <w:rPr>
                <w:b/>
                <w:noProof/>
                <w:color w:val="000000" w:themeColor="text1"/>
              </w:rPr>
              <w:drawing>
                <wp:anchor distT="0" distB="0" distL="114300" distR="114300" simplePos="0" relativeHeight="251659264" behindDoc="0" locked="0" layoutInCell="1" allowOverlap="1" wp14:anchorId="0096B743" wp14:editId="31014508">
                  <wp:simplePos x="0" y="0"/>
                  <wp:positionH relativeFrom="column">
                    <wp:posOffset>67310</wp:posOffset>
                  </wp:positionH>
                  <wp:positionV relativeFrom="paragraph">
                    <wp:posOffset>91440</wp:posOffset>
                  </wp:positionV>
                  <wp:extent cx="621030" cy="679450"/>
                  <wp:effectExtent l="0" t="0" r="7620" b="6350"/>
                  <wp:wrapNone/>
                  <wp:docPr id="9" name="Picture 6"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 cy="679450"/>
                          </a:xfrm>
                          <a:prstGeom prst="rect">
                            <a:avLst/>
                          </a:prstGeom>
                          <a:noFill/>
                        </pic:spPr>
                      </pic:pic>
                    </a:graphicData>
                  </a:graphic>
                  <wp14:sizeRelH relativeFrom="page">
                    <wp14:pctWidth>0</wp14:pctWidth>
                  </wp14:sizeRelH>
                  <wp14:sizeRelV relativeFrom="page">
                    <wp14:pctHeight>0</wp14:pctHeight>
                  </wp14:sizeRelV>
                </wp:anchor>
              </w:drawing>
            </w:r>
          </w:p>
          <w:p w14:paraId="4F8B5AA0" w14:textId="77777777" w:rsidR="00CD727B" w:rsidRPr="008855FB" w:rsidRDefault="00CD727B" w:rsidP="00E054AA">
            <w:pPr>
              <w:pStyle w:val="Header"/>
              <w:rPr>
                <w:color w:val="000000" w:themeColor="text1"/>
              </w:rPr>
            </w:pPr>
          </w:p>
          <w:p w14:paraId="30209BB2" w14:textId="77777777" w:rsidR="00CD727B" w:rsidRPr="008855FB" w:rsidRDefault="00CD727B" w:rsidP="00E054AA">
            <w:pPr>
              <w:rPr>
                <w:color w:val="000000" w:themeColor="text1"/>
              </w:rPr>
            </w:pPr>
          </w:p>
        </w:tc>
        <w:tc>
          <w:tcPr>
            <w:tcW w:w="720" w:type="dxa"/>
            <w:vAlign w:val="center"/>
          </w:tcPr>
          <w:p w14:paraId="6E01C0E5" w14:textId="77777777" w:rsidR="00CD727B" w:rsidRPr="008855FB" w:rsidRDefault="00CD727B" w:rsidP="00E054AA">
            <w:pPr>
              <w:pStyle w:val="Header"/>
              <w:tabs>
                <w:tab w:val="left" w:pos="900"/>
              </w:tabs>
              <w:rPr>
                <w:b/>
                <w:bCs/>
                <w:color w:val="000000" w:themeColor="text1"/>
                <w:sz w:val="28"/>
              </w:rPr>
            </w:pPr>
            <w:r w:rsidRPr="008855FB">
              <w:rPr>
                <w:b/>
                <w:bCs/>
                <w:color w:val="000000" w:themeColor="text1"/>
                <w:sz w:val="28"/>
              </w:rPr>
              <w:t xml:space="preserve">To: </w:t>
            </w:r>
          </w:p>
          <w:p w14:paraId="54520B19" w14:textId="77777777" w:rsidR="00CD727B" w:rsidRPr="008855FB" w:rsidRDefault="00CD727B" w:rsidP="00E054AA">
            <w:pPr>
              <w:pStyle w:val="Header"/>
              <w:tabs>
                <w:tab w:val="left" w:pos="900"/>
              </w:tabs>
              <w:rPr>
                <w:b/>
                <w:bCs/>
                <w:color w:val="000000" w:themeColor="text1"/>
                <w:sz w:val="26"/>
              </w:rPr>
            </w:pPr>
            <w:r w:rsidRPr="008855FB">
              <w:rPr>
                <w:b/>
                <w:bCs/>
                <w:color w:val="000000" w:themeColor="text1"/>
                <w:sz w:val="28"/>
              </w:rPr>
              <w:t xml:space="preserve"> </w:t>
            </w:r>
          </w:p>
        </w:tc>
        <w:tc>
          <w:tcPr>
            <w:tcW w:w="7128" w:type="dxa"/>
            <w:vAlign w:val="center"/>
          </w:tcPr>
          <w:p w14:paraId="6A80AC4D" w14:textId="5CFA8528" w:rsidR="00CD727B" w:rsidRPr="008855FB" w:rsidRDefault="00CD727B" w:rsidP="00371617">
            <w:pPr>
              <w:ind w:left="162" w:right="720"/>
              <w:rPr>
                <w:b/>
                <w:bCs/>
                <w:color w:val="000000" w:themeColor="text1"/>
                <w:sz w:val="28"/>
              </w:rPr>
            </w:pPr>
            <w:r w:rsidRPr="008855FB">
              <w:rPr>
                <w:b/>
                <w:color w:val="000000" w:themeColor="text1"/>
                <w:sz w:val="28"/>
              </w:rPr>
              <w:t xml:space="preserve">Prospective Applicants for a </w:t>
            </w:r>
            <w:r w:rsidR="0097683A" w:rsidRPr="008855FB">
              <w:rPr>
                <w:b/>
                <w:color w:val="000000" w:themeColor="text1"/>
                <w:sz w:val="28"/>
              </w:rPr>
              <w:t>Storm</w:t>
            </w:r>
            <w:r w:rsidR="00316C15">
              <w:rPr>
                <w:b/>
                <w:color w:val="000000" w:themeColor="text1"/>
                <w:sz w:val="28"/>
              </w:rPr>
              <w:t xml:space="preserve"> W</w:t>
            </w:r>
            <w:r w:rsidR="0097683A" w:rsidRPr="008855FB">
              <w:rPr>
                <w:b/>
                <w:color w:val="000000" w:themeColor="text1"/>
                <w:sz w:val="28"/>
              </w:rPr>
              <w:t>ater</w:t>
            </w:r>
            <w:r w:rsidRPr="008855FB">
              <w:rPr>
                <w:b/>
                <w:color w:val="000000" w:themeColor="text1"/>
                <w:sz w:val="28"/>
              </w:rPr>
              <w:t xml:space="preserve"> General Permit Associated with Construction Activity </w:t>
            </w:r>
            <w:r w:rsidR="00371617">
              <w:rPr>
                <w:b/>
                <w:color w:val="000000" w:themeColor="text1"/>
                <w:sz w:val="28"/>
              </w:rPr>
              <w:t xml:space="preserve">of </w:t>
            </w:r>
            <w:r w:rsidRPr="008855FB">
              <w:rPr>
                <w:b/>
                <w:color w:val="000000" w:themeColor="text1"/>
                <w:sz w:val="28"/>
              </w:rPr>
              <w:t>5 Acres</w:t>
            </w:r>
            <w:r w:rsidR="00B35C58">
              <w:rPr>
                <w:b/>
                <w:color w:val="000000" w:themeColor="text1"/>
                <w:sz w:val="28"/>
              </w:rPr>
              <w:t xml:space="preserve"> or More</w:t>
            </w:r>
          </w:p>
        </w:tc>
      </w:tr>
    </w:tbl>
    <w:p w14:paraId="04D9936F" w14:textId="77777777" w:rsidR="00CD727B" w:rsidRPr="008855FB" w:rsidRDefault="00CD727B" w:rsidP="00E054AA">
      <w:pPr>
        <w:jc w:val="both"/>
        <w:rPr>
          <w:color w:val="000000" w:themeColor="text1"/>
        </w:rPr>
      </w:pPr>
    </w:p>
    <w:p w14:paraId="29F9CA5D" w14:textId="6EF4FB84" w:rsidR="000E0FEF" w:rsidRPr="008855FB" w:rsidRDefault="00ED1479" w:rsidP="00ED1479">
      <w:pPr>
        <w:widowControl/>
        <w:autoSpaceDE/>
        <w:autoSpaceDN/>
        <w:adjustRightInd/>
        <w:jc w:val="both"/>
        <w:rPr>
          <w:sz w:val="22"/>
          <w:szCs w:val="22"/>
        </w:rPr>
      </w:pPr>
      <w:r w:rsidRPr="008855FB">
        <w:rPr>
          <w:sz w:val="22"/>
          <w:szCs w:val="22"/>
        </w:rPr>
        <w:t xml:space="preserve">Attached is a </w:t>
      </w:r>
      <w:r w:rsidRPr="008855FB">
        <w:rPr>
          <w:b/>
          <w:bCs/>
          <w:sz w:val="22"/>
          <w:szCs w:val="22"/>
        </w:rPr>
        <w:t>Storm</w:t>
      </w:r>
      <w:r w:rsidR="00316C15">
        <w:rPr>
          <w:b/>
          <w:bCs/>
          <w:sz w:val="22"/>
          <w:szCs w:val="22"/>
        </w:rPr>
        <w:t xml:space="preserve"> W</w:t>
      </w:r>
      <w:r w:rsidRPr="008855FB">
        <w:rPr>
          <w:b/>
          <w:bCs/>
          <w:sz w:val="22"/>
          <w:szCs w:val="22"/>
        </w:rPr>
        <w:t xml:space="preserve">ater General Permit Associated with Construction Activity </w:t>
      </w:r>
      <w:r w:rsidR="003E171C">
        <w:rPr>
          <w:b/>
          <w:bCs/>
          <w:sz w:val="22"/>
          <w:szCs w:val="22"/>
        </w:rPr>
        <w:t>of</w:t>
      </w:r>
      <w:r w:rsidRPr="008855FB">
        <w:rPr>
          <w:b/>
          <w:bCs/>
          <w:sz w:val="22"/>
          <w:szCs w:val="22"/>
        </w:rPr>
        <w:t xml:space="preserve"> 5 Acres</w:t>
      </w:r>
      <w:r w:rsidR="003E171C">
        <w:rPr>
          <w:b/>
          <w:bCs/>
          <w:sz w:val="22"/>
          <w:szCs w:val="22"/>
        </w:rPr>
        <w:t xml:space="preserve"> or More</w:t>
      </w:r>
      <w:r w:rsidRPr="008855FB">
        <w:rPr>
          <w:b/>
          <w:bCs/>
          <w:sz w:val="22"/>
          <w:szCs w:val="22"/>
        </w:rPr>
        <w:t xml:space="preserve"> </w:t>
      </w:r>
      <w:r w:rsidRPr="008855FB">
        <w:rPr>
          <w:b/>
          <w:sz w:val="22"/>
          <w:szCs w:val="22"/>
        </w:rPr>
        <w:t>Notice of Intent (NOI) CSW-G,</w:t>
      </w:r>
      <w:r w:rsidRPr="008855FB">
        <w:rPr>
          <w:sz w:val="22"/>
          <w:szCs w:val="22"/>
        </w:rPr>
        <w:t xml:space="preserve"> for a Louisiana Pollutant Discharge Elimination System (LPDES) permit, authorized under </w:t>
      </w:r>
      <w:r w:rsidR="00966997">
        <w:rPr>
          <w:sz w:val="22"/>
          <w:szCs w:val="22"/>
        </w:rPr>
        <w:t xml:space="preserve">the </w:t>
      </w:r>
      <w:r w:rsidRPr="008855FB">
        <w:rPr>
          <w:sz w:val="22"/>
          <w:szCs w:val="22"/>
        </w:rPr>
        <w:t xml:space="preserve">EPA’s delegated NPDES program under the Clean Water Act. </w:t>
      </w:r>
    </w:p>
    <w:p w14:paraId="6ED51EBC" w14:textId="77777777" w:rsidR="00ED1479" w:rsidRPr="008855FB" w:rsidRDefault="00ED1479" w:rsidP="00ED1479">
      <w:pPr>
        <w:widowControl/>
        <w:autoSpaceDE/>
        <w:autoSpaceDN/>
        <w:adjustRightInd/>
        <w:jc w:val="both"/>
        <w:rPr>
          <w:rFonts w:ascii="Arial" w:hAnsi="Arial" w:cs="Arial"/>
          <w:sz w:val="22"/>
          <w:szCs w:val="22"/>
        </w:rPr>
      </w:pPr>
      <w:r w:rsidRPr="008855FB">
        <w:rPr>
          <w:rFonts w:ascii="Arial" w:hAnsi="Arial" w:cs="Arial"/>
          <w:sz w:val="22"/>
          <w:szCs w:val="22"/>
        </w:rPr>
        <w:t xml:space="preserve"> </w:t>
      </w:r>
    </w:p>
    <w:p w14:paraId="0109010C" w14:textId="10799791" w:rsidR="00ED1479" w:rsidRPr="008855FB" w:rsidRDefault="00ED1479" w:rsidP="00ED1479">
      <w:pPr>
        <w:widowControl/>
        <w:pBdr>
          <w:top w:val="thickThinSmallGap" w:sz="24" w:space="6" w:color="auto"/>
          <w:left w:val="thickThinSmallGap" w:sz="24" w:space="4" w:color="auto"/>
          <w:bottom w:val="thickThinSmallGap" w:sz="24" w:space="1" w:color="auto"/>
          <w:right w:val="thickThinSmallGap" w:sz="24" w:space="4" w:color="auto"/>
        </w:pBdr>
        <w:autoSpaceDE/>
        <w:autoSpaceDN/>
        <w:adjustRightInd/>
        <w:jc w:val="both"/>
        <w:rPr>
          <w:sz w:val="22"/>
        </w:rPr>
      </w:pPr>
      <w:r w:rsidRPr="008855FB">
        <w:rPr>
          <w:sz w:val="22"/>
        </w:rPr>
        <w:t xml:space="preserve">Projects do not qualify for coverage under the general permit unless the NOI is </w:t>
      </w:r>
      <w:r w:rsidR="00855578" w:rsidRPr="0019696B">
        <w:rPr>
          <w:sz w:val="22"/>
          <w:u w:val="single"/>
        </w:rPr>
        <w:t>accurate</w:t>
      </w:r>
      <w:r w:rsidR="00855578">
        <w:rPr>
          <w:sz w:val="22"/>
        </w:rPr>
        <w:t xml:space="preserve"> and </w:t>
      </w:r>
      <w:r w:rsidRPr="008855FB">
        <w:rPr>
          <w:sz w:val="22"/>
          <w:u w:val="single"/>
        </w:rPr>
        <w:t>complete</w:t>
      </w:r>
      <w:r w:rsidRPr="008855FB">
        <w:rPr>
          <w:sz w:val="22"/>
        </w:rPr>
        <w:t>.  To be considered complete, EVERY ITEM on the form must be addressed</w:t>
      </w:r>
      <w:r w:rsidR="00966997">
        <w:rPr>
          <w:sz w:val="22"/>
        </w:rPr>
        <w:t>,</w:t>
      </w:r>
      <w:r w:rsidRPr="008855FB">
        <w:rPr>
          <w:sz w:val="22"/>
        </w:rPr>
        <w:t xml:space="preserve"> and the last page </w:t>
      </w:r>
      <w:r w:rsidR="00966997">
        <w:rPr>
          <w:sz w:val="22"/>
        </w:rPr>
        <w:t xml:space="preserve">must be </w:t>
      </w:r>
      <w:r w:rsidRPr="008855FB">
        <w:rPr>
          <w:sz w:val="22"/>
        </w:rPr>
        <w:t xml:space="preserve">signed by an authorized company agent.  If an item does not apply, please enter “NA” (for not applicable) to show that the question was considered.    </w:t>
      </w:r>
    </w:p>
    <w:p w14:paraId="5179C874" w14:textId="77777777" w:rsidR="00ED1479" w:rsidRPr="008855FB" w:rsidRDefault="00ED1479" w:rsidP="00ED1479">
      <w:pPr>
        <w:widowControl/>
        <w:pBdr>
          <w:top w:val="thickThinSmallGap" w:sz="24" w:space="6" w:color="auto"/>
          <w:left w:val="thickThinSmallGap" w:sz="24" w:space="4" w:color="auto"/>
          <w:bottom w:val="thickThinSmallGap" w:sz="24" w:space="1" w:color="auto"/>
          <w:right w:val="thickThinSmallGap" w:sz="24" w:space="4" w:color="auto"/>
        </w:pBdr>
        <w:autoSpaceDE/>
        <w:autoSpaceDN/>
        <w:adjustRightInd/>
        <w:jc w:val="both"/>
        <w:rPr>
          <w:sz w:val="22"/>
        </w:rPr>
      </w:pPr>
    </w:p>
    <w:p w14:paraId="480BF297" w14:textId="77777777" w:rsidR="00ED1479" w:rsidRPr="008855FB" w:rsidRDefault="00ED1479" w:rsidP="006845DC">
      <w:pPr>
        <w:widowControl/>
        <w:pBdr>
          <w:top w:val="thickThinSmallGap" w:sz="24" w:space="6" w:color="auto"/>
          <w:left w:val="thickThinSmallGap" w:sz="24" w:space="4" w:color="auto"/>
          <w:bottom w:val="thickThinSmallGap" w:sz="24" w:space="1" w:color="auto"/>
          <w:right w:val="thickThinSmallGap" w:sz="24" w:space="4" w:color="auto"/>
        </w:pBdr>
        <w:autoSpaceDE/>
        <w:autoSpaceDN/>
        <w:adjustRightInd/>
        <w:jc w:val="both"/>
        <w:rPr>
          <w:sz w:val="22"/>
        </w:rPr>
      </w:pPr>
      <w:r w:rsidRPr="008855FB">
        <w:rPr>
          <w:sz w:val="22"/>
        </w:rPr>
        <w:t xml:space="preserve">Payment of the </w:t>
      </w:r>
      <w:r w:rsidR="00830BF4" w:rsidRPr="008855FB">
        <w:rPr>
          <w:sz w:val="22"/>
        </w:rPr>
        <w:t>Annual Maintenance and Surveillance</w:t>
      </w:r>
      <w:r w:rsidRPr="008855FB">
        <w:rPr>
          <w:sz w:val="22"/>
        </w:rPr>
        <w:t xml:space="preserve"> Fee(s) MUST be received with the NOI.  Attach a check or money order to the NOI or go to </w:t>
      </w:r>
      <w:hyperlink r:id="rId9" w:history="1">
        <w:r w:rsidRPr="008855FB">
          <w:rPr>
            <w:color w:val="0000FF"/>
            <w:sz w:val="22"/>
            <w:u w:val="single"/>
          </w:rPr>
          <w:t>http://business.deq.louisiana.gov/</w:t>
        </w:r>
      </w:hyperlink>
      <w:r w:rsidRPr="008855FB">
        <w:rPr>
          <w:sz w:val="22"/>
        </w:rPr>
        <w:t xml:space="preserve"> to create an online account.</w:t>
      </w:r>
    </w:p>
    <w:p w14:paraId="0D66781B" w14:textId="77777777" w:rsidR="00ED1479" w:rsidRPr="008855FB" w:rsidRDefault="00ED1479" w:rsidP="00ED1479">
      <w:pPr>
        <w:widowControl/>
        <w:pBdr>
          <w:top w:val="thickThinSmallGap" w:sz="24" w:space="6" w:color="auto"/>
          <w:left w:val="thickThinSmallGap" w:sz="24" w:space="4" w:color="auto"/>
          <w:bottom w:val="thickThinSmallGap" w:sz="24" w:space="1" w:color="auto"/>
          <w:right w:val="thickThinSmallGap" w:sz="24" w:space="4" w:color="auto"/>
        </w:pBdr>
        <w:autoSpaceDE/>
        <w:autoSpaceDN/>
        <w:adjustRightInd/>
        <w:jc w:val="center"/>
        <w:rPr>
          <w:sz w:val="22"/>
        </w:rPr>
      </w:pPr>
    </w:p>
    <w:p w14:paraId="2F1A50D8" w14:textId="77777777" w:rsidR="00ED1479" w:rsidRPr="008855FB" w:rsidRDefault="00ED1479" w:rsidP="00ED1479">
      <w:pPr>
        <w:widowControl/>
        <w:pBdr>
          <w:top w:val="thickThinSmallGap" w:sz="24" w:space="6" w:color="auto"/>
          <w:left w:val="thickThinSmallGap" w:sz="24" w:space="4" w:color="auto"/>
          <w:bottom w:val="thickThinSmallGap" w:sz="24" w:space="1" w:color="auto"/>
          <w:right w:val="thickThinSmallGap" w:sz="24" w:space="4" w:color="auto"/>
        </w:pBdr>
        <w:autoSpaceDE/>
        <w:autoSpaceDN/>
        <w:adjustRightInd/>
        <w:jc w:val="center"/>
        <w:rPr>
          <w:b/>
          <w:sz w:val="22"/>
        </w:rPr>
      </w:pPr>
      <w:r w:rsidRPr="008855FB">
        <w:rPr>
          <w:b/>
          <w:sz w:val="22"/>
        </w:rPr>
        <w:t xml:space="preserve"> </w:t>
      </w:r>
      <w:r w:rsidRPr="00AA3469">
        <w:rPr>
          <w:b/>
          <w:caps/>
          <w:sz w:val="22"/>
        </w:rPr>
        <w:t>NOIs without payment are considered incomplete</w:t>
      </w:r>
    </w:p>
    <w:p w14:paraId="1F9C2851" w14:textId="77777777" w:rsidR="00ED1479" w:rsidRPr="008855FB" w:rsidRDefault="00ED1479" w:rsidP="00E054AA">
      <w:pPr>
        <w:jc w:val="both"/>
        <w:rPr>
          <w:color w:val="000000" w:themeColor="text1"/>
          <w:sz w:val="22"/>
        </w:rPr>
      </w:pPr>
    </w:p>
    <w:p w14:paraId="44C36798" w14:textId="77777777" w:rsidR="00CD727B" w:rsidRPr="008855FB" w:rsidRDefault="00CD727B" w:rsidP="00E054AA">
      <w:pPr>
        <w:jc w:val="both"/>
        <w:rPr>
          <w:color w:val="000000" w:themeColor="text1"/>
          <w:sz w:val="22"/>
        </w:rPr>
      </w:pPr>
      <w:r w:rsidRPr="008855FB">
        <w:rPr>
          <w:color w:val="000000" w:themeColor="text1"/>
          <w:sz w:val="22"/>
        </w:rPr>
        <w:t xml:space="preserve">Two copies (one original and one copy) of your </w:t>
      </w:r>
      <w:r w:rsidRPr="008855FB">
        <w:rPr>
          <w:b/>
          <w:color w:val="000000" w:themeColor="text1"/>
          <w:sz w:val="22"/>
          <w:u w:val="single"/>
        </w:rPr>
        <w:t>completed</w:t>
      </w:r>
      <w:r w:rsidRPr="008855FB">
        <w:rPr>
          <w:b/>
          <w:color w:val="000000" w:themeColor="text1"/>
          <w:sz w:val="22"/>
        </w:rPr>
        <w:t xml:space="preserve"> </w:t>
      </w:r>
      <w:r w:rsidR="001C0F79" w:rsidRPr="008855FB">
        <w:rPr>
          <w:b/>
          <w:color w:val="000000" w:themeColor="text1"/>
          <w:sz w:val="22"/>
        </w:rPr>
        <w:t xml:space="preserve">and </w:t>
      </w:r>
      <w:r w:rsidR="001C0F79" w:rsidRPr="008855FB">
        <w:rPr>
          <w:b/>
          <w:color w:val="000000" w:themeColor="text1"/>
          <w:sz w:val="22"/>
          <w:u w:val="single"/>
        </w:rPr>
        <w:t>signed</w:t>
      </w:r>
      <w:r w:rsidR="001C0F79" w:rsidRPr="008855FB">
        <w:rPr>
          <w:b/>
          <w:color w:val="000000" w:themeColor="text1"/>
          <w:sz w:val="22"/>
        </w:rPr>
        <w:t xml:space="preserve"> </w:t>
      </w:r>
      <w:r w:rsidRPr="008855FB">
        <w:rPr>
          <w:b/>
          <w:color w:val="000000" w:themeColor="text1"/>
          <w:sz w:val="22"/>
        </w:rPr>
        <w:t>NOI</w:t>
      </w:r>
      <w:r w:rsidRPr="008855FB">
        <w:rPr>
          <w:color w:val="000000" w:themeColor="text1"/>
          <w:sz w:val="22"/>
        </w:rPr>
        <w:t xml:space="preserve"> </w:t>
      </w:r>
      <w:r w:rsidR="005A0C11">
        <w:rPr>
          <w:color w:val="000000" w:themeColor="text1"/>
          <w:sz w:val="22"/>
        </w:rPr>
        <w:t>shall</w:t>
      </w:r>
      <w:r w:rsidRPr="008855FB">
        <w:rPr>
          <w:color w:val="000000" w:themeColor="text1"/>
          <w:sz w:val="22"/>
        </w:rPr>
        <w:t xml:space="preserve"> be submitted to:</w:t>
      </w:r>
    </w:p>
    <w:p w14:paraId="176A0697" w14:textId="77777777" w:rsidR="00CD727B" w:rsidRPr="008855FB" w:rsidRDefault="00CD727B" w:rsidP="00E054AA">
      <w:pPr>
        <w:rPr>
          <w:color w:val="000000" w:themeColor="text1"/>
          <w:sz w:val="22"/>
        </w:rPr>
      </w:pPr>
    </w:p>
    <w:p w14:paraId="598B9690" w14:textId="77777777" w:rsidR="00CD727B" w:rsidRPr="008855FB" w:rsidRDefault="00CD727B" w:rsidP="00E054AA">
      <w:pPr>
        <w:pStyle w:val="Header"/>
        <w:tabs>
          <w:tab w:val="clear" w:pos="4680"/>
          <w:tab w:val="clear" w:pos="9360"/>
        </w:tabs>
        <w:ind w:left="180"/>
        <w:rPr>
          <w:b/>
          <w:color w:val="000000" w:themeColor="text1"/>
          <w:sz w:val="22"/>
        </w:rPr>
      </w:pPr>
      <w:r w:rsidRPr="008855FB">
        <w:rPr>
          <w:b/>
          <w:color w:val="000000" w:themeColor="text1"/>
          <w:sz w:val="22"/>
        </w:rPr>
        <w:t xml:space="preserve">Mailing Address:  </w:t>
      </w:r>
      <w:r w:rsidRPr="008855FB">
        <w:rPr>
          <w:b/>
          <w:color w:val="000000" w:themeColor="text1"/>
          <w:sz w:val="22"/>
        </w:rPr>
        <w:tab/>
      </w:r>
      <w:r w:rsidR="00ED1479" w:rsidRPr="008855FB">
        <w:rPr>
          <w:b/>
          <w:color w:val="000000" w:themeColor="text1"/>
          <w:sz w:val="22"/>
        </w:rPr>
        <w:tab/>
      </w:r>
      <w:r w:rsidR="00ED1479" w:rsidRPr="008855FB">
        <w:rPr>
          <w:b/>
          <w:color w:val="000000" w:themeColor="text1"/>
          <w:sz w:val="22"/>
        </w:rPr>
        <w:tab/>
      </w:r>
      <w:r w:rsidR="00ED1479" w:rsidRPr="008855FB">
        <w:rPr>
          <w:b/>
          <w:color w:val="000000" w:themeColor="text1"/>
          <w:sz w:val="22"/>
        </w:rPr>
        <w:tab/>
      </w:r>
      <w:r w:rsidRPr="008855FB">
        <w:rPr>
          <w:b/>
          <w:color w:val="000000" w:themeColor="text1"/>
          <w:sz w:val="22"/>
        </w:rPr>
        <w:t xml:space="preserve">Physical Address: </w:t>
      </w:r>
    </w:p>
    <w:p w14:paraId="5B1BE5A2" w14:textId="77777777" w:rsidR="00CD727B" w:rsidRPr="008855FB" w:rsidRDefault="00CD727B" w:rsidP="00E054AA">
      <w:pPr>
        <w:pStyle w:val="Header"/>
        <w:tabs>
          <w:tab w:val="clear" w:pos="4680"/>
          <w:tab w:val="clear" w:pos="9360"/>
        </w:tabs>
        <w:ind w:left="180"/>
        <w:rPr>
          <w:color w:val="000000" w:themeColor="text1"/>
          <w:sz w:val="22"/>
        </w:rPr>
      </w:pPr>
      <w:r w:rsidRPr="008855FB">
        <w:rPr>
          <w:color w:val="000000" w:themeColor="text1"/>
          <w:sz w:val="22"/>
        </w:rPr>
        <w:t>Department of Environmental Quality</w:t>
      </w:r>
      <w:r w:rsidR="00ED1479" w:rsidRPr="008855FB">
        <w:rPr>
          <w:color w:val="000000" w:themeColor="text1"/>
          <w:sz w:val="22"/>
        </w:rPr>
        <w:tab/>
      </w:r>
      <w:r w:rsidRPr="008855FB">
        <w:rPr>
          <w:color w:val="000000" w:themeColor="text1"/>
          <w:sz w:val="22"/>
        </w:rPr>
        <w:tab/>
        <w:t xml:space="preserve">Department of Environmental Quality </w:t>
      </w:r>
    </w:p>
    <w:p w14:paraId="58455117" w14:textId="77777777" w:rsidR="00CD727B" w:rsidRPr="008855FB" w:rsidRDefault="00CD727B" w:rsidP="00F6782A">
      <w:pPr>
        <w:ind w:left="180"/>
        <w:rPr>
          <w:color w:val="000000" w:themeColor="text1"/>
          <w:sz w:val="22"/>
        </w:rPr>
      </w:pPr>
      <w:r w:rsidRPr="008855FB">
        <w:rPr>
          <w:color w:val="000000" w:themeColor="text1"/>
          <w:sz w:val="22"/>
        </w:rPr>
        <w:t>Office of Environmental Services</w:t>
      </w:r>
      <w:r w:rsidRPr="008855FB">
        <w:rPr>
          <w:color w:val="000000" w:themeColor="text1"/>
          <w:sz w:val="22"/>
        </w:rPr>
        <w:tab/>
      </w:r>
      <w:r w:rsidR="00ED1479" w:rsidRPr="008855FB">
        <w:rPr>
          <w:color w:val="000000" w:themeColor="text1"/>
          <w:sz w:val="22"/>
        </w:rPr>
        <w:tab/>
      </w:r>
      <w:r w:rsidRPr="008855FB">
        <w:rPr>
          <w:color w:val="000000" w:themeColor="text1"/>
          <w:sz w:val="22"/>
        </w:rPr>
        <w:t xml:space="preserve">Office of Environmental Services </w:t>
      </w:r>
    </w:p>
    <w:p w14:paraId="7644C601" w14:textId="77777777" w:rsidR="00CD727B" w:rsidRPr="008855FB" w:rsidRDefault="00CD727B" w:rsidP="00ED1479">
      <w:pPr>
        <w:ind w:left="180"/>
        <w:rPr>
          <w:color w:val="000000" w:themeColor="text1"/>
          <w:sz w:val="22"/>
        </w:rPr>
      </w:pPr>
      <w:r w:rsidRPr="008855FB">
        <w:rPr>
          <w:color w:val="000000" w:themeColor="text1"/>
          <w:sz w:val="22"/>
        </w:rPr>
        <w:t>Post Office Box 4313</w:t>
      </w:r>
      <w:r w:rsidRPr="008855FB">
        <w:rPr>
          <w:color w:val="000000" w:themeColor="text1"/>
          <w:sz w:val="22"/>
        </w:rPr>
        <w:tab/>
      </w:r>
      <w:r w:rsidR="00ED1479" w:rsidRPr="008855FB">
        <w:rPr>
          <w:color w:val="000000" w:themeColor="text1"/>
          <w:sz w:val="22"/>
        </w:rPr>
        <w:tab/>
      </w:r>
      <w:r w:rsidR="00ED1479" w:rsidRPr="008855FB">
        <w:rPr>
          <w:color w:val="000000" w:themeColor="text1"/>
          <w:sz w:val="22"/>
        </w:rPr>
        <w:tab/>
      </w:r>
      <w:r w:rsidR="00ED1479" w:rsidRPr="008855FB">
        <w:rPr>
          <w:color w:val="000000" w:themeColor="text1"/>
          <w:sz w:val="22"/>
        </w:rPr>
        <w:tab/>
      </w:r>
      <w:r w:rsidRPr="008855FB">
        <w:rPr>
          <w:color w:val="000000" w:themeColor="text1"/>
          <w:sz w:val="22"/>
        </w:rPr>
        <w:t>602 N</w:t>
      </w:r>
      <w:r w:rsidR="00BD4EB9">
        <w:rPr>
          <w:color w:val="000000" w:themeColor="text1"/>
          <w:sz w:val="22"/>
        </w:rPr>
        <w:t>orth</w:t>
      </w:r>
      <w:r w:rsidRPr="008855FB">
        <w:rPr>
          <w:color w:val="000000" w:themeColor="text1"/>
          <w:sz w:val="22"/>
        </w:rPr>
        <w:t xml:space="preserve"> Fifth Street</w:t>
      </w:r>
    </w:p>
    <w:p w14:paraId="476D0EB9" w14:textId="77777777" w:rsidR="00CD727B" w:rsidRPr="008855FB" w:rsidRDefault="00CD727B" w:rsidP="00ED1479">
      <w:pPr>
        <w:ind w:left="180"/>
        <w:rPr>
          <w:color w:val="000000" w:themeColor="text1"/>
          <w:sz w:val="22"/>
        </w:rPr>
      </w:pPr>
      <w:r w:rsidRPr="008855FB">
        <w:rPr>
          <w:color w:val="000000" w:themeColor="text1"/>
          <w:sz w:val="22"/>
        </w:rPr>
        <w:t>Baton Rouge, LA  70821-4313</w:t>
      </w:r>
      <w:r w:rsidRPr="008855FB">
        <w:rPr>
          <w:color w:val="000000" w:themeColor="text1"/>
          <w:sz w:val="22"/>
        </w:rPr>
        <w:tab/>
      </w:r>
      <w:r w:rsidR="00ED1479" w:rsidRPr="008855FB">
        <w:rPr>
          <w:color w:val="000000" w:themeColor="text1"/>
          <w:sz w:val="22"/>
        </w:rPr>
        <w:tab/>
      </w:r>
      <w:r w:rsidRPr="008855FB">
        <w:rPr>
          <w:color w:val="000000" w:themeColor="text1"/>
          <w:sz w:val="22"/>
        </w:rPr>
        <w:t>Baton Rouge, LA  70802</w:t>
      </w:r>
    </w:p>
    <w:p w14:paraId="3DDA9A83" w14:textId="77777777" w:rsidR="00CD727B" w:rsidRPr="008855FB" w:rsidRDefault="00CD727B" w:rsidP="00F6782A">
      <w:pPr>
        <w:ind w:left="180"/>
        <w:rPr>
          <w:color w:val="000000" w:themeColor="text1"/>
          <w:sz w:val="22"/>
        </w:rPr>
      </w:pPr>
      <w:r w:rsidRPr="008855FB">
        <w:rPr>
          <w:color w:val="000000" w:themeColor="text1"/>
          <w:sz w:val="22"/>
        </w:rPr>
        <w:t xml:space="preserve">Attention: </w:t>
      </w:r>
      <w:r w:rsidR="006845DC">
        <w:rPr>
          <w:color w:val="000000" w:themeColor="text1"/>
          <w:sz w:val="22"/>
        </w:rPr>
        <w:t xml:space="preserve"> </w:t>
      </w:r>
      <w:r w:rsidRPr="008855FB">
        <w:rPr>
          <w:color w:val="000000" w:themeColor="text1"/>
          <w:sz w:val="22"/>
        </w:rPr>
        <w:t>Water Permits Division</w:t>
      </w:r>
      <w:r w:rsidRPr="008855FB">
        <w:rPr>
          <w:color w:val="000000" w:themeColor="text1"/>
          <w:sz w:val="22"/>
        </w:rPr>
        <w:tab/>
      </w:r>
      <w:r w:rsidR="00ED1479" w:rsidRPr="008855FB">
        <w:rPr>
          <w:color w:val="000000" w:themeColor="text1"/>
          <w:sz w:val="22"/>
        </w:rPr>
        <w:tab/>
      </w:r>
      <w:r w:rsidRPr="008855FB">
        <w:rPr>
          <w:color w:val="000000" w:themeColor="text1"/>
          <w:sz w:val="22"/>
        </w:rPr>
        <w:t xml:space="preserve">Attention:  Water Permits Division </w:t>
      </w:r>
    </w:p>
    <w:p w14:paraId="06665C20" w14:textId="77777777" w:rsidR="00CD727B" w:rsidRPr="008855FB" w:rsidRDefault="00CD727B" w:rsidP="00E054AA">
      <w:pPr>
        <w:jc w:val="both"/>
        <w:rPr>
          <w:color w:val="000000" w:themeColor="text1"/>
          <w:sz w:val="22"/>
        </w:rPr>
      </w:pPr>
    </w:p>
    <w:p w14:paraId="1FE8E482" w14:textId="77777777" w:rsidR="00CD727B" w:rsidRPr="008855FB" w:rsidRDefault="00FA0C87" w:rsidP="00E054AA">
      <w:pPr>
        <w:jc w:val="both"/>
        <w:rPr>
          <w:color w:val="000000" w:themeColor="text1"/>
          <w:sz w:val="22"/>
        </w:rPr>
      </w:pPr>
      <w:r w:rsidRPr="00960B3C">
        <w:rPr>
          <w:rFonts w:ascii="Arial" w:hAnsi="Arial" w:cs="Arial"/>
          <w:b/>
          <w:sz w:val="20"/>
        </w:rPr>
        <w:t>NOIs delivered to the Physical Address above MUST be placed in the drop box specifically for in-person deliveries.  A LDEQ date stamp is provided at the drop box location if an additional copy/receipt is needed for your records.</w:t>
      </w:r>
      <w:r>
        <w:rPr>
          <w:rFonts w:ascii="Arial" w:hAnsi="Arial" w:cs="Arial"/>
          <w:b/>
          <w:sz w:val="20"/>
        </w:rPr>
        <w:t xml:space="preserve"> </w:t>
      </w:r>
      <w:r w:rsidR="00CD727B" w:rsidRPr="008855FB">
        <w:rPr>
          <w:color w:val="000000" w:themeColor="text1"/>
          <w:sz w:val="22"/>
        </w:rPr>
        <w:t xml:space="preserve">Please be advised that completion of this NOI may not fulfill all state, federal, or local requirements for </w:t>
      </w:r>
      <w:r w:rsidR="00ED4606">
        <w:rPr>
          <w:color w:val="000000" w:themeColor="text1"/>
          <w:sz w:val="22"/>
        </w:rPr>
        <w:t>sites</w:t>
      </w:r>
      <w:r w:rsidR="00CD727B" w:rsidRPr="008855FB">
        <w:rPr>
          <w:color w:val="000000" w:themeColor="text1"/>
          <w:sz w:val="22"/>
        </w:rPr>
        <w:t xml:space="preserve"> of this size and type.</w:t>
      </w:r>
    </w:p>
    <w:p w14:paraId="4493217F" w14:textId="77777777" w:rsidR="00CD727B" w:rsidRPr="008855FB" w:rsidRDefault="00CD727B" w:rsidP="00E054AA">
      <w:pPr>
        <w:jc w:val="both"/>
        <w:rPr>
          <w:color w:val="000000" w:themeColor="text1"/>
          <w:sz w:val="22"/>
        </w:rPr>
      </w:pPr>
    </w:p>
    <w:p w14:paraId="5B78EFE8" w14:textId="77777777" w:rsidR="00CD727B" w:rsidRDefault="00CD727B" w:rsidP="00E054AA">
      <w:pPr>
        <w:pStyle w:val="BodyTextIndent"/>
        <w:ind w:left="0"/>
        <w:jc w:val="both"/>
        <w:rPr>
          <w:color w:val="000000" w:themeColor="text1"/>
          <w:sz w:val="22"/>
        </w:rPr>
      </w:pPr>
      <w:r w:rsidRPr="008855FB">
        <w:rPr>
          <w:color w:val="000000" w:themeColor="text1"/>
          <w:sz w:val="22"/>
        </w:rPr>
        <w:t>According to L. R. S. 48:385, any discharge to a state highway ditch, cross ditch, or right-of-way shall require approval from:</w:t>
      </w:r>
    </w:p>
    <w:p w14:paraId="49989144" w14:textId="77777777" w:rsidR="00FA0C87" w:rsidRPr="008855FB" w:rsidRDefault="00FA0C87" w:rsidP="00E054AA">
      <w:pPr>
        <w:pStyle w:val="BodyTextIndent"/>
        <w:ind w:left="0"/>
        <w:jc w:val="both"/>
        <w:rPr>
          <w:color w:val="000000" w:themeColor="text1"/>
          <w:sz w:val="22"/>
        </w:rPr>
      </w:pPr>
    </w:p>
    <w:tbl>
      <w:tblPr>
        <w:tblW w:w="9180" w:type="dxa"/>
        <w:tblInd w:w="468" w:type="dxa"/>
        <w:tblLook w:val="0000" w:firstRow="0" w:lastRow="0" w:firstColumn="0" w:lastColumn="0" w:noHBand="0" w:noVBand="0"/>
      </w:tblPr>
      <w:tblGrid>
        <w:gridCol w:w="3240"/>
        <w:gridCol w:w="2160"/>
        <w:gridCol w:w="3780"/>
      </w:tblGrid>
      <w:tr w:rsidR="00CD727B" w:rsidRPr="008855FB" w14:paraId="5FAB773B" w14:textId="77777777">
        <w:tc>
          <w:tcPr>
            <w:tcW w:w="3240" w:type="dxa"/>
          </w:tcPr>
          <w:p w14:paraId="7D09AC73" w14:textId="77777777" w:rsidR="00CD727B" w:rsidRPr="008855FB" w:rsidRDefault="00CD727B" w:rsidP="00E054AA">
            <w:pPr>
              <w:pStyle w:val="BodyTextIndent"/>
              <w:ind w:left="0"/>
              <w:rPr>
                <w:color w:val="000000" w:themeColor="text1"/>
                <w:sz w:val="22"/>
              </w:rPr>
            </w:pPr>
            <w:r w:rsidRPr="008855FB">
              <w:rPr>
                <w:color w:val="000000" w:themeColor="text1"/>
                <w:sz w:val="22"/>
              </w:rPr>
              <w:t>Louisiana DOTD</w:t>
            </w:r>
          </w:p>
          <w:p w14:paraId="7729B44E" w14:textId="77777777" w:rsidR="00CD727B" w:rsidRPr="008855FB" w:rsidRDefault="00CD727B" w:rsidP="00E054AA">
            <w:pPr>
              <w:pStyle w:val="BodyTextIndent"/>
              <w:ind w:left="0"/>
              <w:rPr>
                <w:color w:val="000000" w:themeColor="text1"/>
                <w:sz w:val="22"/>
              </w:rPr>
            </w:pPr>
            <w:r w:rsidRPr="008855FB">
              <w:rPr>
                <w:color w:val="000000" w:themeColor="text1"/>
                <w:sz w:val="22"/>
              </w:rPr>
              <w:t>Office of Highways</w:t>
            </w:r>
          </w:p>
          <w:p w14:paraId="15F71058" w14:textId="77777777" w:rsidR="00CD727B" w:rsidRPr="008855FB" w:rsidRDefault="00CD727B" w:rsidP="00E054AA">
            <w:pPr>
              <w:pStyle w:val="BodyTextIndent"/>
              <w:ind w:left="0"/>
              <w:rPr>
                <w:color w:val="000000" w:themeColor="text1"/>
                <w:sz w:val="22"/>
              </w:rPr>
            </w:pPr>
            <w:r w:rsidRPr="008855FB">
              <w:rPr>
                <w:color w:val="000000" w:themeColor="text1"/>
                <w:sz w:val="22"/>
              </w:rPr>
              <w:t>Post Office Box 94245</w:t>
            </w:r>
          </w:p>
          <w:p w14:paraId="423ACB1F" w14:textId="77777777" w:rsidR="00CD727B" w:rsidRPr="008855FB" w:rsidRDefault="00CD727B" w:rsidP="00E054AA">
            <w:pPr>
              <w:pStyle w:val="BodyTextIndent"/>
              <w:ind w:left="0"/>
              <w:rPr>
                <w:color w:val="000000" w:themeColor="text1"/>
                <w:sz w:val="22"/>
              </w:rPr>
            </w:pPr>
            <w:r w:rsidRPr="008855FB">
              <w:rPr>
                <w:color w:val="000000" w:themeColor="text1"/>
                <w:sz w:val="22"/>
              </w:rPr>
              <w:t>Baton Rouge, LA 70804-9245</w:t>
            </w:r>
          </w:p>
          <w:p w14:paraId="648F4538" w14:textId="77777777" w:rsidR="00CD727B" w:rsidRPr="008855FB" w:rsidRDefault="00CD727B" w:rsidP="00E054AA">
            <w:pPr>
              <w:pStyle w:val="BodyTextIndent"/>
              <w:ind w:left="0"/>
              <w:rPr>
                <w:color w:val="000000" w:themeColor="text1"/>
                <w:sz w:val="22"/>
              </w:rPr>
            </w:pPr>
            <w:r w:rsidRPr="008855FB">
              <w:rPr>
                <w:color w:val="000000" w:themeColor="text1"/>
                <w:sz w:val="22"/>
              </w:rPr>
              <w:t>(225) 379-1927</w:t>
            </w:r>
          </w:p>
        </w:tc>
        <w:tc>
          <w:tcPr>
            <w:tcW w:w="2160" w:type="dxa"/>
            <w:vAlign w:val="center"/>
          </w:tcPr>
          <w:p w14:paraId="675F50D4" w14:textId="77777777" w:rsidR="00CD727B" w:rsidRPr="008855FB" w:rsidRDefault="00CD727B" w:rsidP="00E054AA">
            <w:pPr>
              <w:pStyle w:val="BodyTextIndent"/>
              <w:ind w:left="0"/>
              <w:jc w:val="center"/>
              <w:rPr>
                <w:color w:val="000000" w:themeColor="text1"/>
                <w:sz w:val="22"/>
              </w:rPr>
            </w:pPr>
            <w:r w:rsidRPr="008855FB">
              <w:rPr>
                <w:color w:val="000000" w:themeColor="text1"/>
                <w:sz w:val="22"/>
              </w:rPr>
              <w:t>AND</w:t>
            </w:r>
          </w:p>
        </w:tc>
        <w:tc>
          <w:tcPr>
            <w:tcW w:w="3780" w:type="dxa"/>
          </w:tcPr>
          <w:p w14:paraId="4EACCCE6" w14:textId="77777777" w:rsidR="00CD727B" w:rsidRPr="008855FB" w:rsidRDefault="00FA0C87" w:rsidP="00E054AA">
            <w:pPr>
              <w:pStyle w:val="BodyTextIndent"/>
              <w:ind w:left="0"/>
              <w:rPr>
                <w:color w:val="000000" w:themeColor="text1"/>
                <w:sz w:val="22"/>
              </w:rPr>
            </w:pPr>
            <w:r>
              <w:rPr>
                <w:color w:val="000000" w:themeColor="text1"/>
                <w:sz w:val="22"/>
              </w:rPr>
              <w:t>Louisiana Department of Health</w:t>
            </w:r>
          </w:p>
          <w:p w14:paraId="563D855F" w14:textId="77777777" w:rsidR="00CD727B" w:rsidRPr="008855FB" w:rsidRDefault="00CD727B" w:rsidP="00E054AA">
            <w:pPr>
              <w:pStyle w:val="BodyTextIndent"/>
              <w:ind w:left="0"/>
              <w:rPr>
                <w:color w:val="000000" w:themeColor="text1"/>
                <w:sz w:val="22"/>
              </w:rPr>
            </w:pPr>
            <w:r w:rsidRPr="008855FB">
              <w:rPr>
                <w:color w:val="000000" w:themeColor="text1"/>
                <w:sz w:val="22"/>
              </w:rPr>
              <w:t>Office of Public Health</w:t>
            </w:r>
          </w:p>
          <w:p w14:paraId="113263FB" w14:textId="77777777" w:rsidR="00CD727B" w:rsidRPr="008855FB" w:rsidRDefault="00CD727B" w:rsidP="00E054AA">
            <w:pPr>
              <w:pStyle w:val="BodyTextIndent"/>
              <w:ind w:left="0"/>
              <w:rPr>
                <w:color w:val="000000" w:themeColor="text1"/>
                <w:sz w:val="22"/>
              </w:rPr>
            </w:pPr>
            <w:r w:rsidRPr="008855FB">
              <w:rPr>
                <w:color w:val="000000" w:themeColor="text1"/>
                <w:sz w:val="22"/>
              </w:rPr>
              <w:t>Post Office Box 4489</w:t>
            </w:r>
          </w:p>
          <w:p w14:paraId="55325F30" w14:textId="77777777" w:rsidR="00CD727B" w:rsidRPr="008855FB" w:rsidRDefault="00CD727B" w:rsidP="00E054AA">
            <w:pPr>
              <w:pStyle w:val="BodyTextIndent"/>
              <w:ind w:left="0"/>
              <w:rPr>
                <w:color w:val="000000" w:themeColor="text1"/>
                <w:sz w:val="22"/>
              </w:rPr>
            </w:pPr>
            <w:r w:rsidRPr="008855FB">
              <w:rPr>
                <w:color w:val="000000" w:themeColor="text1"/>
                <w:sz w:val="22"/>
              </w:rPr>
              <w:t>Baton Rouge, LA 70821-4489</w:t>
            </w:r>
          </w:p>
          <w:p w14:paraId="087A8776" w14:textId="77777777" w:rsidR="00CD727B" w:rsidRPr="008855FB" w:rsidRDefault="00830BF4" w:rsidP="00E054AA">
            <w:pPr>
              <w:pStyle w:val="BodyTextIndent"/>
              <w:ind w:left="0"/>
              <w:rPr>
                <w:color w:val="000000" w:themeColor="text1"/>
                <w:sz w:val="22"/>
              </w:rPr>
            </w:pPr>
            <w:r w:rsidRPr="008855FB">
              <w:rPr>
                <w:color w:val="000000" w:themeColor="text1"/>
                <w:sz w:val="22"/>
              </w:rPr>
              <w:t>(225) 342-7499</w:t>
            </w:r>
          </w:p>
        </w:tc>
      </w:tr>
    </w:tbl>
    <w:p w14:paraId="500A0992" w14:textId="77777777" w:rsidR="00CD727B" w:rsidRPr="008855FB" w:rsidRDefault="00CD727B" w:rsidP="00E054AA">
      <w:pPr>
        <w:jc w:val="both"/>
        <w:rPr>
          <w:color w:val="000000" w:themeColor="text1"/>
        </w:rPr>
      </w:pPr>
    </w:p>
    <w:p w14:paraId="2C1DF889" w14:textId="77777777" w:rsidR="002D6040" w:rsidRDefault="00CD727B" w:rsidP="00E054AA">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rPr>
          <w:rFonts w:ascii="Times New Roman" w:hAnsi="Times New Roman"/>
          <w:sz w:val="22"/>
          <w:szCs w:val="22"/>
        </w:rPr>
      </w:pPr>
      <w:r w:rsidRPr="006845DC">
        <w:rPr>
          <w:rFonts w:ascii="Times New Roman" w:hAnsi="Times New Roman"/>
          <w:color w:val="000000" w:themeColor="text1"/>
          <w:sz w:val="22"/>
          <w:szCs w:val="22"/>
        </w:rPr>
        <w:t xml:space="preserve">A copy of the LPDES regulations may be obtained from the Department’s website at </w:t>
      </w:r>
      <w:hyperlink r:id="rId10" w:history="1">
        <w:r w:rsidR="002D6040" w:rsidRPr="003E0F10">
          <w:rPr>
            <w:rStyle w:val="Hyperlink"/>
            <w:rFonts w:ascii="Times New Roman" w:hAnsi="Times New Roman"/>
            <w:sz w:val="22"/>
            <w:szCs w:val="22"/>
          </w:rPr>
          <w:t>http://deq.louisiana.gov/resources/category/regulations-lac-title-33</w:t>
        </w:r>
      </w:hyperlink>
      <w:r w:rsidR="002D6040">
        <w:rPr>
          <w:rFonts w:ascii="Times New Roman" w:hAnsi="Times New Roman"/>
          <w:sz w:val="22"/>
          <w:szCs w:val="22"/>
        </w:rPr>
        <w:t>.</w:t>
      </w:r>
    </w:p>
    <w:p w14:paraId="14D47916" w14:textId="77777777" w:rsidR="00CD727B" w:rsidRPr="008855FB" w:rsidRDefault="00CD727B" w:rsidP="00E054AA">
      <w:pPr>
        <w:rPr>
          <w:color w:val="000000" w:themeColor="text1"/>
          <w:sz w:val="22"/>
        </w:rPr>
      </w:pPr>
    </w:p>
    <w:p w14:paraId="36360840" w14:textId="77777777" w:rsidR="00CD727B" w:rsidRPr="008855FB" w:rsidRDefault="00CD727B" w:rsidP="00E054AA">
      <w:pPr>
        <w:pStyle w:val="BodyText2"/>
        <w:widowControl/>
        <w:tabs>
          <w:tab w:val="clear" w:pos="-1170"/>
          <w:tab w:val="clear" w:pos="-810"/>
          <w:tab w:val="clear" w:pos="-90"/>
          <w:tab w:val="clear" w:pos="918"/>
          <w:tab w:val="clear" w:pos="1350"/>
          <w:tab w:val="clear" w:pos="1620"/>
          <w:tab w:val="clear" w:pos="2070"/>
          <w:tab w:val="clear" w:pos="7110"/>
          <w:tab w:val="clear" w:pos="7830"/>
          <w:tab w:val="clear" w:pos="8550"/>
          <w:tab w:val="clear" w:pos="9270"/>
        </w:tabs>
        <w:rPr>
          <w:rFonts w:ascii="Times New Roman" w:hAnsi="Times New Roman"/>
          <w:snapToGrid/>
          <w:color w:val="000000" w:themeColor="text1"/>
          <w:sz w:val="22"/>
          <w:szCs w:val="24"/>
        </w:rPr>
      </w:pPr>
      <w:r w:rsidRPr="008855FB">
        <w:rPr>
          <w:rFonts w:ascii="Times New Roman" w:hAnsi="Times New Roman"/>
          <w:snapToGrid/>
          <w:color w:val="000000" w:themeColor="text1"/>
          <w:sz w:val="22"/>
          <w:szCs w:val="24"/>
        </w:rPr>
        <w:t xml:space="preserve">After the review of the NOI, this Office will issue written notification to those applicants who are accepted for coverage under this general permit.   </w:t>
      </w:r>
    </w:p>
    <w:p w14:paraId="51E74F1F" w14:textId="77777777" w:rsidR="00CD727B" w:rsidRPr="008855FB" w:rsidRDefault="00CD727B" w:rsidP="00E054AA">
      <w:pPr>
        <w:jc w:val="both"/>
        <w:rPr>
          <w:color w:val="000000" w:themeColor="text1"/>
          <w:sz w:val="22"/>
        </w:rPr>
      </w:pPr>
    </w:p>
    <w:p w14:paraId="31D34A3B" w14:textId="23B842C9" w:rsidR="00CD727B" w:rsidRPr="008855FB" w:rsidRDefault="00CD727B" w:rsidP="00ED1479">
      <w:pPr>
        <w:snapToGrid w:val="0"/>
        <w:jc w:val="both"/>
        <w:rPr>
          <w:color w:val="000000" w:themeColor="text1"/>
        </w:rPr>
      </w:pPr>
      <w:r w:rsidRPr="008855FB">
        <w:rPr>
          <w:color w:val="000000" w:themeColor="text1"/>
          <w:sz w:val="22"/>
        </w:rPr>
        <w:t>For questions regarding this NOI please contact the Water Permits Division at (225) 219-</w:t>
      </w:r>
      <w:r w:rsidR="00966997">
        <w:rPr>
          <w:color w:val="000000" w:themeColor="text1"/>
          <w:sz w:val="22"/>
        </w:rPr>
        <w:t>3590</w:t>
      </w:r>
      <w:r w:rsidRPr="008855FB">
        <w:rPr>
          <w:color w:val="000000" w:themeColor="text1"/>
          <w:sz w:val="22"/>
        </w:rPr>
        <w:t>.  For help regarding completion of this NOI please contact DEQ, Small Business/Small Community Assistance at 1-800-259-2890.</w:t>
      </w:r>
    </w:p>
    <w:p w14:paraId="11D3777A" w14:textId="77777777" w:rsidR="00CD727B" w:rsidRPr="008855FB" w:rsidRDefault="00CD727B" w:rsidP="00E054AA">
      <w:pPr>
        <w:pStyle w:val="Heading6"/>
        <w:spacing w:before="0"/>
        <w:jc w:val="center"/>
        <w:rPr>
          <w:rFonts w:ascii="Times New Roman" w:hAnsi="Times New Roman" w:cs="Times New Roman"/>
          <w:b/>
          <w:i w:val="0"/>
          <w:color w:val="000000" w:themeColor="text1"/>
          <w:sz w:val="28"/>
          <w:szCs w:val="28"/>
        </w:rPr>
      </w:pPr>
      <w:r w:rsidRPr="007D6984">
        <w:rPr>
          <w:rFonts w:ascii="Times New Roman" w:hAnsi="Times New Roman" w:cs="Times New Roman"/>
          <w:color w:val="000000" w:themeColor="text1"/>
          <w:highlight w:val="yellow"/>
        </w:rPr>
        <w:br w:type="page"/>
      </w:r>
      <w:r w:rsidRPr="008855FB">
        <w:rPr>
          <w:rFonts w:ascii="Times New Roman" w:hAnsi="Times New Roman" w:cs="Times New Roman"/>
          <w:b/>
          <w:i w:val="0"/>
          <w:color w:val="000000" w:themeColor="text1"/>
          <w:sz w:val="28"/>
          <w:szCs w:val="28"/>
        </w:rPr>
        <w:lastRenderedPageBreak/>
        <w:t>STATE OF LOUISIANA</w:t>
      </w:r>
    </w:p>
    <w:p w14:paraId="789B4614" w14:textId="77777777" w:rsidR="00CD727B" w:rsidRPr="008855FB" w:rsidRDefault="00CD727B" w:rsidP="00E054AA">
      <w:pPr>
        <w:jc w:val="center"/>
        <w:rPr>
          <w:b/>
          <w:color w:val="000000" w:themeColor="text1"/>
        </w:rPr>
      </w:pPr>
      <w:r w:rsidRPr="008855FB">
        <w:rPr>
          <w:b/>
          <w:color w:val="000000" w:themeColor="text1"/>
          <w:sz w:val="28"/>
        </w:rPr>
        <w:t>DEPARTMENT OF ENVIRONMENTAL QUALITY</w:t>
      </w:r>
    </w:p>
    <w:p w14:paraId="77DC6765" w14:textId="77777777" w:rsidR="00CD727B" w:rsidRPr="008855FB" w:rsidRDefault="00CD727B" w:rsidP="00E054AA">
      <w:pPr>
        <w:jc w:val="center"/>
        <w:rPr>
          <w:b/>
          <w:color w:val="000000" w:themeColor="text1"/>
        </w:rPr>
      </w:pPr>
      <w:r w:rsidRPr="008855FB">
        <w:rPr>
          <w:b/>
          <w:color w:val="000000" w:themeColor="text1"/>
        </w:rPr>
        <w:t>Office of Environmental Services, Permits Division</w:t>
      </w:r>
    </w:p>
    <w:p w14:paraId="5D7790E4" w14:textId="77777777" w:rsidR="00CD727B" w:rsidRPr="008855FB" w:rsidRDefault="00CD727B" w:rsidP="00E054AA">
      <w:pPr>
        <w:jc w:val="center"/>
        <w:rPr>
          <w:b/>
          <w:color w:val="000000" w:themeColor="text1"/>
        </w:rPr>
      </w:pPr>
      <w:r w:rsidRPr="008855FB">
        <w:rPr>
          <w:b/>
          <w:color w:val="000000" w:themeColor="text1"/>
        </w:rPr>
        <w:t>Post Office Box 4313</w:t>
      </w:r>
    </w:p>
    <w:p w14:paraId="4EFE56C4" w14:textId="77777777" w:rsidR="00CD727B" w:rsidRPr="008855FB" w:rsidRDefault="00CD727B" w:rsidP="00E054AA">
      <w:pPr>
        <w:jc w:val="center"/>
        <w:rPr>
          <w:b/>
          <w:color w:val="000000" w:themeColor="text1"/>
        </w:rPr>
      </w:pPr>
      <w:r w:rsidRPr="008855FB">
        <w:rPr>
          <w:b/>
          <w:color w:val="000000" w:themeColor="text1"/>
        </w:rPr>
        <w:t>Baton Rouge, LA 70821</w:t>
      </w:r>
      <w:r w:rsidRPr="008855FB">
        <w:rPr>
          <w:b/>
          <w:color w:val="000000" w:themeColor="text1"/>
        </w:rPr>
        <w:noBreakHyphen/>
        <w:t>4313</w:t>
      </w:r>
    </w:p>
    <w:p w14:paraId="0E53722D" w14:textId="6EE6D9D4" w:rsidR="00CD727B" w:rsidRPr="008855FB" w:rsidRDefault="00CD727B" w:rsidP="00E054AA">
      <w:pPr>
        <w:jc w:val="center"/>
        <w:rPr>
          <w:color w:val="000000" w:themeColor="text1"/>
        </w:rPr>
      </w:pPr>
      <w:r w:rsidRPr="008855FB">
        <w:rPr>
          <w:b/>
          <w:color w:val="000000" w:themeColor="text1"/>
        </w:rPr>
        <w:t xml:space="preserve">PHONE#: </w:t>
      </w:r>
      <w:r w:rsidR="0060446E">
        <w:rPr>
          <w:b/>
          <w:color w:val="000000" w:themeColor="text1"/>
        </w:rPr>
        <w:t xml:space="preserve"> </w:t>
      </w:r>
      <w:r w:rsidRPr="008855FB">
        <w:rPr>
          <w:b/>
          <w:color w:val="000000" w:themeColor="text1"/>
        </w:rPr>
        <w:t>(225) 219-</w:t>
      </w:r>
      <w:r w:rsidR="00662F06">
        <w:rPr>
          <w:b/>
          <w:color w:val="000000" w:themeColor="text1"/>
        </w:rPr>
        <w:t>3590</w:t>
      </w:r>
    </w:p>
    <w:p w14:paraId="324FDB13" w14:textId="77777777" w:rsidR="00CD727B" w:rsidRPr="008855FB" w:rsidRDefault="00CD727B" w:rsidP="00E054AA">
      <w:pPr>
        <w:jc w:val="both"/>
        <w:rPr>
          <w:color w:val="000000" w:themeColor="text1"/>
          <w:sz w:val="28"/>
        </w:rPr>
      </w:pPr>
    </w:p>
    <w:p w14:paraId="3C94409E" w14:textId="08BB8021" w:rsidR="00CD727B" w:rsidRPr="008855FB" w:rsidRDefault="00CD727B" w:rsidP="00E054AA">
      <w:pPr>
        <w:jc w:val="center"/>
        <w:rPr>
          <w:b/>
          <w:bCs/>
          <w:color w:val="000000" w:themeColor="text1"/>
        </w:rPr>
      </w:pPr>
      <w:r w:rsidRPr="008855FB">
        <w:rPr>
          <w:b/>
          <w:bCs/>
          <w:color w:val="000000" w:themeColor="text1"/>
        </w:rPr>
        <w:t xml:space="preserve">LPDES NOTICE OF INTENT (NOI) TO DISCHARGE </w:t>
      </w:r>
      <w:r w:rsidR="0097683A" w:rsidRPr="008855FB">
        <w:rPr>
          <w:b/>
          <w:bCs/>
          <w:color w:val="000000" w:themeColor="text1"/>
        </w:rPr>
        <w:t>STORM WATER</w:t>
      </w:r>
      <w:r w:rsidRPr="008855FB">
        <w:rPr>
          <w:b/>
          <w:bCs/>
          <w:color w:val="000000" w:themeColor="text1"/>
        </w:rPr>
        <w:t xml:space="preserve"> ASSOCIATED                  WITH CONSTRUCTION ACTIVITY </w:t>
      </w:r>
      <w:r w:rsidR="00D219D1">
        <w:rPr>
          <w:b/>
          <w:bCs/>
          <w:color w:val="000000" w:themeColor="text1"/>
        </w:rPr>
        <w:t xml:space="preserve">OF </w:t>
      </w:r>
      <w:r w:rsidRPr="008855FB">
        <w:rPr>
          <w:b/>
          <w:bCs/>
          <w:color w:val="000000" w:themeColor="text1"/>
        </w:rPr>
        <w:t>5 ACRES</w:t>
      </w:r>
      <w:r w:rsidR="00D219D1">
        <w:rPr>
          <w:b/>
          <w:bCs/>
          <w:color w:val="000000" w:themeColor="text1"/>
        </w:rPr>
        <w:t xml:space="preserve"> OR MORE</w:t>
      </w:r>
    </w:p>
    <w:p w14:paraId="1E7FC9A3" w14:textId="77777777" w:rsidR="00CD727B" w:rsidRPr="008855FB" w:rsidRDefault="00CD727B" w:rsidP="00E054AA">
      <w:pPr>
        <w:jc w:val="center"/>
        <w:rPr>
          <w:color w:val="000000" w:themeColor="text1"/>
        </w:rPr>
      </w:pPr>
      <w:r w:rsidRPr="008855FB">
        <w:rPr>
          <w:color w:val="000000" w:themeColor="text1"/>
        </w:rPr>
        <w:t>(Attach additional pages if needed.)</w:t>
      </w:r>
    </w:p>
    <w:p w14:paraId="27673CB2" w14:textId="77777777" w:rsidR="00CD727B" w:rsidRPr="008855FB" w:rsidRDefault="00CD727B" w:rsidP="00E054AA">
      <w:pPr>
        <w:jc w:val="center"/>
        <w:rPr>
          <w:b/>
          <w:bCs/>
          <w:color w:val="000000" w:themeColor="text1"/>
        </w:rPr>
      </w:pPr>
    </w:p>
    <w:p w14:paraId="3E904145" w14:textId="1BA10FEE" w:rsidR="00CD727B" w:rsidRPr="008855FB" w:rsidRDefault="00CD727B" w:rsidP="00152811">
      <w:pPr>
        <w:pStyle w:val="BodyText3"/>
        <w:spacing w:line="240" w:lineRule="exact"/>
        <w:rPr>
          <w:color w:val="000000" w:themeColor="text1"/>
        </w:rPr>
      </w:pPr>
      <w:r w:rsidRPr="008855FB">
        <w:rPr>
          <w:color w:val="000000" w:themeColor="text1"/>
        </w:rPr>
        <w:t xml:space="preserve">Submission of this Notice of Intent </w:t>
      </w:r>
      <w:r w:rsidR="00653CEA">
        <w:rPr>
          <w:color w:val="000000" w:themeColor="text1"/>
        </w:rPr>
        <w:t xml:space="preserve">(NOI) </w:t>
      </w:r>
      <w:r w:rsidRPr="008855FB">
        <w:rPr>
          <w:color w:val="000000" w:themeColor="text1"/>
        </w:rPr>
        <w:t xml:space="preserve">constitutes notice that the party identified in Section I of this form </w:t>
      </w:r>
      <w:r w:rsidR="00533F77" w:rsidRPr="00533F77">
        <w:rPr>
          <w:color w:val="000000" w:themeColor="text1"/>
        </w:rPr>
        <w:t>requests authorization by the LDEQ’s</w:t>
      </w:r>
      <w:r w:rsidR="00533F77">
        <w:rPr>
          <w:color w:val="000000" w:themeColor="text1"/>
        </w:rPr>
        <w:t xml:space="preserve"> </w:t>
      </w:r>
      <w:r w:rsidR="00101090">
        <w:rPr>
          <w:color w:val="000000" w:themeColor="text1"/>
        </w:rPr>
        <w:t>Storm Water General P</w:t>
      </w:r>
      <w:r w:rsidRPr="008855FB">
        <w:rPr>
          <w:color w:val="000000" w:themeColor="text1"/>
        </w:rPr>
        <w:t xml:space="preserve">ermit for </w:t>
      </w:r>
      <w:r w:rsidR="0097683A" w:rsidRPr="008855FB">
        <w:rPr>
          <w:color w:val="000000" w:themeColor="text1"/>
        </w:rPr>
        <w:t>storm water</w:t>
      </w:r>
      <w:r w:rsidRPr="008855FB">
        <w:rPr>
          <w:color w:val="000000" w:themeColor="text1"/>
        </w:rPr>
        <w:t xml:space="preserve"> discharges associated with </w:t>
      </w:r>
      <w:r w:rsidR="00101090">
        <w:rPr>
          <w:color w:val="000000" w:themeColor="text1"/>
        </w:rPr>
        <w:t xml:space="preserve">large </w:t>
      </w:r>
      <w:r w:rsidRPr="008855FB">
        <w:rPr>
          <w:color w:val="000000" w:themeColor="text1"/>
        </w:rPr>
        <w:t xml:space="preserve">construction activity in Louisiana.  In order to be automatically authorized under General Permit LAR100000 you must submit a complete and accurate NOI to </w:t>
      </w:r>
      <w:r w:rsidR="001E2B8C" w:rsidRPr="008855FB">
        <w:rPr>
          <w:color w:val="000000" w:themeColor="text1"/>
        </w:rPr>
        <w:t xml:space="preserve">the </w:t>
      </w:r>
      <w:r w:rsidRPr="008855FB">
        <w:rPr>
          <w:color w:val="000000" w:themeColor="text1"/>
        </w:rPr>
        <w:t xml:space="preserve">LDEQ.  </w:t>
      </w:r>
    </w:p>
    <w:p w14:paraId="3F24CE48" w14:textId="77777777" w:rsidR="00CD727B" w:rsidRPr="008855FB" w:rsidRDefault="00CD727B" w:rsidP="00E054AA">
      <w:pPr>
        <w:pStyle w:val="BodyText3"/>
        <w:rPr>
          <w:color w:val="000000" w:themeColor="text1"/>
          <w:sz w:val="18"/>
          <w:szCs w:val="18"/>
        </w:rPr>
      </w:pPr>
    </w:p>
    <w:p w14:paraId="020A6E50" w14:textId="77777777" w:rsidR="0089033C" w:rsidRPr="008855FB" w:rsidRDefault="00ED1479" w:rsidP="0089033C">
      <w:pPr>
        <w:pStyle w:val="BodyText3"/>
        <w:pBdr>
          <w:top w:val="double" w:sz="4" w:space="1" w:color="auto"/>
          <w:left w:val="double" w:sz="4" w:space="0" w:color="auto"/>
          <w:bottom w:val="double" w:sz="4" w:space="1" w:color="auto"/>
          <w:right w:val="double" w:sz="4" w:space="4" w:color="auto"/>
        </w:pBdr>
        <w:jc w:val="center"/>
        <w:rPr>
          <w:rFonts w:ascii="Arial" w:hAnsi="Arial" w:cs="Arial"/>
          <w:b/>
        </w:rPr>
      </w:pPr>
      <w:r w:rsidRPr="008855FB">
        <w:rPr>
          <w:rFonts w:ascii="Arial" w:hAnsi="Arial" w:cs="Arial"/>
          <w:b/>
        </w:rPr>
        <w:t>EVERY ITEM MUST BE COMPLETED.</w:t>
      </w:r>
    </w:p>
    <w:p w14:paraId="6536917B" w14:textId="77777777" w:rsidR="00CD727B" w:rsidRPr="008855FB" w:rsidRDefault="00CD727B" w:rsidP="00E054AA">
      <w:pPr>
        <w:pStyle w:val="BodyText3"/>
        <w:rPr>
          <w:color w:val="000000" w:themeColor="text1"/>
          <w:sz w:val="18"/>
          <w:szCs w:val="18"/>
        </w:rPr>
      </w:pPr>
    </w:p>
    <w:p w14:paraId="79781225" w14:textId="0CECCC25" w:rsidR="00CD727B" w:rsidRDefault="00CD727B" w:rsidP="00152811">
      <w:pPr>
        <w:pStyle w:val="BodyText3"/>
        <w:spacing w:line="240" w:lineRule="exact"/>
        <w:rPr>
          <w:color w:val="000000" w:themeColor="text1"/>
        </w:rPr>
      </w:pPr>
      <w:r w:rsidRPr="008855FB">
        <w:rPr>
          <w:color w:val="000000" w:themeColor="text1"/>
        </w:rPr>
        <w:t>Submission of this N</w:t>
      </w:r>
      <w:r w:rsidR="00136B04">
        <w:rPr>
          <w:color w:val="000000" w:themeColor="text1"/>
        </w:rPr>
        <w:t xml:space="preserve">OI </w:t>
      </w:r>
      <w:r w:rsidRPr="008855FB">
        <w:rPr>
          <w:color w:val="000000" w:themeColor="text1"/>
        </w:rPr>
        <w:t>also constitutes that implementation of the Storm Water Pollution Prevention Plan required under the general permit will begin at the time the permittee commences work on the construction project identified in Section II below.</w:t>
      </w:r>
    </w:p>
    <w:p w14:paraId="0E5D0CF5" w14:textId="77777777" w:rsidR="002878F5" w:rsidRPr="008855FB" w:rsidRDefault="002878F5" w:rsidP="00152811">
      <w:pPr>
        <w:pStyle w:val="BodyText3"/>
        <w:spacing w:line="240" w:lineRule="exact"/>
        <w:rPr>
          <w:color w:val="000000" w:themeColor="text1"/>
        </w:rPr>
      </w:pPr>
    </w:p>
    <w:tbl>
      <w:tblPr>
        <w:tblW w:w="6042" w:type="pct"/>
        <w:tblInd w:w="-702" w:type="dxa"/>
        <w:tblLayout w:type="fixed"/>
        <w:tblLook w:val="0600" w:firstRow="0" w:lastRow="0" w:firstColumn="0" w:lastColumn="0" w:noHBand="1" w:noVBand="1"/>
      </w:tblPr>
      <w:tblGrid>
        <w:gridCol w:w="517"/>
        <w:gridCol w:w="1"/>
        <w:gridCol w:w="421"/>
        <w:gridCol w:w="22"/>
        <w:gridCol w:w="427"/>
        <w:gridCol w:w="187"/>
        <w:gridCol w:w="167"/>
        <w:gridCol w:w="233"/>
        <w:gridCol w:w="93"/>
        <w:gridCol w:w="48"/>
        <w:gridCol w:w="305"/>
        <w:gridCol w:w="25"/>
        <w:gridCol w:w="602"/>
        <w:gridCol w:w="61"/>
        <w:gridCol w:w="344"/>
        <w:gridCol w:w="106"/>
        <w:gridCol w:w="258"/>
        <w:gridCol w:w="45"/>
        <w:gridCol w:w="281"/>
        <w:gridCol w:w="111"/>
        <w:gridCol w:w="328"/>
        <w:gridCol w:w="167"/>
        <w:gridCol w:w="57"/>
        <w:gridCol w:w="507"/>
        <w:gridCol w:w="68"/>
        <w:gridCol w:w="265"/>
        <w:gridCol w:w="68"/>
        <w:gridCol w:w="262"/>
        <w:gridCol w:w="20"/>
        <w:gridCol w:w="172"/>
        <w:gridCol w:w="29"/>
        <w:gridCol w:w="25"/>
        <w:gridCol w:w="43"/>
        <w:gridCol w:w="165"/>
        <w:gridCol w:w="158"/>
        <w:gridCol w:w="149"/>
        <w:gridCol w:w="48"/>
        <w:gridCol w:w="20"/>
        <w:gridCol w:w="321"/>
        <w:gridCol w:w="68"/>
        <w:gridCol w:w="93"/>
        <w:gridCol w:w="197"/>
        <w:gridCol w:w="237"/>
        <w:gridCol w:w="91"/>
        <w:gridCol w:w="199"/>
        <w:gridCol w:w="72"/>
        <w:gridCol w:w="220"/>
        <w:gridCol w:w="9"/>
        <w:gridCol w:w="118"/>
        <w:gridCol w:w="9"/>
        <w:gridCol w:w="61"/>
        <w:gridCol w:w="244"/>
        <w:gridCol w:w="226"/>
        <w:gridCol w:w="224"/>
        <w:gridCol w:w="199"/>
        <w:gridCol w:w="210"/>
        <w:gridCol w:w="66"/>
        <w:gridCol w:w="23"/>
        <w:gridCol w:w="502"/>
        <w:gridCol w:w="317"/>
        <w:gridCol w:w="6"/>
        <w:gridCol w:w="69"/>
        <w:gridCol w:w="6"/>
        <w:gridCol w:w="66"/>
        <w:gridCol w:w="102"/>
        <w:gridCol w:w="90"/>
        <w:gridCol w:w="461"/>
      </w:tblGrid>
      <w:tr w:rsidR="00CD727B" w:rsidRPr="008855FB" w14:paraId="3D1B40FB" w14:textId="77777777" w:rsidTr="00BA26E7">
        <w:trPr>
          <w:trHeight w:val="513"/>
          <w:tblHeader/>
        </w:trPr>
        <w:tc>
          <w:tcPr>
            <w:tcW w:w="5000" w:type="pct"/>
            <w:gridSpan w:val="67"/>
            <w:tcBorders>
              <w:bottom w:val="nil"/>
            </w:tcBorders>
            <w:vAlign w:val="center"/>
          </w:tcPr>
          <w:p w14:paraId="22C6BBB1" w14:textId="77777777" w:rsidR="00CD727B" w:rsidRPr="008855FB" w:rsidRDefault="00CD727B" w:rsidP="00E054AA">
            <w:pPr>
              <w:ind w:right="-111"/>
              <w:jc w:val="center"/>
              <w:rPr>
                <w:b/>
                <w:bCs/>
                <w:color w:val="000000" w:themeColor="text1"/>
              </w:rPr>
            </w:pPr>
            <w:r w:rsidRPr="008855FB">
              <w:rPr>
                <w:b/>
                <w:color w:val="000000" w:themeColor="text1"/>
              </w:rPr>
              <w:t xml:space="preserve">SECTION I - </w:t>
            </w:r>
            <w:r w:rsidR="00ED4606">
              <w:rPr>
                <w:b/>
                <w:color w:val="000000" w:themeColor="text1"/>
              </w:rPr>
              <w:t>SITE</w:t>
            </w:r>
            <w:r w:rsidRPr="008855FB">
              <w:rPr>
                <w:b/>
                <w:color w:val="000000" w:themeColor="text1"/>
              </w:rPr>
              <w:t xml:space="preserve"> INFORMATION</w:t>
            </w:r>
          </w:p>
        </w:tc>
      </w:tr>
      <w:tr w:rsidR="00CD727B" w:rsidRPr="008855FB" w14:paraId="58DEB0FB" w14:textId="77777777" w:rsidTr="00B023D5">
        <w:trPr>
          <w:gridAfter w:val="5"/>
          <w:wAfter w:w="320" w:type="pct"/>
          <w:trHeight w:val="513"/>
        </w:trPr>
        <w:tc>
          <w:tcPr>
            <w:tcW w:w="4680" w:type="pct"/>
            <w:gridSpan w:val="62"/>
            <w:tcBorders>
              <w:bottom w:val="nil"/>
            </w:tcBorders>
            <w:vAlign w:val="center"/>
          </w:tcPr>
          <w:p w14:paraId="5998A231" w14:textId="537B504F" w:rsidR="000C629A" w:rsidRPr="000C629A" w:rsidRDefault="00CD727B" w:rsidP="00AE4A53">
            <w:pPr>
              <w:widowControl/>
              <w:numPr>
                <w:ilvl w:val="0"/>
                <w:numId w:val="113"/>
              </w:numPr>
              <w:tabs>
                <w:tab w:val="clear" w:pos="360"/>
              </w:tabs>
              <w:autoSpaceDE/>
              <w:autoSpaceDN/>
              <w:adjustRightInd/>
              <w:spacing w:line="240" w:lineRule="exact"/>
              <w:ind w:left="432" w:right="-115" w:hanging="432"/>
              <w:jc w:val="both"/>
              <w:rPr>
                <w:b/>
                <w:color w:val="000000" w:themeColor="text1"/>
                <w:sz w:val="22"/>
              </w:rPr>
            </w:pPr>
            <w:r w:rsidRPr="008855FB">
              <w:rPr>
                <w:b/>
                <w:bCs/>
                <w:color w:val="000000" w:themeColor="text1"/>
                <w:sz w:val="22"/>
              </w:rPr>
              <w:t>Permit is to be issued to the following:</w:t>
            </w:r>
            <w:r w:rsidRPr="008855FB">
              <w:rPr>
                <w:color w:val="000000" w:themeColor="text1"/>
                <w:sz w:val="22"/>
              </w:rPr>
              <w:t xml:space="preserve"> (</w:t>
            </w:r>
            <w:r w:rsidRPr="008855FB">
              <w:rPr>
                <w:color w:val="000000" w:themeColor="text1"/>
                <w:sz w:val="22"/>
                <w:szCs w:val="22"/>
              </w:rPr>
              <w:t>a party having operational control over construction plans and specifications and/or a party having day-to-day operational control over those activities at a project site which are necessary to ensure compliance with the storm water pollution prevention plan or other permit conditions LAC 33:IX.2501.B and LAC 33:IX.2503.A and B</w:t>
            </w:r>
            <w:r w:rsidRPr="008855FB">
              <w:rPr>
                <w:color w:val="000000" w:themeColor="text1"/>
                <w:sz w:val="22"/>
              </w:rPr>
              <w:t xml:space="preserve">). </w:t>
            </w:r>
          </w:p>
          <w:p w14:paraId="4F9316CE" w14:textId="77777777" w:rsidR="00CD727B" w:rsidRPr="008855FB" w:rsidRDefault="00CD727B" w:rsidP="000C629A">
            <w:pPr>
              <w:widowControl/>
              <w:autoSpaceDE/>
              <w:autoSpaceDN/>
              <w:adjustRightInd/>
              <w:spacing w:line="240" w:lineRule="exact"/>
              <w:ind w:left="432" w:right="-115"/>
              <w:jc w:val="both"/>
              <w:rPr>
                <w:b/>
                <w:color w:val="000000" w:themeColor="text1"/>
                <w:sz w:val="22"/>
              </w:rPr>
            </w:pPr>
            <w:r w:rsidRPr="008855FB">
              <w:rPr>
                <w:color w:val="000000" w:themeColor="text1"/>
                <w:sz w:val="22"/>
              </w:rPr>
              <w:t xml:space="preserve"> </w:t>
            </w:r>
          </w:p>
        </w:tc>
      </w:tr>
      <w:tr w:rsidR="000C629A" w:rsidRPr="008855FB" w14:paraId="432D25A5" w14:textId="77777777" w:rsidTr="00B023D5">
        <w:trPr>
          <w:gridAfter w:val="5"/>
          <w:wAfter w:w="320" w:type="pct"/>
          <w:trHeight w:hRule="exact" w:val="643"/>
        </w:trPr>
        <w:tc>
          <w:tcPr>
            <w:tcW w:w="2350" w:type="pct"/>
            <w:gridSpan w:val="24"/>
            <w:tcBorders>
              <w:bottom w:val="nil"/>
            </w:tcBorders>
            <w:vAlign w:val="center"/>
          </w:tcPr>
          <w:p w14:paraId="72386658" w14:textId="77777777" w:rsidR="000C629A" w:rsidRPr="008855FB" w:rsidRDefault="000C629A" w:rsidP="000C629A">
            <w:pPr>
              <w:pStyle w:val="ListParagraph"/>
              <w:numPr>
                <w:ilvl w:val="0"/>
                <w:numId w:val="147"/>
              </w:numPr>
              <w:ind w:left="432" w:hanging="432"/>
            </w:pPr>
            <w:r w:rsidRPr="002D6040">
              <w:rPr>
                <w:sz w:val="22"/>
                <w:szCs w:val="22"/>
              </w:rPr>
              <w:t>Legal Name of Applicant</w:t>
            </w:r>
            <w:r w:rsidRPr="002D6040">
              <w:rPr>
                <w:sz w:val="22"/>
                <w:szCs w:val="22"/>
              </w:rPr>
              <w:br/>
              <w:t>(Company, Partnership, Corporation, etc.)</w:t>
            </w:r>
          </w:p>
        </w:tc>
        <w:tc>
          <w:tcPr>
            <w:tcW w:w="2330" w:type="pct"/>
            <w:gridSpan w:val="38"/>
            <w:tcBorders>
              <w:bottom w:val="single" w:sz="4" w:space="0" w:color="auto"/>
            </w:tcBorders>
            <w:vAlign w:val="center"/>
          </w:tcPr>
          <w:p w14:paraId="78BB4403" w14:textId="77777777" w:rsidR="000C629A" w:rsidRPr="008855FB" w:rsidRDefault="000C629A" w:rsidP="00E054AA">
            <w:pPr>
              <w:tabs>
                <w:tab w:val="left" w:pos="-306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bCs/>
                <w:color w:val="000000" w:themeColor="text1"/>
                <w:sz w:val="22"/>
              </w:rPr>
            </w:pPr>
          </w:p>
        </w:tc>
      </w:tr>
      <w:tr w:rsidR="00622FC8" w:rsidRPr="008855FB" w14:paraId="2B5A5E04" w14:textId="77777777" w:rsidTr="00B023D5">
        <w:trPr>
          <w:gridAfter w:val="5"/>
          <w:wAfter w:w="320" w:type="pct"/>
          <w:trHeight w:hRule="exact" w:val="545"/>
        </w:trPr>
        <w:tc>
          <w:tcPr>
            <w:tcW w:w="229" w:type="pct"/>
            <w:vAlign w:val="bottom"/>
          </w:tcPr>
          <w:p w14:paraId="3609FCD7"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b/>
                <w:color w:val="000000" w:themeColor="text1"/>
                <w:sz w:val="22"/>
              </w:rPr>
            </w:pPr>
          </w:p>
        </w:tc>
        <w:tc>
          <w:tcPr>
            <w:tcW w:w="646" w:type="pct"/>
            <w:gridSpan w:val="7"/>
            <w:vAlign w:val="bottom"/>
          </w:tcPr>
          <w:p w14:paraId="38358C0A" w14:textId="77777777" w:rsidR="00CD727B" w:rsidRPr="008855FB" w:rsidRDefault="00CD727B" w:rsidP="00AE4A53">
            <w:pPr>
              <w:pStyle w:val="Heading7"/>
              <w:ind w:left="-108" w:right="-264"/>
              <w:rPr>
                <w:rFonts w:ascii="Times New Roman" w:hAnsi="Times New Roman" w:cs="Times New Roman"/>
                <w:bCs/>
                <w:i w:val="0"/>
                <w:color w:val="000000" w:themeColor="text1"/>
                <w:sz w:val="22"/>
              </w:rPr>
            </w:pPr>
            <w:r w:rsidRPr="008855FB">
              <w:rPr>
                <w:rFonts w:ascii="Times New Roman" w:hAnsi="Times New Roman" w:cs="Times New Roman"/>
                <w:bCs/>
                <w:i w:val="0"/>
                <w:color w:val="000000" w:themeColor="text1"/>
                <w:sz w:val="22"/>
              </w:rPr>
              <w:t>Project Nam</w:t>
            </w:r>
            <w:r w:rsidR="0089033C" w:rsidRPr="008855FB">
              <w:rPr>
                <w:rFonts w:ascii="Times New Roman" w:hAnsi="Times New Roman" w:cs="Times New Roman"/>
                <w:bCs/>
                <w:i w:val="0"/>
                <w:color w:val="000000" w:themeColor="text1"/>
                <w:sz w:val="22"/>
              </w:rPr>
              <w:t>e</w:t>
            </w:r>
          </w:p>
        </w:tc>
        <w:tc>
          <w:tcPr>
            <w:tcW w:w="3805" w:type="pct"/>
            <w:gridSpan w:val="54"/>
            <w:tcBorders>
              <w:bottom w:val="single" w:sz="4" w:space="0" w:color="auto"/>
            </w:tcBorders>
            <w:vAlign w:val="bottom"/>
          </w:tcPr>
          <w:p w14:paraId="794A1D7E" w14:textId="77777777" w:rsidR="00CD727B" w:rsidRPr="008855FB" w:rsidRDefault="000E127F" w:rsidP="00AE4A53">
            <w:pPr>
              <w:ind w:left="-108" w:right="-108"/>
              <w:rPr>
                <w:bCs/>
                <w:color w:val="000000" w:themeColor="text1"/>
                <w:sz w:val="22"/>
              </w:rPr>
            </w:pPr>
            <w:r w:rsidRPr="008855FB">
              <w:rPr>
                <w:bCs/>
                <w:color w:val="000000" w:themeColor="text1"/>
                <w:sz w:val="22"/>
              </w:rPr>
              <w:t xml:space="preserve"> </w:t>
            </w:r>
          </w:p>
        </w:tc>
      </w:tr>
      <w:tr w:rsidR="00886976" w:rsidRPr="008855FB" w14:paraId="588D432F" w14:textId="77777777" w:rsidTr="00B023D5">
        <w:trPr>
          <w:gridAfter w:val="5"/>
          <w:wAfter w:w="320" w:type="pct"/>
          <w:trHeight w:hRule="exact" w:val="432"/>
        </w:trPr>
        <w:tc>
          <w:tcPr>
            <w:tcW w:w="229" w:type="pct"/>
            <w:vAlign w:val="bottom"/>
          </w:tcPr>
          <w:p w14:paraId="44D58104"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jc w:val="both"/>
              <w:rPr>
                <w:b/>
                <w:color w:val="000000" w:themeColor="text1"/>
                <w:sz w:val="22"/>
              </w:rPr>
            </w:pPr>
          </w:p>
        </w:tc>
        <w:tc>
          <w:tcPr>
            <w:tcW w:w="4451" w:type="pct"/>
            <w:gridSpan w:val="61"/>
            <w:vMerge w:val="restart"/>
            <w:vAlign w:val="bottom"/>
          </w:tcPr>
          <w:p w14:paraId="4DC34DD2" w14:textId="77777777" w:rsidR="00CD727B" w:rsidRPr="008855FB" w:rsidRDefault="00CD727B" w:rsidP="00AE4A53">
            <w:pPr>
              <w:spacing w:line="240" w:lineRule="exact"/>
              <w:ind w:left="-108" w:right="72"/>
              <w:jc w:val="both"/>
              <w:rPr>
                <w:bCs/>
                <w:color w:val="000000" w:themeColor="text1"/>
                <w:sz w:val="22"/>
              </w:rPr>
            </w:pPr>
            <w:r w:rsidRPr="008855FB">
              <w:rPr>
                <w:bCs/>
                <w:color w:val="000000" w:themeColor="text1"/>
                <w:sz w:val="22"/>
              </w:rPr>
              <w:t>(NOTE:  Only one NOI needs to be submitted to cover all of the permittee’s activities on the common plan of development or sale (e.g., you do not need to submit a separate NOI for each separate lot in a</w:t>
            </w:r>
            <w:r w:rsidR="000E127F" w:rsidRPr="008855FB">
              <w:rPr>
                <w:bCs/>
                <w:color w:val="000000" w:themeColor="text1"/>
                <w:sz w:val="22"/>
              </w:rPr>
              <w:t xml:space="preserve"> </w:t>
            </w:r>
            <w:r w:rsidRPr="008855FB">
              <w:rPr>
                <w:b/>
                <w:bCs/>
                <w:color w:val="000000" w:themeColor="text1"/>
                <w:sz w:val="22"/>
              </w:rPr>
              <w:t>residential subdivision</w:t>
            </w:r>
            <w:r w:rsidRPr="008855FB">
              <w:rPr>
                <w:bCs/>
                <w:color w:val="000000" w:themeColor="text1"/>
                <w:sz w:val="22"/>
              </w:rPr>
              <w:t xml:space="preserve"> or for two separate buildings being constructed on the same property, provided your SWPPP covers each area for which you are the operator.)   </w:t>
            </w:r>
          </w:p>
        </w:tc>
      </w:tr>
      <w:tr w:rsidR="00886976" w:rsidRPr="008855FB" w14:paraId="0E3B45C1" w14:textId="77777777" w:rsidTr="00B023D5">
        <w:trPr>
          <w:gridAfter w:val="5"/>
          <w:wAfter w:w="320" w:type="pct"/>
          <w:trHeight w:hRule="exact" w:val="259"/>
        </w:trPr>
        <w:tc>
          <w:tcPr>
            <w:tcW w:w="229" w:type="pct"/>
            <w:vAlign w:val="bottom"/>
          </w:tcPr>
          <w:p w14:paraId="3E57505E"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jc w:val="both"/>
              <w:rPr>
                <w:b/>
                <w:color w:val="000000" w:themeColor="text1"/>
                <w:sz w:val="22"/>
              </w:rPr>
            </w:pPr>
          </w:p>
        </w:tc>
        <w:tc>
          <w:tcPr>
            <w:tcW w:w="4451" w:type="pct"/>
            <w:gridSpan w:val="61"/>
            <w:vMerge/>
            <w:vAlign w:val="bottom"/>
          </w:tcPr>
          <w:p w14:paraId="36B30E60" w14:textId="77777777" w:rsidR="00CD727B" w:rsidRPr="008855FB" w:rsidRDefault="00CD727B" w:rsidP="00AE4A5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ight="72"/>
              <w:jc w:val="both"/>
              <w:rPr>
                <w:bCs/>
                <w:color w:val="000000" w:themeColor="text1"/>
                <w:sz w:val="22"/>
              </w:rPr>
            </w:pPr>
          </w:p>
        </w:tc>
      </w:tr>
      <w:tr w:rsidR="00886976" w:rsidRPr="008855FB" w14:paraId="7C379E18" w14:textId="77777777" w:rsidTr="00B023D5">
        <w:trPr>
          <w:gridAfter w:val="5"/>
          <w:wAfter w:w="320" w:type="pct"/>
          <w:trHeight w:hRule="exact" w:val="259"/>
        </w:trPr>
        <w:tc>
          <w:tcPr>
            <w:tcW w:w="229" w:type="pct"/>
            <w:vAlign w:val="bottom"/>
          </w:tcPr>
          <w:p w14:paraId="12EFBE87"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ind w:right="-115"/>
              <w:jc w:val="both"/>
              <w:rPr>
                <w:b/>
                <w:color w:val="000000" w:themeColor="text1"/>
                <w:sz w:val="22"/>
              </w:rPr>
            </w:pPr>
          </w:p>
        </w:tc>
        <w:tc>
          <w:tcPr>
            <w:tcW w:w="4451" w:type="pct"/>
            <w:gridSpan w:val="61"/>
            <w:vMerge/>
            <w:vAlign w:val="bottom"/>
          </w:tcPr>
          <w:p w14:paraId="126D0A7A" w14:textId="77777777" w:rsidR="00CD727B" w:rsidRPr="008855FB" w:rsidRDefault="00CD727B" w:rsidP="00AE4A5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ight="72"/>
              <w:jc w:val="both"/>
              <w:rPr>
                <w:bCs/>
                <w:color w:val="000000" w:themeColor="text1"/>
                <w:sz w:val="22"/>
              </w:rPr>
            </w:pPr>
          </w:p>
        </w:tc>
      </w:tr>
      <w:tr w:rsidR="00886976" w:rsidRPr="008855FB" w14:paraId="62E5B136" w14:textId="77777777" w:rsidTr="00B023D5">
        <w:trPr>
          <w:gridAfter w:val="5"/>
          <w:wAfter w:w="320" w:type="pct"/>
          <w:trHeight w:hRule="exact" w:val="193"/>
        </w:trPr>
        <w:tc>
          <w:tcPr>
            <w:tcW w:w="229" w:type="pct"/>
            <w:vAlign w:val="bottom"/>
          </w:tcPr>
          <w:p w14:paraId="7CB8EC43"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b/>
                <w:color w:val="000000" w:themeColor="text1"/>
                <w:sz w:val="22"/>
              </w:rPr>
            </w:pPr>
          </w:p>
        </w:tc>
        <w:tc>
          <w:tcPr>
            <w:tcW w:w="4451" w:type="pct"/>
            <w:gridSpan w:val="61"/>
            <w:vMerge/>
            <w:vAlign w:val="bottom"/>
          </w:tcPr>
          <w:p w14:paraId="5D4CB5C2" w14:textId="77777777" w:rsidR="00CD727B" w:rsidRPr="008855FB" w:rsidRDefault="00CD727B" w:rsidP="00AE4A5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 w:right="72"/>
              <w:jc w:val="both"/>
              <w:rPr>
                <w:bCs/>
                <w:color w:val="000000" w:themeColor="text1"/>
                <w:sz w:val="22"/>
              </w:rPr>
            </w:pPr>
          </w:p>
        </w:tc>
      </w:tr>
      <w:tr w:rsidR="00622FC8" w:rsidRPr="008855FB" w14:paraId="09DE2405" w14:textId="77777777" w:rsidTr="00B023D5">
        <w:trPr>
          <w:gridAfter w:val="5"/>
          <w:wAfter w:w="320" w:type="pct"/>
          <w:trHeight w:hRule="exact" w:val="445"/>
        </w:trPr>
        <w:tc>
          <w:tcPr>
            <w:tcW w:w="229" w:type="pct"/>
            <w:vAlign w:val="bottom"/>
          </w:tcPr>
          <w:p w14:paraId="20CC4760" w14:textId="77777777" w:rsidR="00CD727B" w:rsidRPr="008855FB" w:rsidRDefault="00CD727B" w:rsidP="000E0FEF">
            <w:pPr>
              <w:ind w:right="-108"/>
              <w:rPr>
                <w:b/>
                <w:color w:val="000000" w:themeColor="text1"/>
                <w:sz w:val="22"/>
              </w:rPr>
            </w:pPr>
          </w:p>
        </w:tc>
        <w:tc>
          <w:tcPr>
            <w:tcW w:w="843" w:type="pct"/>
            <w:gridSpan w:val="10"/>
            <w:vAlign w:val="bottom"/>
          </w:tcPr>
          <w:p w14:paraId="57DAF0C9" w14:textId="77777777" w:rsidR="00CD727B" w:rsidRPr="008855FB" w:rsidRDefault="00CD727B" w:rsidP="006845DC">
            <w:pPr>
              <w:pStyle w:val="Heading7"/>
              <w:ind w:left="-108" w:right="-9"/>
              <w:rPr>
                <w:rFonts w:ascii="Times New Roman" w:hAnsi="Times New Roman" w:cs="Times New Roman"/>
                <w:bCs/>
                <w:i w:val="0"/>
                <w:color w:val="000000" w:themeColor="text1"/>
                <w:sz w:val="22"/>
              </w:rPr>
            </w:pPr>
            <w:r w:rsidRPr="008855FB">
              <w:rPr>
                <w:rFonts w:ascii="Times New Roman" w:hAnsi="Times New Roman" w:cs="Times New Roman"/>
                <w:bCs/>
                <w:i w:val="0"/>
                <w:color w:val="000000" w:themeColor="text1"/>
                <w:sz w:val="22"/>
              </w:rPr>
              <w:t>Mailing Address</w:t>
            </w:r>
          </w:p>
        </w:tc>
        <w:tc>
          <w:tcPr>
            <w:tcW w:w="3608" w:type="pct"/>
            <w:gridSpan w:val="51"/>
            <w:tcBorders>
              <w:bottom w:val="single" w:sz="4" w:space="0" w:color="auto"/>
            </w:tcBorders>
            <w:vAlign w:val="bottom"/>
          </w:tcPr>
          <w:p w14:paraId="055430BB" w14:textId="77777777" w:rsidR="00CD727B" w:rsidRPr="008855FB" w:rsidRDefault="00CD727B" w:rsidP="00AE4A53">
            <w:pPr>
              <w:ind w:left="-108" w:right="-108"/>
              <w:rPr>
                <w:bCs/>
                <w:color w:val="000000" w:themeColor="text1"/>
                <w:sz w:val="22"/>
              </w:rPr>
            </w:pPr>
          </w:p>
        </w:tc>
      </w:tr>
      <w:tr w:rsidR="00FB1B3B" w:rsidRPr="008855FB" w14:paraId="35E15888" w14:textId="77777777" w:rsidTr="00B023D5">
        <w:trPr>
          <w:gridAfter w:val="5"/>
          <w:wAfter w:w="320" w:type="pct"/>
          <w:trHeight w:hRule="exact" w:val="432"/>
        </w:trPr>
        <w:tc>
          <w:tcPr>
            <w:tcW w:w="229" w:type="pct"/>
            <w:vAlign w:val="bottom"/>
          </w:tcPr>
          <w:p w14:paraId="2A187C21" w14:textId="77777777" w:rsidR="000E0FEF" w:rsidRPr="008855FB" w:rsidRDefault="000E0FEF" w:rsidP="000E0FEF">
            <w:pPr>
              <w:ind w:right="-108"/>
              <w:rPr>
                <w:b/>
                <w:color w:val="000000" w:themeColor="text1"/>
                <w:sz w:val="22"/>
              </w:rPr>
            </w:pPr>
          </w:p>
        </w:tc>
        <w:tc>
          <w:tcPr>
            <w:tcW w:w="1872" w:type="pct"/>
            <w:gridSpan w:val="21"/>
            <w:tcBorders>
              <w:bottom w:val="single" w:sz="4" w:space="0" w:color="auto"/>
            </w:tcBorders>
            <w:vAlign w:val="bottom"/>
          </w:tcPr>
          <w:p w14:paraId="085ECD31" w14:textId="77777777" w:rsidR="00CD727B" w:rsidRPr="008855FB" w:rsidRDefault="00CD727B" w:rsidP="00AE4A53">
            <w:pPr>
              <w:ind w:left="-108" w:right="-108"/>
              <w:rPr>
                <w:bCs/>
                <w:color w:val="000000" w:themeColor="text1"/>
                <w:sz w:val="22"/>
              </w:rPr>
            </w:pPr>
          </w:p>
        </w:tc>
        <w:tc>
          <w:tcPr>
            <w:tcW w:w="1575" w:type="pct"/>
            <w:gridSpan w:val="26"/>
            <w:vAlign w:val="bottom"/>
          </w:tcPr>
          <w:p w14:paraId="37F2840D" w14:textId="77777777" w:rsidR="00CD727B" w:rsidRPr="008855FB" w:rsidRDefault="002D6040" w:rsidP="00AE4A53">
            <w:pPr>
              <w:ind w:left="-108" w:right="-108"/>
              <w:rPr>
                <w:bCs/>
                <w:color w:val="000000" w:themeColor="text1"/>
                <w:sz w:val="22"/>
              </w:rPr>
            </w:pPr>
            <w:r>
              <w:rPr>
                <w:bCs/>
                <w:color w:val="000000" w:themeColor="text1"/>
                <w:sz w:val="22"/>
              </w:rPr>
              <w:t xml:space="preserve"> </w:t>
            </w:r>
            <w:r w:rsidR="00CD727B" w:rsidRPr="008855FB">
              <w:rPr>
                <w:bCs/>
                <w:color w:val="000000" w:themeColor="text1"/>
                <w:sz w:val="22"/>
              </w:rPr>
              <w:t>Email:</w:t>
            </w:r>
            <w:r w:rsidR="006845DC">
              <w:rPr>
                <w:bCs/>
                <w:color w:val="000000" w:themeColor="text1"/>
                <w:sz w:val="22"/>
              </w:rPr>
              <w:t xml:space="preserve">  ______________________</w:t>
            </w:r>
            <w:r w:rsidR="00951E60">
              <w:rPr>
                <w:bCs/>
                <w:color w:val="000000" w:themeColor="text1"/>
                <w:sz w:val="22"/>
              </w:rPr>
              <w:t>__</w:t>
            </w:r>
            <w:r w:rsidR="006845DC">
              <w:rPr>
                <w:bCs/>
                <w:color w:val="000000" w:themeColor="text1"/>
                <w:sz w:val="22"/>
              </w:rPr>
              <w:t xml:space="preserve">  </w:t>
            </w:r>
          </w:p>
        </w:tc>
        <w:tc>
          <w:tcPr>
            <w:tcW w:w="478" w:type="pct"/>
            <w:gridSpan w:val="7"/>
            <w:vAlign w:val="bottom"/>
          </w:tcPr>
          <w:p w14:paraId="6DC0C9DA" w14:textId="77777777" w:rsidR="00CD727B" w:rsidRPr="008855FB" w:rsidRDefault="00CD727B" w:rsidP="00AE4A5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bCs/>
                <w:color w:val="000000" w:themeColor="text1"/>
                <w:sz w:val="22"/>
              </w:rPr>
            </w:pPr>
            <w:r w:rsidRPr="008855FB">
              <w:rPr>
                <w:bCs/>
                <w:color w:val="000000" w:themeColor="text1"/>
                <w:sz w:val="22"/>
              </w:rPr>
              <w:t>Zip Code:</w:t>
            </w:r>
          </w:p>
        </w:tc>
        <w:tc>
          <w:tcPr>
            <w:tcW w:w="526" w:type="pct"/>
            <w:gridSpan w:val="7"/>
            <w:tcBorders>
              <w:bottom w:val="single" w:sz="4" w:space="0" w:color="auto"/>
            </w:tcBorders>
            <w:vAlign w:val="bottom"/>
          </w:tcPr>
          <w:p w14:paraId="180C95F3" w14:textId="77777777" w:rsidR="00CD727B" w:rsidRPr="008855FB" w:rsidRDefault="00CD727B" w:rsidP="00AE4A53">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bCs/>
                <w:color w:val="000000" w:themeColor="text1"/>
                <w:sz w:val="22"/>
              </w:rPr>
            </w:pPr>
          </w:p>
        </w:tc>
      </w:tr>
      <w:tr w:rsidR="00886976" w:rsidRPr="008855FB" w14:paraId="10390320" w14:textId="77777777" w:rsidTr="00B023D5">
        <w:trPr>
          <w:gridAfter w:val="5"/>
          <w:wAfter w:w="320" w:type="pct"/>
          <w:trHeight w:val="432"/>
        </w:trPr>
        <w:tc>
          <w:tcPr>
            <w:tcW w:w="229" w:type="pct"/>
            <w:vAlign w:val="bottom"/>
          </w:tcPr>
          <w:p w14:paraId="210E174D"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4451" w:type="pct"/>
            <w:gridSpan w:val="61"/>
            <w:vAlign w:val="bottom"/>
          </w:tcPr>
          <w:p w14:paraId="34A099CC" w14:textId="77777777" w:rsidR="00CD727B" w:rsidRPr="008855FB" w:rsidRDefault="00CD727B" w:rsidP="00AE4A53">
            <w:pPr>
              <w:ind w:left="-108" w:right="-108"/>
              <w:rPr>
                <w:b/>
                <w:color w:val="000000" w:themeColor="text1"/>
                <w:sz w:val="22"/>
              </w:rPr>
            </w:pPr>
            <w:r w:rsidRPr="008855FB">
              <w:rPr>
                <w:color w:val="000000" w:themeColor="text1"/>
                <w:sz w:val="22"/>
              </w:rPr>
              <w:t xml:space="preserve">If the applicant named above is not also the owner, state owner name, phone </w:t>
            </w:r>
            <w:r w:rsidR="00AA3469">
              <w:rPr>
                <w:color w:val="000000" w:themeColor="text1"/>
                <w:sz w:val="22"/>
              </w:rPr>
              <w:t>number,</w:t>
            </w:r>
            <w:r w:rsidRPr="008855FB">
              <w:rPr>
                <w:color w:val="000000" w:themeColor="text1"/>
                <w:sz w:val="22"/>
              </w:rPr>
              <w:t xml:space="preserve"> and address.</w:t>
            </w:r>
          </w:p>
        </w:tc>
      </w:tr>
      <w:tr w:rsidR="00886976" w:rsidRPr="008855FB" w14:paraId="3BF62E60" w14:textId="77777777" w:rsidTr="00B023D5">
        <w:trPr>
          <w:gridAfter w:val="5"/>
          <w:wAfter w:w="320" w:type="pct"/>
          <w:trHeight w:val="360"/>
        </w:trPr>
        <w:tc>
          <w:tcPr>
            <w:tcW w:w="229" w:type="pct"/>
            <w:vAlign w:val="bottom"/>
          </w:tcPr>
          <w:p w14:paraId="76399832"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4451" w:type="pct"/>
            <w:gridSpan w:val="61"/>
            <w:tcBorders>
              <w:bottom w:val="single" w:sz="4" w:space="0" w:color="auto"/>
            </w:tcBorders>
            <w:vAlign w:val="bottom"/>
          </w:tcPr>
          <w:p w14:paraId="1A90B180" w14:textId="77777777" w:rsidR="00CD727B" w:rsidRPr="008855FB" w:rsidRDefault="00CD727B" w:rsidP="00AE4A53">
            <w:pPr>
              <w:ind w:left="-108" w:right="-108"/>
              <w:rPr>
                <w:color w:val="000000" w:themeColor="text1"/>
                <w:sz w:val="22"/>
              </w:rPr>
            </w:pPr>
          </w:p>
        </w:tc>
      </w:tr>
      <w:tr w:rsidR="00886976" w:rsidRPr="008855FB" w14:paraId="2C5AF4F0" w14:textId="77777777" w:rsidTr="00B023D5">
        <w:trPr>
          <w:gridAfter w:val="5"/>
          <w:wAfter w:w="320" w:type="pct"/>
          <w:trHeight w:val="360"/>
        </w:trPr>
        <w:tc>
          <w:tcPr>
            <w:tcW w:w="229" w:type="pct"/>
            <w:vAlign w:val="bottom"/>
          </w:tcPr>
          <w:p w14:paraId="6E5DFF86"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4451" w:type="pct"/>
            <w:gridSpan w:val="61"/>
            <w:tcBorders>
              <w:bottom w:val="single" w:sz="4" w:space="0" w:color="auto"/>
            </w:tcBorders>
            <w:vAlign w:val="bottom"/>
          </w:tcPr>
          <w:p w14:paraId="2720B20A" w14:textId="77777777" w:rsidR="00CD727B" w:rsidRPr="008855FB" w:rsidRDefault="00CD727B" w:rsidP="00AE4A53">
            <w:pPr>
              <w:ind w:left="-108" w:right="-108"/>
              <w:rPr>
                <w:color w:val="000000" w:themeColor="text1"/>
                <w:sz w:val="22"/>
              </w:rPr>
            </w:pPr>
          </w:p>
        </w:tc>
      </w:tr>
      <w:tr w:rsidR="00CD727B" w:rsidRPr="008855FB" w14:paraId="3DC55D17" w14:textId="77777777" w:rsidTr="00B023D5">
        <w:trPr>
          <w:gridAfter w:val="5"/>
          <w:wAfter w:w="320" w:type="pct"/>
          <w:trHeight w:val="181"/>
        </w:trPr>
        <w:tc>
          <w:tcPr>
            <w:tcW w:w="4680" w:type="pct"/>
            <w:gridSpan w:val="62"/>
            <w:vAlign w:val="bottom"/>
          </w:tcPr>
          <w:p w14:paraId="387363B8" w14:textId="77777777" w:rsidR="00CD727B" w:rsidRPr="008855FB" w:rsidRDefault="001B467B" w:rsidP="00152811">
            <w:pPr>
              <w:ind w:right="-115"/>
              <w:rPr>
                <w:color w:val="000000" w:themeColor="text1"/>
                <w:sz w:val="12"/>
                <w:szCs w:val="12"/>
              </w:rPr>
            </w:pPr>
            <w:r w:rsidRPr="00E923BB">
              <w:rPr>
                <w:noProof/>
                <w:color w:val="000000" w:themeColor="text1"/>
                <w:sz w:val="22"/>
              </w:rPr>
              <mc:AlternateContent>
                <mc:Choice Requires="wps">
                  <w:drawing>
                    <wp:anchor distT="0" distB="0" distL="114300" distR="114300" simplePos="0" relativeHeight="251810816" behindDoc="0" locked="0" layoutInCell="1" allowOverlap="1" wp14:anchorId="18C20685" wp14:editId="6680EDA6">
                      <wp:simplePos x="0" y="0"/>
                      <wp:positionH relativeFrom="column">
                        <wp:posOffset>3804285</wp:posOffset>
                      </wp:positionH>
                      <wp:positionV relativeFrom="paragraph">
                        <wp:posOffset>69215</wp:posOffset>
                      </wp:positionV>
                      <wp:extent cx="231775" cy="201295"/>
                      <wp:effectExtent l="0" t="0" r="15875" b="27305"/>
                      <wp:wrapNone/>
                      <wp:docPr id="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6EA599C1" w14:textId="77777777" w:rsidR="008E5A18" w:rsidRDefault="008E5A18" w:rsidP="001B467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20685" id="_x0000_t202" coordsize="21600,21600" o:spt="202" path="m,l,21600r21600,l21600,xe">
                      <v:stroke joinstyle="miter"/>
                      <v:path gradientshapeok="t" o:connecttype="rect"/>
                    </v:shapetype>
                    <v:shape id="Text Box 2" o:spid="_x0000_s1026" type="#_x0000_t202" style="position:absolute;margin-left:299.55pt;margin-top:5.45pt;width:18.25pt;height:15.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">
                      <v:textbox>
                        <w:txbxContent>
                          <w:p w14:paraId="6EA599C1" w14:textId="77777777" w:rsidR="008E5A18" w:rsidRDefault="008E5A18" w:rsidP="001B467B">
                            <w:r>
                              <w:t xml:space="preserve">  </w:t>
                            </w:r>
                          </w:p>
                        </w:txbxContent>
                      </v:textbox>
                    </v:shape>
                  </w:pict>
                </mc:Fallback>
              </mc:AlternateContent>
            </w:r>
            <w:r w:rsidR="006D1FEB" w:rsidRPr="00E923BB">
              <w:rPr>
                <w:noProof/>
                <w:color w:val="000000" w:themeColor="text1"/>
                <w:sz w:val="22"/>
              </w:rPr>
              <mc:AlternateContent>
                <mc:Choice Requires="wps">
                  <w:drawing>
                    <wp:anchor distT="0" distB="0" distL="114300" distR="114300" simplePos="0" relativeHeight="251802624" behindDoc="0" locked="0" layoutInCell="1" allowOverlap="1" wp14:anchorId="7B29ECE1" wp14:editId="127167BB">
                      <wp:simplePos x="0" y="0"/>
                      <wp:positionH relativeFrom="column">
                        <wp:posOffset>2549525</wp:posOffset>
                      </wp:positionH>
                      <wp:positionV relativeFrom="paragraph">
                        <wp:posOffset>69215</wp:posOffset>
                      </wp:positionV>
                      <wp:extent cx="231775" cy="201295"/>
                      <wp:effectExtent l="0" t="0" r="15875" b="27305"/>
                      <wp:wrapNone/>
                      <wp:docPr id="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77288247" w14:textId="77777777" w:rsidR="008E5A18" w:rsidRDefault="008E5A18" w:rsidP="006D1FE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9ECE1" id="_x0000_s1027" type="#_x0000_t202" style="position:absolute;margin-left:200.75pt;margin-top:5.45pt;width:18.25pt;height:15.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">
                      <v:textbox>
                        <w:txbxContent>
                          <w:p w14:paraId="77288247" w14:textId="77777777" w:rsidR="008E5A18" w:rsidRDefault="008E5A18" w:rsidP="006D1FEB">
                            <w:r>
                              <w:t xml:space="preserve">  </w:t>
                            </w:r>
                          </w:p>
                        </w:txbxContent>
                      </v:textbox>
                    </v:shape>
                  </w:pict>
                </mc:Fallback>
              </mc:AlternateContent>
            </w:r>
            <w:r w:rsidR="006D1FEB" w:rsidRPr="00E923BB">
              <w:rPr>
                <w:noProof/>
                <w:color w:val="000000" w:themeColor="text1"/>
                <w:sz w:val="22"/>
              </w:rPr>
              <mc:AlternateContent>
                <mc:Choice Requires="wps">
                  <w:drawing>
                    <wp:anchor distT="0" distB="0" distL="114300" distR="114300" simplePos="0" relativeHeight="251796480" behindDoc="0" locked="0" layoutInCell="1" allowOverlap="1" wp14:anchorId="23A52B4E" wp14:editId="127B15EC">
                      <wp:simplePos x="0" y="0"/>
                      <wp:positionH relativeFrom="column">
                        <wp:posOffset>1172210</wp:posOffset>
                      </wp:positionH>
                      <wp:positionV relativeFrom="paragraph">
                        <wp:posOffset>69215</wp:posOffset>
                      </wp:positionV>
                      <wp:extent cx="231775" cy="201295"/>
                      <wp:effectExtent l="0" t="0" r="15875" b="27305"/>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6A83E8CB" w14:textId="77777777" w:rsidR="008E5A18" w:rsidRDefault="008E5A18" w:rsidP="006D1FE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52B4E" id="_x0000_s1028" type="#_x0000_t202" style="position:absolute;margin-left:92.3pt;margin-top:5.45pt;width:18.25pt;height:15.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">
                      <v:textbox>
                        <w:txbxContent>
                          <w:p w14:paraId="6A83E8CB" w14:textId="77777777" w:rsidR="008E5A18" w:rsidRDefault="008E5A18" w:rsidP="006D1FEB">
                            <w:r>
                              <w:t xml:space="preserve">  </w:t>
                            </w:r>
                          </w:p>
                        </w:txbxContent>
                      </v:textbox>
                    </v:shape>
                  </w:pict>
                </mc:Fallback>
              </mc:AlternateContent>
            </w:r>
          </w:p>
        </w:tc>
      </w:tr>
      <w:tr w:rsidR="00975211" w:rsidRPr="008855FB" w14:paraId="2B1BD175" w14:textId="77777777" w:rsidTr="00B023D5">
        <w:trPr>
          <w:gridAfter w:val="5"/>
          <w:wAfter w:w="320" w:type="pct"/>
          <w:trHeight w:val="288"/>
        </w:trPr>
        <w:tc>
          <w:tcPr>
            <w:tcW w:w="229" w:type="pct"/>
            <w:vMerge w:val="restart"/>
            <w:vAlign w:val="bottom"/>
          </w:tcPr>
          <w:p w14:paraId="57910DA0"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687" w:type="pct"/>
            <w:gridSpan w:val="8"/>
            <w:vMerge w:val="restart"/>
            <w:vAlign w:val="center"/>
          </w:tcPr>
          <w:p w14:paraId="72C49DE5" w14:textId="77777777" w:rsidR="00CD727B" w:rsidRPr="008855FB" w:rsidRDefault="00CD727B" w:rsidP="00E054AA">
            <w:pPr>
              <w:ind w:right="-108"/>
              <w:rPr>
                <w:color w:val="000000" w:themeColor="text1"/>
                <w:sz w:val="22"/>
              </w:rPr>
            </w:pPr>
            <w:r w:rsidRPr="008855FB">
              <w:rPr>
                <w:color w:val="000000" w:themeColor="text1"/>
                <w:sz w:val="22"/>
              </w:rPr>
              <w:t>Check status:</w:t>
            </w:r>
          </w:p>
        </w:tc>
        <w:tc>
          <w:tcPr>
            <w:tcW w:w="167" w:type="pct"/>
            <w:gridSpan w:val="3"/>
            <w:vAlign w:val="bottom"/>
          </w:tcPr>
          <w:p w14:paraId="7BEA542C" w14:textId="77777777" w:rsidR="00CD727B" w:rsidRPr="008855FB" w:rsidRDefault="00CD727B" w:rsidP="00152811">
            <w:pPr>
              <w:ind w:left="-108" w:right="-108"/>
              <w:jc w:val="center"/>
              <w:rPr>
                <w:color w:val="000000" w:themeColor="text1"/>
                <w:sz w:val="22"/>
              </w:rPr>
            </w:pPr>
          </w:p>
        </w:tc>
        <w:tc>
          <w:tcPr>
            <w:tcW w:w="750" w:type="pct"/>
            <w:gridSpan w:val="7"/>
            <w:vAlign w:val="bottom"/>
          </w:tcPr>
          <w:p w14:paraId="67AC1118" w14:textId="77777777" w:rsidR="00CD727B" w:rsidRPr="008855FB" w:rsidRDefault="00CD727B" w:rsidP="00152811">
            <w:pPr>
              <w:ind w:left="-108" w:right="-108"/>
              <w:rPr>
                <w:color w:val="000000" w:themeColor="text1"/>
                <w:sz w:val="22"/>
              </w:rPr>
            </w:pPr>
            <w:r w:rsidRPr="008855FB">
              <w:rPr>
                <w:color w:val="000000" w:themeColor="text1"/>
                <w:sz w:val="22"/>
              </w:rPr>
              <w:t xml:space="preserve"> Federal</w:t>
            </w:r>
          </w:p>
        </w:tc>
        <w:tc>
          <w:tcPr>
            <w:tcW w:w="194" w:type="pct"/>
            <w:gridSpan w:val="2"/>
            <w:vAlign w:val="bottom"/>
          </w:tcPr>
          <w:p w14:paraId="4F18C253" w14:textId="77777777" w:rsidR="00CD727B" w:rsidRPr="008855FB" w:rsidRDefault="00CD727B" w:rsidP="00E054AA">
            <w:pPr>
              <w:ind w:left="-378" w:right="-339"/>
              <w:jc w:val="center"/>
              <w:rPr>
                <w:color w:val="000000" w:themeColor="text1"/>
                <w:sz w:val="22"/>
              </w:rPr>
            </w:pPr>
          </w:p>
        </w:tc>
        <w:tc>
          <w:tcPr>
            <w:tcW w:w="700" w:type="pct"/>
            <w:gridSpan w:val="9"/>
            <w:vAlign w:val="bottom"/>
          </w:tcPr>
          <w:p w14:paraId="03E3C69E" w14:textId="77777777" w:rsidR="00CD727B" w:rsidRPr="008855FB" w:rsidRDefault="00CD727B" w:rsidP="00152811">
            <w:pPr>
              <w:ind w:left="-11" w:right="-339"/>
              <w:rPr>
                <w:color w:val="000000" w:themeColor="text1"/>
                <w:sz w:val="22"/>
              </w:rPr>
            </w:pPr>
            <w:r w:rsidRPr="008855FB">
              <w:rPr>
                <w:color w:val="000000" w:themeColor="text1"/>
                <w:sz w:val="22"/>
              </w:rPr>
              <w:t>Parish</w:t>
            </w:r>
          </w:p>
        </w:tc>
        <w:tc>
          <w:tcPr>
            <w:tcW w:w="186" w:type="pct"/>
            <w:gridSpan w:val="5"/>
            <w:vAlign w:val="bottom"/>
          </w:tcPr>
          <w:p w14:paraId="5447546B" w14:textId="77777777" w:rsidR="00CD727B" w:rsidRPr="008855FB" w:rsidRDefault="001B467B" w:rsidP="00152811">
            <w:pPr>
              <w:ind w:left="-108" w:right="-108"/>
              <w:jc w:val="center"/>
              <w:rPr>
                <w:color w:val="000000" w:themeColor="text1"/>
                <w:sz w:val="22"/>
              </w:rPr>
            </w:pPr>
            <w:r w:rsidRPr="00E923BB">
              <w:rPr>
                <w:noProof/>
                <w:color w:val="000000" w:themeColor="text1"/>
                <w:sz w:val="22"/>
              </w:rPr>
              <mc:AlternateContent>
                <mc:Choice Requires="wps">
                  <w:drawing>
                    <wp:anchor distT="0" distB="0" distL="114300" distR="114300" simplePos="0" relativeHeight="251651583" behindDoc="0" locked="0" layoutInCell="1" allowOverlap="1" wp14:anchorId="1704B642" wp14:editId="2AD0CC4F">
                      <wp:simplePos x="0" y="0"/>
                      <wp:positionH relativeFrom="column">
                        <wp:posOffset>4274820</wp:posOffset>
                      </wp:positionH>
                      <wp:positionV relativeFrom="paragraph">
                        <wp:posOffset>8088923</wp:posOffset>
                      </wp:positionV>
                      <wp:extent cx="231775" cy="201295"/>
                      <wp:effectExtent l="0" t="0" r="15875" b="27305"/>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02D59AF4" w14:textId="77777777" w:rsidR="008E5A18" w:rsidRDefault="008E5A18" w:rsidP="001B467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4B642" id="_x0000_s1029" type="#_x0000_t202" style="position:absolute;left:0;text-align:left;margin-left:336.6pt;margin-top:636.9pt;width:18.25pt;height:15.8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eGJgIAAEw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">
                      <v:textbox>
                        <w:txbxContent>
                          <w:p w14:paraId="02D59AF4" w14:textId="77777777" w:rsidR="008E5A18" w:rsidRDefault="008E5A18" w:rsidP="001B467B">
                            <w:r>
                              <w:t xml:space="preserve">  </w:t>
                            </w:r>
                          </w:p>
                        </w:txbxContent>
                      </v:textbox>
                    </v:shape>
                  </w:pict>
                </mc:Fallback>
              </mc:AlternateContent>
            </w:r>
          </w:p>
        </w:tc>
        <w:tc>
          <w:tcPr>
            <w:tcW w:w="758" w:type="pct"/>
            <w:gridSpan w:val="12"/>
            <w:vAlign w:val="bottom"/>
          </w:tcPr>
          <w:p w14:paraId="4F7E6F7A" w14:textId="77777777" w:rsidR="00CD727B" w:rsidRPr="008855FB" w:rsidRDefault="00CD727B" w:rsidP="00E054AA">
            <w:pPr>
              <w:ind w:left="-43" w:right="-108"/>
              <w:rPr>
                <w:color w:val="000000" w:themeColor="text1"/>
                <w:sz w:val="22"/>
              </w:rPr>
            </w:pPr>
            <w:r w:rsidRPr="008855FB">
              <w:rPr>
                <w:color w:val="000000" w:themeColor="text1"/>
                <w:sz w:val="22"/>
              </w:rPr>
              <w:t>Municipal</w:t>
            </w:r>
          </w:p>
        </w:tc>
        <w:tc>
          <w:tcPr>
            <w:tcW w:w="195" w:type="pct"/>
            <w:gridSpan w:val="5"/>
            <w:shd w:val="clear" w:color="auto" w:fill="auto"/>
            <w:vAlign w:val="bottom"/>
          </w:tcPr>
          <w:p w14:paraId="408776A8" w14:textId="77777777" w:rsidR="00CD727B" w:rsidRPr="008855FB" w:rsidRDefault="00CD727B" w:rsidP="00AA3469">
            <w:pPr>
              <w:ind w:right="-108"/>
              <w:rPr>
                <w:color w:val="000000" w:themeColor="text1"/>
                <w:sz w:val="22"/>
              </w:rPr>
            </w:pPr>
          </w:p>
        </w:tc>
        <w:tc>
          <w:tcPr>
            <w:tcW w:w="419" w:type="pct"/>
            <w:gridSpan w:val="6"/>
            <w:vMerge w:val="restart"/>
            <w:vAlign w:val="bottom"/>
          </w:tcPr>
          <w:p w14:paraId="27DFF4FB" w14:textId="77777777" w:rsidR="00CD727B" w:rsidRPr="008855FB" w:rsidRDefault="00CD727B" w:rsidP="00E054AA">
            <w:pPr>
              <w:ind w:left="-106" w:right="-108"/>
              <w:rPr>
                <w:color w:val="000000" w:themeColor="text1"/>
                <w:sz w:val="22"/>
              </w:rPr>
            </w:pPr>
            <w:r w:rsidRPr="008855FB">
              <w:rPr>
                <w:color w:val="000000" w:themeColor="text1"/>
                <w:sz w:val="22"/>
              </w:rPr>
              <w:t xml:space="preserve">  Other:</w:t>
            </w:r>
          </w:p>
        </w:tc>
        <w:tc>
          <w:tcPr>
            <w:tcW w:w="395" w:type="pct"/>
            <w:gridSpan w:val="4"/>
            <w:vMerge w:val="restart"/>
            <w:vAlign w:val="bottom"/>
          </w:tcPr>
          <w:p w14:paraId="55C614E1" w14:textId="77777777" w:rsidR="00CD727B" w:rsidRPr="008855FB" w:rsidRDefault="00CD727B" w:rsidP="00E054AA">
            <w:pPr>
              <w:ind w:right="-108"/>
              <w:rPr>
                <w:color w:val="000000" w:themeColor="text1"/>
                <w:sz w:val="22"/>
              </w:rPr>
            </w:pPr>
          </w:p>
        </w:tc>
      </w:tr>
      <w:tr w:rsidR="006D1FEB" w:rsidRPr="008855FB" w14:paraId="6912B8F7" w14:textId="77777777" w:rsidTr="00B023D5">
        <w:trPr>
          <w:gridAfter w:val="5"/>
          <w:wAfter w:w="320" w:type="pct"/>
          <w:trHeight w:val="115"/>
        </w:trPr>
        <w:tc>
          <w:tcPr>
            <w:tcW w:w="229" w:type="pct"/>
            <w:vMerge/>
            <w:vAlign w:val="bottom"/>
          </w:tcPr>
          <w:p w14:paraId="653F478C"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687" w:type="pct"/>
            <w:gridSpan w:val="8"/>
            <w:vMerge/>
            <w:vAlign w:val="bottom"/>
          </w:tcPr>
          <w:p w14:paraId="47A8C217"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167" w:type="pct"/>
            <w:gridSpan w:val="3"/>
            <w:vAlign w:val="bottom"/>
          </w:tcPr>
          <w:p w14:paraId="302ACC57" w14:textId="77777777" w:rsidR="00CD727B" w:rsidRPr="008855FB" w:rsidRDefault="001B46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jc w:val="center"/>
              <w:rPr>
                <w:color w:val="000000" w:themeColor="text1"/>
                <w:sz w:val="16"/>
                <w:szCs w:val="16"/>
              </w:rPr>
            </w:pPr>
            <w:r w:rsidRPr="00E923BB">
              <w:rPr>
                <w:noProof/>
                <w:color w:val="000000" w:themeColor="text1"/>
                <w:sz w:val="22"/>
              </w:rPr>
              <mc:AlternateContent>
                <mc:Choice Requires="wps">
                  <w:drawing>
                    <wp:anchor distT="0" distB="0" distL="114300" distR="114300" simplePos="0" relativeHeight="251798528" behindDoc="0" locked="0" layoutInCell="1" allowOverlap="1" wp14:anchorId="273AAD5F" wp14:editId="1119D19B">
                      <wp:simplePos x="0" y="0"/>
                      <wp:positionH relativeFrom="column">
                        <wp:posOffset>-142875</wp:posOffset>
                      </wp:positionH>
                      <wp:positionV relativeFrom="paragraph">
                        <wp:posOffset>81280</wp:posOffset>
                      </wp:positionV>
                      <wp:extent cx="231775" cy="201295"/>
                      <wp:effectExtent l="0" t="0" r="15875" b="27305"/>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1B99EF8E" w14:textId="77777777" w:rsidR="008E5A18" w:rsidRDefault="008E5A18" w:rsidP="006D1FE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AAD5F" id="_x0000_s1030" type="#_x0000_t202" style="position:absolute;left:0;text-align:left;margin-left:-11.25pt;margin-top:6.4pt;width:18.25pt;height:15.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">
                      <v:textbox>
                        <w:txbxContent>
                          <w:p w14:paraId="1B99EF8E" w14:textId="77777777" w:rsidR="008E5A18" w:rsidRDefault="008E5A18" w:rsidP="006D1FEB">
                            <w:r>
                              <w:t xml:space="preserve">  </w:t>
                            </w:r>
                          </w:p>
                        </w:txbxContent>
                      </v:textbox>
                    </v:shape>
                  </w:pict>
                </mc:Fallback>
              </mc:AlternateContent>
            </w:r>
          </w:p>
        </w:tc>
        <w:tc>
          <w:tcPr>
            <w:tcW w:w="750" w:type="pct"/>
            <w:gridSpan w:val="7"/>
            <w:tcBorders>
              <w:left w:val="nil"/>
            </w:tcBorders>
            <w:vAlign w:val="bottom"/>
          </w:tcPr>
          <w:p w14:paraId="74EDF33A"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color w:val="000000" w:themeColor="text1"/>
                <w:sz w:val="16"/>
                <w:szCs w:val="16"/>
              </w:rPr>
            </w:pPr>
          </w:p>
        </w:tc>
        <w:tc>
          <w:tcPr>
            <w:tcW w:w="194" w:type="pct"/>
            <w:gridSpan w:val="2"/>
            <w:vAlign w:val="bottom"/>
          </w:tcPr>
          <w:p w14:paraId="6798FF2A" w14:textId="77777777" w:rsidR="00CD727B" w:rsidRPr="008855FB" w:rsidRDefault="006D1FEB" w:rsidP="00E054AA">
            <w:pPr>
              <w:tabs>
                <w:tab w:val="left" w:pos="-306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378" w:right="-339"/>
              <w:jc w:val="center"/>
              <w:rPr>
                <w:color w:val="000000" w:themeColor="text1"/>
                <w:sz w:val="16"/>
                <w:szCs w:val="16"/>
              </w:rPr>
            </w:pPr>
            <w:r w:rsidRPr="00E923BB">
              <w:rPr>
                <w:noProof/>
                <w:color w:val="000000" w:themeColor="text1"/>
                <w:sz w:val="22"/>
              </w:rPr>
              <mc:AlternateContent>
                <mc:Choice Requires="wps">
                  <w:drawing>
                    <wp:anchor distT="0" distB="0" distL="114300" distR="114300" simplePos="0" relativeHeight="251800576" behindDoc="0" locked="0" layoutInCell="1" allowOverlap="1" wp14:anchorId="268AF4B6" wp14:editId="3BDAB5F2">
                      <wp:simplePos x="0" y="0"/>
                      <wp:positionH relativeFrom="column">
                        <wp:posOffset>-85090</wp:posOffset>
                      </wp:positionH>
                      <wp:positionV relativeFrom="paragraph">
                        <wp:posOffset>89535</wp:posOffset>
                      </wp:positionV>
                      <wp:extent cx="231775" cy="201295"/>
                      <wp:effectExtent l="0" t="0" r="15875" b="27305"/>
                      <wp:wrapNone/>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23DC4EC8" w14:textId="77777777" w:rsidR="008E5A18" w:rsidRDefault="008E5A18" w:rsidP="006D1FE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AF4B6" id="_x0000_s1031" type="#_x0000_t202" style="position:absolute;left:0;text-align:left;margin-left:-6.7pt;margin-top:7.05pt;width:18.25pt;height:15.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">
                      <v:textbox>
                        <w:txbxContent>
                          <w:p w14:paraId="23DC4EC8" w14:textId="77777777" w:rsidR="008E5A18" w:rsidRDefault="008E5A18" w:rsidP="006D1FEB">
                            <w:r>
                              <w:t xml:space="preserve">  </w:t>
                            </w:r>
                          </w:p>
                        </w:txbxContent>
                      </v:textbox>
                    </v:shape>
                  </w:pict>
                </mc:Fallback>
              </mc:AlternateContent>
            </w:r>
          </w:p>
        </w:tc>
        <w:tc>
          <w:tcPr>
            <w:tcW w:w="700" w:type="pct"/>
            <w:gridSpan w:val="9"/>
            <w:tcBorders>
              <w:left w:val="nil"/>
            </w:tcBorders>
            <w:vAlign w:val="bottom"/>
          </w:tcPr>
          <w:p w14:paraId="7381DB47" w14:textId="77777777" w:rsidR="00CD727B" w:rsidRPr="008855FB" w:rsidRDefault="00CD727B" w:rsidP="00E054AA">
            <w:pPr>
              <w:tabs>
                <w:tab w:val="left" w:pos="-306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378" w:right="-339"/>
              <w:rPr>
                <w:color w:val="000000" w:themeColor="text1"/>
                <w:sz w:val="16"/>
                <w:szCs w:val="16"/>
              </w:rPr>
            </w:pPr>
          </w:p>
        </w:tc>
        <w:tc>
          <w:tcPr>
            <w:tcW w:w="186" w:type="pct"/>
            <w:gridSpan w:val="5"/>
            <w:vAlign w:val="bottom"/>
          </w:tcPr>
          <w:p w14:paraId="57C617A5" w14:textId="77777777" w:rsidR="00CD727B" w:rsidRPr="008855FB" w:rsidRDefault="001B46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jc w:val="center"/>
              <w:rPr>
                <w:color w:val="000000" w:themeColor="text1"/>
                <w:sz w:val="16"/>
                <w:szCs w:val="16"/>
              </w:rPr>
            </w:pPr>
            <w:r w:rsidRPr="00E923BB">
              <w:rPr>
                <w:noProof/>
                <w:color w:val="000000" w:themeColor="text1"/>
                <w:sz w:val="22"/>
              </w:rPr>
              <mc:AlternateContent>
                <mc:Choice Requires="wps">
                  <w:drawing>
                    <wp:anchor distT="0" distB="0" distL="114300" distR="114300" simplePos="0" relativeHeight="251804672" behindDoc="0" locked="0" layoutInCell="1" allowOverlap="1" wp14:anchorId="5082D7DC" wp14:editId="469FEFAF">
                      <wp:simplePos x="0" y="0"/>
                      <wp:positionH relativeFrom="column">
                        <wp:posOffset>-111760</wp:posOffset>
                      </wp:positionH>
                      <wp:positionV relativeFrom="paragraph">
                        <wp:posOffset>92075</wp:posOffset>
                      </wp:positionV>
                      <wp:extent cx="231775" cy="201295"/>
                      <wp:effectExtent l="0" t="0" r="15875" b="27305"/>
                      <wp:wrapNone/>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4F059FE2" w14:textId="77777777" w:rsidR="008E5A18" w:rsidRDefault="008E5A18" w:rsidP="001B467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2D7DC" id="_x0000_s1032" type="#_x0000_t202" style="position:absolute;left:0;text-align:left;margin-left:-8.8pt;margin-top:7.25pt;width:18.25pt;height:15.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BJg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">
                      <v:textbox>
                        <w:txbxContent>
                          <w:p w14:paraId="4F059FE2" w14:textId="77777777" w:rsidR="008E5A18" w:rsidRDefault="008E5A18" w:rsidP="001B467B">
                            <w:r>
                              <w:t xml:space="preserve">  </w:t>
                            </w:r>
                          </w:p>
                        </w:txbxContent>
                      </v:textbox>
                    </v:shape>
                  </w:pict>
                </mc:Fallback>
              </mc:AlternateContent>
            </w:r>
          </w:p>
        </w:tc>
        <w:tc>
          <w:tcPr>
            <w:tcW w:w="758" w:type="pct"/>
            <w:gridSpan w:val="12"/>
            <w:tcBorders>
              <w:left w:val="nil"/>
            </w:tcBorders>
            <w:vAlign w:val="bottom"/>
          </w:tcPr>
          <w:p w14:paraId="658601A9"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43" w:right="-108"/>
              <w:rPr>
                <w:color w:val="000000" w:themeColor="text1"/>
                <w:sz w:val="16"/>
                <w:szCs w:val="16"/>
              </w:rPr>
            </w:pPr>
          </w:p>
        </w:tc>
        <w:tc>
          <w:tcPr>
            <w:tcW w:w="195" w:type="pct"/>
            <w:gridSpan w:val="5"/>
            <w:shd w:val="clear" w:color="auto" w:fill="auto"/>
            <w:vAlign w:val="bottom"/>
          </w:tcPr>
          <w:p w14:paraId="60FA9FBC" w14:textId="77777777" w:rsidR="00CD727B" w:rsidRPr="008855FB" w:rsidRDefault="001B46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16"/>
                <w:szCs w:val="16"/>
              </w:rPr>
            </w:pPr>
            <w:r w:rsidRPr="00E923BB">
              <w:rPr>
                <w:noProof/>
                <w:color w:val="000000" w:themeColor="text1"/>
                <w:sz w:val="22"/>
              </w:rPr>
              <mc:AlternateContent>
                <mc:Choice Requires="wps">
                  <w:drawing>
                    <wp:anchor distT="0" distB="0" distL="114300" distR="114300" simplePos="0" relativeHeight="251808768" behindDoc="0" locked="0" layoutInCell="1" allowOverlap="1" wp14:anchorId="00BAE179" wp14:editId="1C688AB8">
                      <wp:simplePos x="0" y="0"/>
                      <wp:positionH relativeFrom="column">
                        <wp:posOffset>0</wp:posOffset>
                      </wp:positionH>
                      <wp:positionV relativeFrom="paragraph">
                        <wp:posOffset>92075</wp:posOffset>
                      </wp:positionV>
                      <wp:extent cx="231775" cy="201295"/>
                      <wp:effectExtent l="0" t="0" r="15875" b="27305"/>
                      <wp:wrapNone/>
                      <wp:docPr id="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404ADCC1" w14:textId="77777777" w:rsidR="008E5A18" w:rsidRDefault="008E5A18" w:rsidP="001B467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AE179" id="_x0000_s1033" type="#_x0000_t202" style="position:absolute;margin-left:0;margin-top:7.25pt;width:18.25pt;height:15.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">
                      <v:textbox>
                        <w:txbxContent>
                          <w:p w14:paraId="404ADCC1" w14:textId="77777777" w:rsidR="008E5A18" w:rsidRDefault="008E5A18" w:rsidP="001B467B">
                            <w:r>
                              <w:t xml:space="preserve">  </w:t>
                            </w:r>
                          </w:p>
                        </w:txbxContent>
                      </v:textbox>
                    </v:shape>
                  </w:pict>
                </mc:Fallback>
              </mc:AlternateContent>
            </w:r>
          </w:p>
        </w:tc>
        <w:tc>
          <w:tcPr>
            <w:tcW w:w="419" w:type="pct"/>
            <w:gridSpan w:val="6"/>
            <w:vMerge/>
            <w:tcBorders>
              <w:left w:val="nil"/>
            </w:tcBorders>
            <w:vAlign w:val="bottom"/>
          </w:tcPr>
          <w:p w14:paraId="09CEEC5B"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395" w:type="pct"/>
            <w:gridSpan w:val="4"/>
            <w:vMerge/>
            <w:tcBorders>
              <w:bottom w:val="single" w:sz="4" w:space="0" w:color="auto"/>
            </w:tcBorders>
            <w:vAlign w:val="bottom"/>
          </w:tcPr>
          <w:p w14:paraId="624E189A"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r>
      <w:tr w:rsidR="006D1FEB" w:rsidRPr="008855FB" w14:paraId="5D77A79B" w14:textId="77777777" w:rsidTr="00B023D5">
        <w:trPr>
          <w:gridAfter w:val="5"/>
          <w:wAfter w:w="320" w:type="pct"/>
          <w:trHeight w:val="288"/>
        </w:trPr>
        <w:tc>
          <w:tcPr>
            <w:tcW w:w="229" w:type="pct"/>
            <w:vMerge/>
            <w:vAlign w:val="bottom"/>
          </w:tcPr>
          <w:p w14:paraId="0E4EC096"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687" w:type="pct"/>
            <w:gridSpan w:val="8"/>
            <w:vMerge/>
            <w:vAlign w:val="bottom"/>
          </w:tcPr>
          <w:p w14:paraId="7E3F00B2"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167" w:type="pct"/>
            <w:gridSpan w:val="3"/>
            <w:vAlign w:val="bottom"/>
          </w:tcPr>
          <w:p w14:paraId="520AB46F" w14:textId="77777777" w:rsidR="00CD727B" w:rsidRPr="008855FB" w:rsidRDefault="00CD727B" w:rsidP="00E054AA">
            <w:pPr>
              <w:ind w:left="-108" w:right="-108"/>
              <w:jc w:val="center"/>
              <w:rPr>
                <w:color w:val="000000" w:themeColor="text1"/>
                <w:sz w:val="22"/>
              </w:rPr>
            </w:pPr>
          </w:p>
        </w:tc>
        <w:tc>
          <w:tcPr>
            <w:tcW w:w="750" w:type="pct"/>
            <w:gridSpan w:val="7"/>
            <w:tcBorders>
              <w:left w:val="nil"/>
            </w:tcBorders>
            <w:vAlign w:val="bottom"/>
          </w:tcPr>
          <w:p w14:paraId="7FB8E541" w14:textId="77777777" w:rsidR="00CD727B" w:rsidRPr="008855FB" w:rsidRDefault="00CD727B" w:rsidP="00E054AA">
            <w:pPr>
              <w:ind w:left="-108" w:right="-108"/>
              <w:rPr>
                <w:color w:val="000000" w:themeColor="text1"/>
                <w:sz w:val="22"/>
              </w:rPr>
            </w:pPr>
            <w:r w:rsidRPr="008855FB">
              <w:rPr>
                <w:color w:val="000000" w:themeColor="text1"/>
                <w:sz w:val="22"/>
              </w:rPr>
              <w:t xml:space="preserve"> State</w:t>
            </w:r>
          </w:p>
        </w:tc>
        <w:tc>
          <w:tcPr>
            <w:tcW w:w="194" w:type="pct"/>
            <w:gridSpan w:val="2"/>
            <w:vAlign w:val="bottom"/>
          </w:tcPr>
          <w:p w14:paraId="733FF422" w14:textId="77777777" w:rsidR="00CD727B" w:rsidRPr="008855FB" w:rsidRDefault="00CD727B" w:rsidP="00152811">
            <w:pPr>
              <w:ind w:left="-378" w:right="-339"/>
              <w:jc w:val="center"/>
              <w:rPr>
                <w:color w:val="000000" w:themeColor="text1"/>
                <w:sz w:val="22"/>
              </w:rPr>
            </w:pPr>
          </w:p>
        </w:tc>
        <w:tc>
          <w:tcPr>
            <w:tcW w:w="700" w:type="pct"/>
            <w:gridSpan w:val="9"/>
            <w:tcBorders>
              <w:left w:val="nil"/>
            </w:tcBorders>
            <w:vAlign w:val="bottom"/>
          </w:tcPr>
          <w:p w14:paraId="7785B090" w14:textId="77777777" w:rsidR="00CD727B" w:rsidRPr="008855FB" w:rsidRDefault="00CD727B" w:rsidP="00E054AA">
            <w:pPr>
              <w:ind w:right="-339"/>
              <w:rPr>
                <w:color w:val="000000" w:themeColor="text1"/>
                <w:sz w:val="22"/>
              </w:rPr>
            </w:pPr>
            <w:r w:rsidRPr="008855FB">
              <w:rPr>
                <w:color w:val="000000" w:themeColor="text1"/>
                <w:sz w:val="22"/>
              </w:rPr>
              <w:t>Public</w:t>
            </w:r>
          </w:p>
        </w:tc>
        <w:tc>
          <w:tcPr>
            <w:tcW w:w="186" w:type="pct"/>
            <w:gridSpan w:val="5"/>
            <w:vAlign w:val="bottom"/>
          </w:tcPr>
          <w:p w14:paraId="5ED37A06" w14:textId="77777777" w:rsidR="00CD727B" w:rsidRPr="008855FB" w:rsidRDefault="00CD727B" w:rsidP="00152811">
            <w:pPr>
              <w:ind w:left="-106" w:right="-108"/>
              <w:jc w:val="center"/>
              <w:rPr>
                <w:color w:val="000000" w:themeColor="text1"/>
                <w:sz w:val="22"/>
              </w:rPr>
            </w:pPr>
          </w:p>
        </w:tc>
        <w:tc>
          <w:tcPr>
            <w:tcW w:w="758" w:type="pct"/>
            <w:gridSpan w:val="12"/>
            <w:vAlign w:val="bottom"/>
          </w:tcPr>
          <w:p w14:paraId="71FD1FCE" w14:textId="77777777" w:rsidR="00CD727B" w:rsidRPr="008855FB" w:rsidRDefault="00CD727B" w:rsidP="00E054AA">
            <w:pPr>
              <w:ind w:left="-43" w:right="-108"/>
              <w:rPr>
                <w:color w:val="000000" w:themeColor="text1"/>
                <w:sz w:val="22"/>
              </w:rPr>
            </w:pPr>
            <w:r w:rsidRPr="008855FB">
              <w:rPr>
                <w:color w:val="000000" w:themeColor="text1"/>
                <w:sz w:val="22"/>
              </w:rPr>
              <w:t>Private</w:t>
            </w:r>
          </w:p>
        </w:tc>
        <w:tc>
          <w:tcPr>
            <w:tcW w:w="195" w:type="pct"/>
            <w:gridSpan w:val="5"/>
            <w:tcBorders>
              <w:left w:val="nil"/>
            </w:tcBorders>
            <w:shd w:val="clear" w:color="auto" w:fill="auto"/>
            <w:vAlign w:val="bottom"/>
          </w:tcPr>
          <w:p w14:paraId="16BA03B2" w14:textId="77777777" w:rsidR="00CD727B" w:rsidRPr="008855FB" w:rsidRDefault="00CD727B" w:rsidP="00152811">
            <w:pPr>
              <w:ind w:right="-108"/>
              <w:rPr>
                <w:color w:val="000000" w:themeColor="text1"/>
                <w:sz w:val="22"/>
              </w:rPr>
            </w:pPr>
          </w:p>
        </w:tc>
        <w:tc>
          <w:tcPr>
            <w:tcW w:w="419" w:type="pct"/>
            <w:gridSpan w:val="6"/>
            <w:vMerge/>
            <w:tcBorders>
              <w:left w:val="nil"/>
            </w:tcBorders>
            <w:vAlign w:val="bottom"/>
          </w:tcPr>
          <w:p w14:paraId="792C7FD4"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395" w:type="pct"/>
            <w:gridSpan w:val="4"/>
            <w:vMerge/>
            <w:tcBorders>
              <w:bottom w:val="single" w:sz="4" w:space="0" w:color="auto"/>
            </w:tcBorders>
            <w:vAlign w:val="bottom"/>
          </w:tcPr>
          <w:p w14:paraId="3B30E2C0"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r>
      <w:tr w:rsidR="004B54E4" w:rsidRPr="008855FB" w14:paraId="266BA2E3" w14:textId="77777777" w:rsidTr="00B023D5">
        <w:trPr>
          <w:gridAfter w:val="5"/>
          <w:wAfter w:w="320" w:type="pct"/>
          <w:trHeight w:hRule="exact" w:val="932"/>
        </w:trPr>
        <w:tc>
          <w:tcPr>
            <w:tcW w:w="229" w:type="pct"/>
          </w:tcPr>
          <w:p w14:paraId="5265C691" w14:textId="77777777" w:rsidR="004B54E4" w:rsidRPr="00650ECE" w:rsidRDefault="004B54E4" w:rsidP="00540562">
            <w:pPr>
              <w:ind w:right="-108"/>
              <w:rPr>
                <w:sz w:val="22"/>
                <w:szCs w:val="22"/>
              </w:rPr>
            </w:pPr>
          </w:p>
        </w:tc>
        <w:tc>
          <w:tcPr>
            <w:tcW w:w="4451" w:type="pct"/>
            <w:gridSpan w:val="61"/>
          </w:tcPr>
          <w:p w14:paraId="257F79AD" w14:textId="77777777" w:rsidR="004B54E4" w:rsidRPr="00650ECE" w:rsidRDefault="004B54E4" w:rsidP="004B54E4">
            <w:pPr>
              <w:ind w:right="-106"/>
              <w:rPr>
                <w:sz w:val="22"/>
                <w:szCs w:val="22"/>
              </w:rPr>
            </w:pPr>
          </w:p>
        </w:tc>
      </w:tr>
      <w:tr w:rsidR="00650ECE" w:rsidRPr="008855FB" w14:paraId="6F4DB2EB" w14:textId="77777777" w:rsidTr="00B023D5">
        <w:trPr>
          <w:gridAfter w:val="5"/>
          <w:wAfter w:w="320" w:type="pct"/>
          <w:trHeight w:hRule="exact" w:val="742"/>
        </w:trPr>
        <w:tc>
          <w:tcPr>
            <w:tcW w:w="229" w:type="pct"/>
          </w:tcPr>
          <w:p w14:paraId="0A54AB6B" w14:textId="77777777" w:rsidR="00650ECE" w:rsidRPr="00650ECE" w:rsidRDefault="00650ECE" w:rsidP="00540562">
            <w:pPr>
              <w:ind w:right="-108"/>
              <w:rPr>
                <w:color w:val="000000" w:themeColor="text1"/>
                <w:sz w:val="22"/>
                <w:szCs w:val="22"/>
              </w:rPr>
            </w:pPr>
            <w:r w:rsidRPr="00650ECE">
              <w:rPr>
                <w:sz w:val="22"/>
                <w:szCs w:val="22"/>
              </w:rPr>
              <w:t>2.</w:t>
            </w:r>
          </w:p>
        </w:tc>
        <w:tc>
          <w:tcPr>
            <w:tcW w:w="4451" w:type="pct"/>
            <w:gridSpan w:val="61"/>
          </w:tcPr>
          <w:p w14:paraId="6D40F040" w14:textId="3C255D4F" w:rsidR="00650ECE" w:rsidRPr="00650ECE" w:rsidRDefault="00650ECE" w:rsidP="00975211">
            <w:pPr>
              <w:ind w:left="-108" w:right="-106"/>
              <w:jc w:val="both"/>
              <w:rPr>
                <w:color w:val="000000" w:themeColor="text1"/>
                <w:sz w:val="22"/>
                <w:szCs w:val="22"/>
              </w:rPr>
            </w:pPr>
            <w:r>
              <w:rPr>
                <w:sz w:val="22"/>
                <w:szCs w:val="22"/>
              </w:rPr>
              <w:t xml:space="preserve">Location of Project. </w:t>
            </w:r>
            <w:r w:rsidR="000C520A">
              <w:rPr>
                <w:sz w:val="22"/>
                <w:szCs w:val="22"/>
              </w:rPr>
              <w:t xml:space="preserve"> </w:t>
            </w:r>
            <w:r>
              <w:rPr>
                <w:sz w:val="22"/>
                <w:szCs w:val="22"/>
              </w:rPr>
              <w:t>Provide a specific address, street, road, highway, interstate, and/or River</w:t>
            </w:r>
            <w:r w:rsidR="00975211">
              <w:rPr>
                <w:sz w:val="22"/>
                <w:szCs w:val="22"/>
              </w:rPr>
              <w:t xml:space="preserve"> Mile/Bank </w:t>
            </w:r>
            <w:r>
              <w:rPr>
                <w:sz w:val="22"/>
                <w:szCs w:val="22"/>
              </w:rPr>
              <w:t xml:space="preserve">location of the project for which the NOI is being submitted. </w:t>
            </w:r>
          </w:p>
        </w:tc>
      </w:tr>
      <w:tr w:rsidR="00886976" w:rsidRPr="008855FB" w14:paraId="01BC3313" w14:textId="77777777" w:rsidTr="00B023D5">
        <w:trPr>
          <w:gridAfter w:val="5"/>
          <w:wAfter w:w="320" w:type="pct"/>
          <w:trHeight w:hRule="exact" w:val="288"/>
        </w:trPr>
        <w:tc>
          <w:tcPr>
            <w:tcW w:w="229" w:type="pct"/>
            <w:vAlign w:val="bottom"/>
          </w:tcPr>
          <w:p w14:paraId="12D5E253"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4451" w:type="pct"/>
            <w:gridSpan w:val="61"/>
            <w:tcBorders>
              <w:bottom w:val="single" w:sz="4" w:space="0" w:color="auto"/>
            </w:tcBorders>
            <w:vAlign w:val="bottom"/>
          </w:tcPr>
          <w:p w14:paraId="325854DB" w14:textId="77777777" w:rsidR="00CD727B" w:rsidRPr="008855FB" w:rsidRDefault="00CD727B" w:rsidP="00E054AA">
            <w:pPr>
              <w:ind w:right="-108"/>
              <w:rPr>
                <w:color w:val="000000" w:themeColor="text1"/>
                <w:sz w:val="22"/>
              </w:rPr>
            </w:pPr>
          </w:p>
        </w:tc>
      </w:tr>
      <w:tr w:rsidR="00460448" w:rsidRPr="008855FB" w14:paraId="1E42DBF2" w14:textId="77777777" w:rsidTr="00B023D5">
        <w:trPr>
          <w:gridAfter w:val="5"/>
          <w:wAfter w:w="320" w:type="pct"/>
          <w:trHeight w:val="300"/>
        </w:trPr>
        <w:tc>
          <w:tcPr>
            <w:tcW w:w="229" w:type="pct"/>
            <w:vAlign w:val="bottom"/>
          </w:tcPr>
          <w:p w14:paraId="2C000764"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187" w:type="pct"/>
            <w:gridSpan w:val="2"/>
            <w:tcBorders>
              <w:top w:val="single" w:sz="4" w:space="0" w:color="auto"/>
            </w:tcBorders>
            <w:vAlign w:val="bottom"/>
          </w:tcPr>
          <w:p w14:paraId="1828569B"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7" w:right="-108"/>
              <w:rPr>
                <w:color w:val="000000" w:themeColor="text1"/>
                <w:sz w:val="22"/>
              </w:rPr>
            </w:pPr>
            <w:r w:rsidRPr="008855FB">
              <w:rPr>
                <w:color w:val="000000" w:themeColor="text1"/>
                <w:sz w:val="22"/>
              </w:rPr>
              <w:t>City</w:t>
            </w:r>
          </w:p>
        </w:tc>
        <w:tc>
          <w:tcPr>
            <w:tcW w:w="1293" w:type="pct"/>
            <w:gridSpan w:val="15"/>
            <w:tcBorders>
              <w:top w:val="single" w:sz="4" w:space="0" w:color="auto"/>
              <w:bottom w:val="single" w:sz="4" w:space="0" w:color="auto"/>
            </w:tcBorders>
            <w:vAlign w:val="bottom"/>
          </w:tcPr>
          <w:p w14:paraId="5E8F4988" w14:textId="77777777" w:rsidR="00CD727B" w:rsidRPr="008855FB" w:rsidRDefault="00CD727B" w:rsidP="00E054AA">
            <w:pPr>
              <w:ind w:right="-108"/>
              <w:rPr>
                <w:color w:val="000000" w:themeColor="text1"/>
                <w:sz w:val="22"/>
              </w:rPr>
            </w:pPr>
          </w:p>
        </w:tc>
        <w:tc>
          <w:tcPr>
            <w:tcW w:w="934" w:type="pct"/>
            <w:gridSpan w:val="10"/>
            <w:vAlign w:val="bottom"/>
          </w:tcPr>
          <w:p w14:paraId="3A04BC5A" w14:textId="77777777" w:rsidR="00CD727B" w:rsidRPr="008855FB" w:rsidRDefault="00CD727B" w:rsidP="00152811">
            <w:pPr>
              <w:ind w:right="-108"/>
              <w:jc w:val="right"/>
              <w:rPr>
                <w:color w:val="000000" w:themeColor="text1"/>
                <w:sz w:val="22"/>
              </w:rPr>
            </w:pPr>
            <w:r w:rsidRPr="008855FB">
              <w:rPr>
                <w:color w:val="000000" w:themeColor="text1"/>
                <w:sz w:val="22"/>
              </w:rPr>
              <w:t>Zip Code</w:t>
            </w:r>
          </w:p>
        </w:tc>
        <w:tc>
          <w:tcPr>
            <w:tcW w:w="667" w:type="pct"/>
            <w:gridSpan w:val="14"/>
            <w:tcBorders>
              <w:top w:val="single" w:sz="4" w:space="0" w:color="auto"/>
              <w:left w:val="nil"/>
              <w:bottom w:val="single" w:sz="4" w:space="0" w:color="auto"/>
            </w:tcBorders>
            <w:vAlign w:val="bottom"/>
          </w:tcPr>
          <w:p w14:paraId="62BA8948" w14:textId="77777777" w:rsidR="00CD727B" w:rsidRPr="008855FB" w:rsidRDefault="00CD727B" w:rsidP="00E054AA">
            <w:pPr>
              <w:ind w:right="-108"/>
              <w:rPr>
                <w:color w:val="000000" w:themeColor="text1"/>
                <w:sz w:val="22"/>
              </w:rPr>
            </w:pPr>
          </w:p>
        </w:tc>
        <w:tc>
          <w:tcPr>
            <w:tcW w:w="418" w:type="pct"/>
            <w:gridSpan w:val="7"/>
            <w:tcBorders>
              <w:top w:val="single" w:sz="4" w:space="0" w:color="auto"/>
            </w:tcBorders>
            <w:vAlign w:val="bottom"/>
          </w:tcPr>
          <w:p w14:paraId="29317F07" w14:textId="77777777" w:rsidR="00CD727B" w:rsidRPr="008855FB" w:rsidRDefault="00CD727B" w:rsidP="00152811">
            <w:pPr>
              <w:ind w:right="-108"/>
              <w:jc w:val="right"/>
              <w:rPr>
                <w:color w:val="000000" w:themeColor="text1"/>
                <w:sz w:val="22"/>
              </w:rPr>
            </w:pPr>
            <w:r w:rsidRPr="008855FB">
              <w:rPr>
                <w:color w:val="000000" w:themeColor="text1"/>
                <w:sz w:val="22"/>
              </w:rPr>
              <w:t>Parish</w:t>
            </w:r>
          </w:p>
        </w:tc>
        <w:tc>
          <w:tcPr>
            <w:tcW w:w="951" w:type="pct"/>
            <w:gridSpan w:val="13"/>
            <w:tcBorders>
              <w:top w:val="single" w:sz="4" w:space="0" w:color="auto"/>
              <w:bottom w:val="single" w:sz="4" w:space="0" w:color="auto"/>
            </w:tcBorders>
            <w:vAlign w:val="bottom"/>
          </w:tcPr>
          <w:p w14:paraId="6AE2EA49" w14:textId="77777777" w:rsidR="00CD727B" w:rsidRPr="008855FB" w:rsidRDefault="00CD727B" w:rsidP="00E054AA">
            <w:pPr>
              <w:ind w:right="-108"/>
              <w:rPr>
                <w:color w:val="000000" w:themeColor="text1"/>
                <w:sz w:val="22"/>
              </w:rPr>
            </w:pPr>
          </w:p>
        </w:tc>
      </w:tr>
      <w:tr w:rsidR="00886976" w:rsidRPr="008855FB" w14:paraId="793EAD76" w14:textId="77777777" w:rsidTr="00B023D5">
        <w:trPr>
          <w:gridAfter w:val="5"/>
          <w:wAfter w:w="320" w:type="pct"/>
          <w:trHeight w:val="360"/>
        </w:trPr>
        <w:tc>
          <w:tcPr>
            <w:tcW w:w="229" w:type="pct"/>
            <w:tcBorders>
              <w:bottom w:val="nil"/>
            </w:tcBorders>
            <w:vAlign w:val="bottom"/>
          </w:tcPr>
          <w:p w14:paraId="05FC9C46"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b/>
                <w:color w:val="000000" w:themeColor="text1"/>
                <w:sz w:val="22"/>
              </w:rPr>
            </w:pPr>
          </w:p>
        </w:tc>
        <w:tc>
          <w:tcPr>
            <w:tcW w:w="4451" w:type="pct"/>
            <w:gridSpan w:val="61"/>
            <w:tcBorders>
              <w:bottom w:val="nil"/>
            </w:tcBorders>
            <w:vAlign w:val="bottom"/>
          </w:tcPr>
          <w:p w14:paraId="4703D63D" w14:textId="77777777" w:rsidR="00CD727B" w:rsidRPr="008855FB" w:rsidRDefault="00CD727B" w:rsidP="00E054AA">
            <w:pPr>
              <w:ind w:left="-107" w:right="-108"/>
              <w:rPr>
                <w:bCs/>
                <w:color w:val="000000" w:themeColor="text1"/>
                <w:sz w:val="22"/>
              </w:rPr>
            </w:pPr>
            <w:r w:rsidRPr="008855FB">
              <w:rPr>
                <w:bCs/>
                <w:color w:val="000000" w:themeColor="text1"/>
                <w:sz w:val="22"/>
              </w:rPr>
              <w:t>Front Gate Coordinates:</w:t>
            </w:r>
          </w:p>
        </w:tc>
      </w:tr>
      <w:tr w:rsidR="00E923BB" w:rsidRPr="008855FB" w14:paraId="3D8399E0" w14:textId="77777777" w:rsidTr="00B023D5">
        <w:trPr>
          <w:gridAfter w:val="2"/>
          <w:wAfter w:w="244" w:type="pct"/>
          <w:trHeight w:val="360"/>
        </w:trPr>
        <w:tc>
          <w:tcPr>
            <w:tcW w:w="229" w:type="pct"/>
            <w:vAlign w:val="bottom"/>
          </w:tcPr>
          <w:p w14:paraId="749176C2"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b/>
                <w:color w:val="000000" w:themeColor="text1"/>
                <w:sz w:val="22"/>
              </w:rPr>
            </w:pPr>
          </w:p>
        </w:tc>
        <w:tc>
          <w:tcPr>
            <w:tcW w:w="469" w:type="pct"/>
            <w:gridSpan w:val="5"/>
            <w:vAlign w:val="bottom"/>
          </w:tcPr>
          <w:p w14:paraId="0B85EA17" w14:textId="77777777" w:rsidR="00CD727B" w:rsidRPr="008855FB" w:rsidRDefault="00CD727B" w:rsidP="00540562">
            <w:pPr>
              <w:pStyle w:val="Heading9"/>
              <w:ind w:left="-110" w:right="-242"/>
              <w:rPr>
                <w:rFonts w:ascii="Times New Roman" w:hAnsi="Times New Roman" w:cs="Times New Roman"/>
                <w:bCs/>
                <w:i w:val="0"/>
                <w:color w:val="000000" w:themeColor="text1"/>
                <w:sz w:val="22"/>
                <w:szCs w:val="22"/>
              </w:rPr>
            </w:pPr>
            <w:r w:rsidRPr="008855FB">
              <w:rPr>
                <w:rFonts w:ascii="Times New Roman" w:hAnsi="Times New Roman" w:cs="Times New Roman"/>
                <w:bCs/>
                <w:i w:val="0"/>
                <w:color w:val="000000" w:themeColor="text1"/>
                <w:sz w:val="22"/>
                <w:szCs w:val="22"/>
              </w:rPr>
              <w:t>Latitude</w:t>
            </w:r>
          </w:p>
        </w:tc>
        <w:tc>
          <w:tcPr>
            <w:tcW w:w="239" w:type="pct"/>
            <w:gridSpan w:val="4"/>
            <w:tcBorders>
              <w:bottom w:val="single" w:sz="4" w:space="0" w:color="auto"/>
            </w:tcBorders>
            <w:vAlign w:val="bottom"/>
          </w:tcPr>
          <w:p w14:paraId="2B722057" w14:textId="77777777" w:rsidR="00CD727B" w:rsidRPr="008855FB" w:rsidRDefault="00CD727B" w:rsidP="00E054AA">
            <w:pPr>
              <w:ind w:right="-108"/>
              <w:rPr>
                <w:bCs/>
                <w:color w:val="000000" w:themeColor="text1"/>
                <w:sz w:val="22"/>
              </w:rPr>
            </w:pPr>
          </w:p>
        </w:tc>
        <w:tc>
          <w:tcPr>
            <w:tcW w:w="412" w:type="pct"/>
            <w:gridSpan w:val="3"/>
            <w:vAlign w:val="bottom"/>
          </w:tcPr>
          <w:p w14:paraId="544F74FB" w14:textId="77777777" w:rsidR="00CD727B" w:rsidRPr="008855FB" w:rsidRDefault="00CD727B" w:rsidP="00E054AA">
            <w:pPr>
              <w:ind w:left="-108" w:right="-108"/>
              <w:rPr>
                <w:bCs/>
                <w:color w:val="000000" w:themeColor="text1"/>
                <w:sz w:val="22"/>
              </w:rPr>
            </w:pPr>
            <w:r w:rsidRPr="008855FB">
              <w:rPr>
                <w:bCs/>
                <w:color w:val="000000" w:themeColor="text1"/>
                <w:sz w:val="22"/>
              </w:rPr>
              <w:t>deg.</w:t>
            </w:r>
          </w:p>
        </w:tc>
        <w:tc>
          <w:tcPr>
            <w:tcW w:w="226" w:type="pct"/>
            <w:gridSpan w:val="3"/>
            <w:tcBorders>
              <w:bottom w:val="single" w:sz="4" w:space="0" w:color="auto"/>
            </w:tcBorders>
            <w:vAlign w:val="bottom"/>
          </w:tcPr>
          <w:p w14:paraId="0747B70D" w14:textId="77777777" w:rsidR="00CD727B" w:rsidRPr="008855FB" w:rsidRDefault="00CD727B" w:rsidP="00E054AA">
            <w:pPr>
              <w:ind w:right="-108"/>
              <w:rPr>
                <w:bCs/>
                <w:color w:val="000000" w:themeColor="text1"/>
                <w:sz w:val="22"/>
              </w:rPr>
            </w:pPr>
          </w:p>
        </w:tc>
        <w:tc>
          <w:tcPr>
            <w:tcW w:w="307" w:type="pct"/>
            <w:gridSpan w:val="4"/>
            <w:vAlign w:val="bottom"/>
          </w:tcPr>
          <w:p w14:paraId="6546167B" w14:textId="77777777" w:rsidR="00CD727B" w:rsidRPr="008855FB" w:rsidRDefault="00CD727B" w:rsidP="00E054AA">
            <w:pPr>
              <w:ind w:left="-108" w:right="-108"/>
              <w:rPr>
                <w:bCs/>
                <w:color w:val="000000" w:themeColor="text1"/>
                <w:sz w:val="22"/>
              </w:rPr>
            </w:pPr>
            <w:r w:rsidRPr="008855FB">
              <w:rPr>
                <w:bCs/>
                <w:color w:val="000000" w:themeColor="text1"/>
                <w:sz w:val="22"/>
              </w:rPr>
              <w:t>min.</w:t>
            </w:r>
          </w:p>
        </w:tc>
        <w:tc>
          <w:tcPr>
            <w:tcW w:w="244" w:type="pct"/>
            <w:gridSpan w:val="3"/>
            <w:tcBorders>
              <w:bottom w:val="single" w:sz="4" w:space="0" w:color="auto"/>
            </w:tcBorders>
            <w:vAlign w:val="bottom"/>
          </w:tcPr>
          <w:p w14:paraId="4CD965B1" w14:textId="77777777" w:rsidR="00CD727B" w:rsidRPr="008855FB" w:rsidRDefault="00CD727B" w:rsidP="00E054AA">
            <w:pPr>
              <w:ind w:right="-108"/>
              <w:rPr>
                <w:bCs/>
                <w:color w:val="000000" w:themeColor="text1"/>
                <w:sz w:val="22"/>
              </w:rPr>
            </w:pPr>
          </w:p>
        </w:tc>
        <w:tc>
          <w:tcPr>
            <w:tcW w:w="517" w:type="pct"/>
            <w:gridSpan w:val="5"/>
            <w:vAlign w:val="bottom"/>
          </w:tcPr>
          <w:p w14:paraId="4B1F1E8D" w14:textId="77777777" w:rsidR="00CD727B" w:rsidRPr="008855FB" w:rsidRDefault="00CD727B" w:rsidP="00E054AA">
            <w:pPr>
              <w:ind w:left="-108" w:right="-108"/>
              <w:rPr>
                <w:bCs/>
                <w:color w:val="000000" w:themeColor="text1"/>
                <w:sz w:val="22"/>
              </w:rPr>
            </w:pPr>
            <w:r w:rsidRPr="008855FB">
              <w:rPr>
                <w:bCs/>
                <w:color w:val="000000" w:themeColor="text1"/>
                <w:sz w:val="22"/>
              </w:rPr>
              <w:t>sec.</w:t>
            </w:r>
          </w:p>
        </w:tc>
        <w:tc>
          <w:tcPr>
            <w:tcW w:w="580" w:type="pct"/>
            <w:gridSpan w:val="13"/>
            <w:vAlign w:val="bottom"/>
          </w:tcPr>
          <w:p w14:paraId="03E3EC9B" w14:textId="77777777" w:rsidR="00CD727B" w:rsidRPr="008855FB" w:rsidRDefault="00CD727B" w:rsidP="002F2ED7">
            <w:pPr>
              <w:ind w:right="-108"/>
              <w:rPr>
                <w:bCs/>
                <w:color w:val="000000" w:themeColor="text1"/>
                <w:sz w:val="22"/>
              </w:rPr>
            </w:pPr>
            <w:r w:rsidRPr="008855FB">
              <w:rPr>
                <w:bCs/>
                <w:color w:val="000000" w:themeColor="text1"/>
                <w:sz w:val="22"/>
              </w:rPr>
              <w:t>Longitude</w:t>
            </w:r>
          </w:p>
        </w:tc>
        <w:tc>
          <w:tcPr>
            <w:tcW w:w="232" w:type="pct"/>
            <w:gridSpan w:val="3"/>
            <w:tcBorders>
              <w:bottom w:val="single" w:sz="4" w:space="0" w:color="auto"/>
            </w:tcBorders>
            <w:vAlign w:val="bottom"/>
          </w:tcPr>
          <w:p w14:paraId="59F8A091" w14:textId="77777777" w:rsidR="00CD727B" w:rsidRPr="008855FB" w:rsidRDefault="00CD727B" w:rsidP="00E054AA">
            <w:pPr>
              <w:ind w:right="-108"/>
              <w:rPr>
                <w:bCs/>
                <w:color w:val="000000" w:themeColor="text1"/>
                <w:sz w:val="22"/>
              </w:rPr>
            </w:pPr>
          </w:p>
        </w:tc>
        <w:tc>
          <w:tcPr>
            <w:tcW w:w="277" w:type="pct"/>
            <w:gridSpan w:val="6"/>
            <w:vAlign w:val="bottom"/>
          </w:tcPr>
          <w:p w14:paraId="3234C59A" w14:textId="77777777" w:rsidR="00CD727B" w:rsidRPr="008855FB" w:rsidRDefault="00CD727B" w:rsidP="00E054AA">
            <w:pPr>
              <w:ind w:left="-108" w:right="-108"/>
              <w:rPr>
                <w:bCs/>
                <w:color w:val="000000" w:themeColor="text1"/>
                <w:sz w:val="22"/>
              </w:rPr>
            </w:pPr>
            <w:r w:rsidRPr="008855FB">
              <w:rPr>
                <w:bCs/>
                <w:color w:val="000000" w:themeColor="text1"/>
                <w:sz w:val="22"/>
              </w:rPr>
              <w:t>deg.</w:t>
            </w:r>
          </w:p>
        </w:tc>
        <w:tc>
          <w:tcPr>
            <w:tcW w:w="235" w:type="pct"/>
            <w:gridSpan w:val="3"/>
            <w:tcBorders>
              <w:bottom w:val="single" w:sz="4" w:space="0" w:color="auto"/>
            </w:tcBorders>
            <w:vAlign w:val="bottom"/>
          </w:tcPr>
          <w:p w14:paraId="2D8D6024" w14:textId="77777777" w:rsidR="00CD727B" w:rsidRPr="008855FB" w:rsidRDefault="00CD727B" w:rsidP="00E054AA">
            <w:pPr>
              <w:ind w:right="-108"/>
              <w:rPr>
                <w:bCs/>
                <w:color w:val="000000" w:themeColor="text1"/>
                <w:sz w:val="22"/>
              </w:rPr>
            </w:pPr>
          </w:p>
        </w:tc>
        <w:tc>
          <w:tcPr>
            <w:tcW w:w="309" w:type="pct"/>
            <w:gridSpan w:val="4"/>
            <w:vAlign w:val="bottom"/>
          </w:tcPr>
          <w:p w14:paraId="23AE0B96" w14:textId="77777777" w:rsidR="00CD727B" w:rsidRPr="008855FB" w:rsidRDefault="00CD727B" w:rsidP="00E054AA">
            <w:pPr>
              <w:ind w:left="-29" w:right="-108"/>
              <w:rPr>
                <w:bCs/>
                <w:color w:val="000000" w:themeColor="text1"/>
                <w:sz w:val="22"/>
              </w:rPr>
            </w:pPr>
            <w:r w:rsidRPr="008855FB">
              <w:rPr>
                <w:bCs/>
                <w:color w:val="000000" w:themeColor="text1"/>
                <w:sz w:val="22"/>
              </w:rPr>
              <w:t>min.</w:t>
            </w:r>
          </w:p>
        </w:tc>
        <w:tc>
          <w:tcPr>
            <w:tcW w:w="232" w:type="pct"/>
            <w:gridSpan w:val="2"/>
            <w:tcBorders>
              <w:bottom w:val="single" w:sz="4" w:space="0" w:color="auto"/>
            </w:tcBorders>
            <w:vAlign w:val="bottom"/>
          </w:tcPr>
          <w:p w14:paraId="66FF5068" w14:textId="77777777" w:rsidR="00CD727B" w:rsidRPr="008855FB" w:rsidRDefault="00CD727B" w:rsidP="00E054AA">
            <w:pPr>
              <w:ind w:right="-108"/>
              <w:rPr>
                <w:bCs/>
                <w:color w:val="000000" w:themeColor="text1"/>
                <w:sz w:val="22"/>
              </w:rPr>
            </w:pPr>
          </w:p>
        </w:tc>
        <w:tc>
          <w:tcPr>
            <w:tcW w:w="248" w:type="pct"/>
            <w:gridSpan w:val="6"/>
            <w:vAlign w:val="bottom"/>
          </w:tcPr>
          <w:p w14:paraId="6BBC9A98" w14:textId="77777777" w:rsidR="00CD727B" w:rsidRPr="008855FB" w:rsidRDefault="00CD727B" w:rsidP="00E054AA">
            <w:pPr>
              <w:ind w:left="-108" w:right="-108"/>
              <w:rPr>
                <w:bCs/>
                <w:color w:val="000000" w:themeColor="text1"/>
                <w:sz w:val="22"/>
              </w:rPr>
            </w:pPr>
            <w:r w:rsidRPr="008855FB">
              <w:rPr>
                <w:bCs/>
                <w:color w:val="000000" w:themeColor="text1"/>
                <w:sz w:val="22"/>
              </w:rPr>
              <w:t>sec.</w:t>
            </w:r>
          </w:p>
        </w:tc>
      </w:tr>
      <w:tr w:rsidR="00420CE8" w:rsidRPr="008855FB" w14:paraId="7C1555BE" w14:textId="77777777" w:rsidTr="00B023D5">
        <w:trPr>
          <w:gridAfter w:val="5"/>
          <w:wAfter w:w="320" w:type="pct"/>
          <w:trHeight w:val="360"/>
        </w:trPr>
        <w:tc>
          <w:tcPr>
            <w:tcW w:w="229" w:type="pct"/>
            <w:vAlign w:val="center"/>
          </w:tcPr>
          <w:p w14:paraId="7CB30C80"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2121" w:type="pct"/>
            <w:gridSpan w:val="23"/>
            <w:vAlign w:val="bottom"/>
          </w:tcPr>
          <w:p w14:paraId="7BF37A71" w14:textId="77777777" w:rsidR="00CD727B" w:rsidRPr="008855FB" w:rsidRDefault="00CD727B" w:rsidP="00E054AA">
            <w:pPr>
              <w:ind w:left="-104" w:right="-108"/>
              <w:rPr>
                <w:color w:val="000000" w:themeColor="text1"/>
                <w:sz w:val="22"/>
              </w:rPr>
            </w:pPr>
            <w:r w:rsidRPr="008855FB">
              <w:rPr>
                <w:color w:val="000000" w:themeColor="text1"/>
                <w:sz w:val="22"/>
              </w:rPr>
              <w:t>Method of Coordinate Determination:</w:t>
            </w:r>
          </w:p>
        </w:tc>
        <w:tc>
          <w:tcPr>
            <w:tcW w:w="2330" w:type="pct"/>
            <w:gridSpan w:val="38"/>
            <w:tcBorders>
              <w:bottom w:val="single" w:sz="4" w:space="0" w:color="auto"/>
            </w:tcBorders>
            <w:vAlign w:val="bottom"/>
          </w:tcPr>
          <w:p w14:paraId="46AD2947" w14:textId="77777777" w:rsidR="00CD727B" w:rsidRPr="008855FB" w:rsidRDefault="00CD727B" w:rsidP="00E054AA">
            <w:pPr>
              <w:ind w:left="-106" w:right="-108"/>
              <w:rPr>
                <w:bCs/>
                <w:color w:val="000000" w:themeColor="text1"/>
                <w:sz w:val="22"/>
              </w:rPr>
            </w:pPr>
            <w:r w:rsidRPr="008855FB">
              <w:rPr>
                <w:bCs/>
                <w:color w:val="000000" w:themeColor="text1"/>
                <w:sz w:val="22"/>
              </w:rPr>
              <w:t xml:space="preserve"> </w:t>
            </w:r>
          </w:p>
        </w:tc>
      </w:tr>
      <w:tr w:rsidR="00420CE8" w:rsidRPr="008855FB" w14:paraId="46352345" w14:textId="77777777" w:rsidTr="00B023D5">
        <w:trPr>
          <w:gridAfter w:val="5"/>
          <w:wAfter w:w="320" w:type="pct"/>
          <w:trHeight w:val="273"/>
        </w:trPr>
        <w:tc>
          <w:tcPr>
            <w:tcW w:w="229" w:type="pct"/>
            <w:vAlign w:val="center"/>
          </w:tcPr>
          <w:p w14:paraId="598748C4"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1147" w:type="pct"/>
            <w:gridSpan w:val="13"/>
            <w:vAlign w:val="bottom"/>
          </w:tcPr>
          <w:p w14:paraId="35FF7307" w14:textId="77777777" w:rsidR="00CD727B" w:rsidRPr="008855FB" w:rsidRDefault="00CD727B" w:rsidP="00E054AA">
            <w:pPr>
              <w:ind w:left="-104" w:right="-108"/>
              <w:rPr>
                <w:color w:val="000000" w:themeColor="text1"/>
                <w:sz w:val="22"/>
              </w:rPr>
            </w:pPr>
          </w:p>
        </w:tc>
        <w:tc>
          <w:tcPr>
            <w:tcW w:w="3304" w:type="pct"/>
            <w:gridSpan w:val="48"/>
          </w:tcPr>
          <w:p w14:paraId="23EC95A2" w14:textId="77777777" w:rsidR="00CD727B" w:rsidRPr="008855FB" w:rsidRDefault="0078024B" w:rsidP="00C213FA">
            <w:pPr>
              <w:ind w:left="-468" w:right="-108"/>
              <w:jc w:val="center"/>
              <w:rPr>
                <w:bCs/>
                <w:i/>
                <w:iCs/>
                <w:color w:val="000000" w:themeColor="text1"/>
                <w:sz w:val="18"/>
              </w:rPr>
            </w:pPr>
            <w:r w:rsidRPr="008855FB">
              <w:rPr>
                <w:bCs/>
                <w:i/>
                <w:iCs/>
                <w:color w:val="000000" w:themeColor="text1"/>
                <w:sz w:val="18"/>
              </w:rPr>
              <w:t xml:space="preserve">                       </w:t>
            </w:r>
            <w:r w:rsidR="00CD727B" w:rsidRPr="008855FB">
              <w:rPr>
                <w:bCs/>
                <w:i/>
                <w:iCs/>
                <w:color w:val="000000" w:themeColor="text1"/>
                <w:sz w:val="18"/>
              </w:rPr>
              <w:t>(e</w:t>
            </w:r>
            <w:r w:rsidR="0060446E">
              <w:rPr>
                <w:bCs/>
                <w:i/>
                <w:iCs/>
                <w:color w:val="000000" w:themeColor="text1"/>
                <w:sz w:val="18"/>
              </w:rPr>
              <w:t>.g.,</w:t>
            </w:r>
            <w:r w:rsidR="006845DC">
              <w:rPr>
                <w:bCs/>
                <w:i/>
                <w:iCs/>
                <w:color w:val="000000" w:themeColor="text1"/>
                <w:sz w:val="18"/>
              </w:rPr>
              <w:t xml:space="preserve"> </w:t>
            </w:r>
            <w:r w:rsidR="00C213FA">
              <w:rPr>
                <w:bCs/>
                <w:i/>
                <w:iCs/>
                <w:color w:val="000000" w:themeColor="text1"/>
                <w:sz w:val="18"/>
              </w:rPr>
              <w:t>Google Earth</w:t>
            </w:r>
            <w:r w:rsidR="00CD727B" w:rsidRPr="008855FB">
              <w:rPr>
                <w:bCs/>
                <w:i/>
                <w:iCs/>
                <w:color w:val="000000" w:themeColor="text1"/>
                <w:sz w:val="18"/>
              </w:rPr>
              <w:t>, Previous Permit, website, GPS)</w:t>
            </w:r>
          </w:p>
        </w:tc>
      </w:tr>
      <w:tr w:rsidR="001B45C7" w:rsidRPr="008855FB" w14:paraId="5212F21D" w14:textId="77777777" w:rsidTr="00B023D5">
        <w:trPr>
          <w:gridAfter w:val="3"/>
          <w:wAfter w:w="290" w:type="pct"/>
          <w:trHeight w:val="634"/>
        </w:trPr>
        <w:tc>
          <w:tcPr>
            <w:tcW w:w="229" w:type="pct"/>
            <w:vAlign w:val="center"/>
          </w:tcPr>
          <w:p w14:paraId="7F96E97A"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r w:rsidRPr="008855FB">
              <w:rPr>
                <w:color w:val="000000" w:themeColor="text1"/>
                <w:sz w:val="22"/>
              </w:rPr>
              <w:br w:type="page"/>
            </w:r>
          </w:p>
        </w:tc>
        <w:tc>
          <w:tcPr>
            <w:tcW w:w="2151" w:type="pct"/>
            <w:gridSpan w:val="24"/>
            <w:vAlign w:val="bottom"/>
          </w:tcPr>
          <w:p w14:paraId="5B87DE3C" w14:textId="63887AE3" w:rsidR="00CD727B" w:rsidRPr="00E923BB" w:rsidRDefault="00CD727B" w:rsidP="00E054AA">
            <w:pPr>
              <w:ind w:left="-104" w:right="-108"/>
              <w:rPr>
                <w:color w:val="000000" w:themeColor="text1"/>
                <w:sz w:val="22"/>
              </w:rPr>
            </w:pPr>
            <w:r w:rsidRPr="00E923BB">
              <w:rPr>
                <w:color w:val="000000" w:themeColor="text1"/>
                <w:sz w:val="22"/>
              </w:rPr>
              <w:t xml:space="preserve">Is the </w:t>
            </w:r>
            <w:r w:rsidR="00ED4606" w:rsidRPr="00E923BB">
              <w:rPr>
                <w:color w:val="000000" w:themeColor="text1"/>
                <w:sz w:val="22"/>
              </w:rPr>
              <w:t>site</w:t>
            </w:r>
            <w:r w:rsidRPr="00E923BB">
              <w:rPr>
                <w:color w:val="000000" w:themeColor="text1"/>
                <w:sz w:val="22"/>
              </w:rPr>
              <w:t xml:space="preserve"> located on </w:t>
            </w:r>
            <w:r w:rsidR="00CD010B">
              <w:rPr>
                <w:color w:val="000000" w:themeColor="text1"/>
                <w:sz w:val="22"/>
              </w:rPr>
              <w:t>Tribal</w:t>
            </w:r>
            <w:r w:rsidRPr="00E923BB">
              <w:rPr>
                <w:color w:val="000000" w:themeColor="text1"/>
                <w:sz w:val="22"/>
              </w:rPr>
              <w:t xml:space="preserve"> Lands?  </w:t>
            </w:r>
          </w:p>
          <w:p w14:paraId="066599D0" w14:textId="77777777" w:rsidR="00E923BB" w:rsidRPr="00E923BB" w:rsidRDefault="00E923BB" w:rsidP="00E054AA">
            <w:pPr>
              <w:ind w:left="-104" w:right="-108"/>
              <w:rPr>
                <w:color w:val="000000" w:themeColor="text1"/>
                <w:sz w:val="22"/>
              </w:rPr>
            </w:pPr>
            <w:r w:rsidRPr="007932BB">
              <w:rPr>
                <w:noProof/>
                <w:color w:val="000000" w:themeColor="text1"/>
                <w:sz w:val="22"/>
              </w:rPr>
              <mc:AlternateContent>
                <mc:Choice Requires="wps">
                  <w:drawing>
                    <wp:anchor distT="0" distB="0" distL="114300" distR="114300" simplePos="0" relativeHeight="251722752" behindDoc="0" locked="0" layoutInCell="1" allowOverlap="1" wp14:anchorId="719E6B51" wp14:editId="6587E9CA">
                      <wp:simplePos x="0" y="0"/>
                      <wp:positionH relativeFrom="column">
                        <wp:posOffset>2332355</wp:posOffset>
                      </wp:positionH>
                      <wp:positionV relativeFrom="paragraph">
                        <wp:posOffset>106045</wp:posOffset>
                      </wp:positionV>
                      <wp:extent cx="231775" cy="201295"/>
                      <wp:effectExtent l="0" t="0" r="15875" b="2730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0E0E437E" w14:textId="77777777" w:rsidR="008E5A18" w:rsidRDefault="008E5A18" w:rsidP="002D604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E6B51" id="_x0000_s1034" type="#_x0000_t202" style="position:absolute;left:0;text-align:left;margin-left:183.65pt;margin-top:8.35pt;width:18.25pt;height:1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KkJwIAAEw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">
                      <v:textbox>
                        <w:txbxContent>
                          <w:p w14:paraId="0E0E437E" w14:textId="77777777" w:rsidR="008E5A18" w:rsidRDefault="008E5A18" w:rsidP="002D6040">
                            <w:r>
                              <w:t xml:space="preserve">  </w:t>
                            </w:r>
                          </w:p>
                        </w:txbxContent>
                      </v:textbox>
                    </v:shape>
                  </w:pict>
                </mc:Fallback>
              </mc:AlternateContent>
            </w:r>
            <w:r w:rsidRPr="00E923BB">
              <w:rPr>
                <w:noProof/>
                <w:color w:val="000000" w:themeColor="text1"/>
                <w:sz w:val="22"/>
              </w:rPr>
              <mc:AlternateContent>
                <mc:Choice Requires="wps">
                  <w:drawing>
                    <wp:anchor distT="0" distB="0" distL="114300" distR="114300" simplePos="0" relativeHeight="251720704" behindDoc="0" locked="0" layoutInCell="1" allowOverlap="1" wp14:anchorId="2A20C712" wp14:editId="4681CB77">
                      <wp:simplePos x="0" y="0"/>
                      <wp:positionH relativeFrom="column">
                        <wp:posOffset>497840</wp:posOffset>
                      </wp:positionH>
                      <wp:positionV relativeFrom="paragraph">
                        <wp:posOffset>109220</wp:posOffset>
                      </wp:positionV>
                      <wp:extent cx="231775" cy="201295"/>
                      <wp:effectExtent l="0" t="0" r="15875" b="2730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31E175BC" w14:textId="77777777" w:rsidR="008E5A18" w:rsidRDefault="008E5A18" w:rsidP="002D604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0C712" id="_x0000_s1035" type="#_x0000_t202" style="position:absolute;left:0;text-align:left;margin-left:39.2pt;margin-top:8.6pt;width:18.25pt;height:1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v4Jw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">
                      <v:textbox>
                        <w:txbxContent>
                          <w:p w14:paraId="31E175BC" w14:textId="77777777" w:rsidR="008E5A18" w:rsidRDefault="008E5A18" w:rsidP="002D6040">
                            <w:r>
                              <w:t xml:space="preserve">  </w:t>
                            </w:r>
                          </w:p>
                        </w:txbxContent>
                      </v:textbox>
                    </v:shape>
                  </w:pict>
                </mc:Fallback>
              </mc:AlternateContent>
            </w:r>
          </w:p>
          <w:p w14:paraId="02CA7744" w14:textId="77777777" w:rsidR="00E923BB" w:rsidRPr="00E923BB" w:rsidRDefault="00E923BB" w:rsidP="00E923BB">
            <w:pPr>
              <w:ind w:left="-104" w:right="-108"/>
              <w:rPr>
                <w:color w:val="000000" w:themeColor="text1"/>
                <w:sz w:val="22"/>
              </w:rPr>
            </w:pPr>
            <w:r w:rsidRPr="00E923BB">
              <w:rPr>
                <w:color w:val="000000" w:themeColor="text1"/>
                <w:sz w:val="22"/>
              </w:rPr>
              <w:t xml:space="preserve">                          Yes                                            </w:t>
            </w:r>
            <w:r>
              <w:rPr>
                <w:color w:val="000000" w:themeColor="text1"/>
                <w:sz w:val="22"/>
              </w:rPr>
              <w:t xml:space="preserve">  </w:t>
            </w:r>
            <w:r w:rsidRPr="00E923BB">
              <w:rPr>
                <w:color w:val="000000" w:themeColor="text1"/>
                <w:sz w:val="22"/>
              </w:rPr>
              <w:t>N</w:t>
            </w:r>
            <w:r>
              <w:rPr>
                <w:color w:val="000000" w:themeColor="text1"/>
                <w:sz w:val="22"/>
              </w:rPr>
              <w:t>o</w:t>
            </w:r>
            <w:r w:rsidRPr="00E923BB">
              <w:rPr>
                <w:color w:val="000000" w:themeColor="text1"/>
                <w:sz w:val="22"/>
              </w:rPr>
              <w:t xml:space="preserve">                            </w:t>
            </w:r>
          </w:p>
        </w:tc>
        <w:tc>
          <w:tcPr>
            <w:tcW w:w="147" w:type="pct"/>
            <w:gridSpan w:val="2"/>
            <w:vAlign w:val="bottom"/>
          </w:tcPr>
          <w:p w14:paraId="2C4E0FBF" w14:textId="77777777" w:rsidR="00CD727B" w:rsidRPr="008855FB" w:rsidRDefault="00CD727B" w:rsidP="00E054AA">
            <w:pPr>
              <w:ind w:right="-108"/>
              <w:jc w:val="center"/>
              <w:rPr>
                <w:bCs/>
                <w:color w:val="000000" w:themeColor="text1"/>
                <w:sz w:val="22"/>
              </w:rPr>
            </w:pPr>
          </w:p>
        </w:tc>
        <w:tc>
          <w:tcPr>
            <w:tcW w:w="244" w:type="pct"/>
            <w:gridSpan w:val="6"/>
            <w:tcBorders>
              <w:left w:val="nil"/>
            </w:tcBorders>
            <w:vAlign w:val="bottom"/>
          </w:tcPr>
          <w:p w14:paraId="49BED407" w14:textId="77777777" w:rsidR="00CD727B" w:rsidRPr="008855FB" w:rsidRDefault="00CD727B" w:rsidP="00E923BB">
            <w:pPr>
              <w:ind w:left="-108" w:right="-108"/>
              <w:rPr>
                <w:bCs/>
                <w:color w:val="000000" w:themeColor="text1"/>
                <w:sz w:val="22"/>
              </w:rPr>
            </w:pPr>
            <w:r w:rsidRPr="008855FB">
              <w:rPr>
                <w:bCs/>
                <w:color w:val="000000" w:themeColor="text1"/>
                <w:sz w:val="22"/>
              </w:rPr>
              <w:t xml:space="preserve"> </w:t>
            </w:r>
            <w:r w:rsidR="00E37088">
              <w:rPr>
                <w:bCs/>
                <w:color w:val="000000" w:themeColor="text1"/>
                <w:sz w:val="22"/>
              </w:rPr>
              <w:t xml:space="preserve"> </w:t>
            </w:r>
          </w:p>
        </w:tc>
        <w:tc>
          <w:tcPr>
            <w:tcW w:w="239" w:type="pct"/>
            <w:gridSpan w:val="5"/>
            <w:vAlign w:val="bottom"/>
          </w:tcPr>
          <w:p w14:paraId="38D8DF85"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jc w:val="center"/>
              <w:rPr>
                <w:bCs/>
                <w:color w:val="000000" w:themeColor="text1"/>
                <w:sz w:val="22"/>
              </w:rPr>
            </w:pPr>
          </w:p>
        </w:tc>
        <w:tc>
          <w:tcPr>
            <w:tcW w:w="172" w:type="pct"/>
            <w:gridSpan w:val="2"/>
            <w:vAlign w:val="bottom"/>
          </w:tcPr>
          <w:p w14:paraId="7303B606" w14:textId="77777777" w:rsidR="00CD727B" w:rsidRPr="008855FB" w:rsidRDefault="00CD727B" w:rsidP="00E054AA">
            <w:pPr>
              <w:ind w:right="-108"/>
              <w:jc w:val="center"/>
              <w:rPr>
                <w:bCs/>
                <w:color w:val="000000" w:themeColor="text1"/>
                <w:sz w:val="22"/>
              </w:rPr>
            </w:pPr>
          </w:p>
        </w:tc>
        <w:tc>
          <w:tcPr>
            <w:tcW w:w="1529" w:type="pct"/>
            <w:gridSpan w:val="24"/>
            <w:tcBorders>
              <w:left w:val="nil"/>
            </w:tcBorders>
            <w:vAlign w:val="bottom"/>
          </w:tcPr>
          <w:p w14:paraId="706AF3AC" w14:textId="77777777" w:rsidR="00CD727B" w:rsidRPr="008855FB" w:rsidRDefault="00CD727B" w:rsidP="00E923BB">
            <w:pPr>
              <w:ind w:left="-106" w:right="-108"/>
              <w:rPr>
                <w:bCs/>
                <w:color w:val="000000" w:themeColor="text1"/>
                <w:sz w:val="22"/>
              </w:rPr>
            </w:pPr>
            <w:r w:rsidRPr="008855FB">
              <w:rPr>
                <w:bCs/>
                <w:color w:val="000000" w:themeColor="text1"/>
                <w:sz w:val="22"/>
              </w:rPr>
              <w:t xml:space="preserve"> </w:t>
            </w:r>
            <w:r w:rsidR="00E37088">
              <w:rPr>
                <w:bCs/>
                <w:color w:val="000000" w:themeColor="text1"/>
                <w:sz w:val="22"/>
              </w:rPr>
              <w:t xml:space="preserve"> </w:t>
            </w:r>
          </w:p>
        </w:tc>
      </w:tr>
      <w:tr w:rsidR="001B45C7" w:rsidRPr="008855FB" w14:paraId="7DE90ECD" w14:textId="77777777" w:rsidTr="00B023D5">
        <w:trPr>
          <w:gridAfter w:val="5"/>
          <w:wAfter w:w="320" w:type="pct"/>
          <w:trHeight w:val="55"/>
        </w:trPr>
        <w:tc>
          <w:tcPr>
            <w:tcW w:w="229" w:type="pct"/>
            <w:vAlign w:val="center"/>
          </w:tcPr>
          <w:p w14:paraId="3BDF1A47" w14:textId="77777777" w:rsidR="00975211" w:rsidRPr="008855FB"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rPr>
            </w:pPr>
          </w:p>
        </w:tc>
        <w:tc>
          <w:tcPr>
            <w:tcW w:w="2121" w:type="pct"/>
            <w:gridSpan w:val="23"/>
            <w:vAlign w:val="bottom"/>
          </w:tcPr>
          <w:p w14:paraId="78FFE42A" w14:textId="77777777" w:rsidR="00975211" w:rsidRPr="00E923BB" w:rsidRDefault="00975211" w:rsidP="00E923BB">
            <w:pPr>
              <w:ind w:right="-108"/>
              <w:rPr>
                <w:color w:val="000000" w:themeColor="text1"/>
                <w:sz w:val="22"/>
              </w:rPr>
            </w:pPr>
          </w:p>
        </w:tc>
        <w:tc>
          <w:tcPr>
            <w:tcW w:w="147" w:type="pct"/>
            <w:gridSpan w:val="2"/>
            <w:vAlign w:val="bottom"/>
          </w:tcPr>
          <w:p w14:paraId="0BE11F50" w14:textId="77777777" w:rsidR="00975211" w:rsidRPr="008855FB" w:rsidRDefault="00975211" w:rsidP="00E054AA">
            <w:pPr>
              <w:ind w:right="-108"/>
              <w:jc w:val="center"/>
              <w:rPr>
                <w:bCs/>
                <w:color w:val="000000" w:themeColor="text1"/>
                <w:sz w:val="22"/>
              </w:rPr>
            </w:pPr>
          </w:p>
        </w:tc>
        <w:tc>
          <w:tcPr>
            <w:tcW w:w="244" w:type="pct"/>
            <w:gridSpan w:val="5"/>
            <w:vAlign w:val="bottom"/>
          </w:tcPr>
          <w:p w14:paraId="567B03DF" w14:textId="77777777" w:rsidR="00975211" w:rsidRPr="008855FB" w:rsidRDefault="00975211" w:rsidP="00E054AA">
            <w:pPr>
              <w:ind w:left="-108" w:right="-108"/>
              <w:rPr>
                <w:bCs/>
                <w:color w:val="000000" w:themeColor="text1"/>
                <w:sz w:val="22"/>
              </w:rPr>
            </w:pPr>
          </w:p>
        </w:tc>
        <w:tc>
          <w:tcPr>
            <w:tcW w:w="239" w:type="pct"/>
            <w:gridSpan w:val="5"/>
            <w:vAlign w:val="bottom"/>
          </w:tcPr>
          <w:p w14:paraId="48506A9D" w14:textId="77777777" w:rsidR="00975211" w:rsidRPr="008855FB"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jc w:val="center"/>
              <w:rPr>
                <w:bCs/>
                <w:color w:val="000000" w:themeColor="text1"/>
                <w:sz w:val="22"/>
              </w:rPr>
            </w:pPr>
          </w:p>
        </w:tc>
        <w:tc>
          <w:tcPr>
            <w:tcW w:w="172" w:type="pct"/>
            <w:gridSpan w:val="3"/>
            <w:vAlign w:val="bottom"/>
          </w:tcPr>
          <w:p w14:paraId="5016D264" w14:textId="77777777" w:rsidR="00975211" w:rsidRPr="008855FB" w:rsidRDefault="00975211" w:rsidP="00E054AA">
            <w:pPr>
              <w:ind w:right="-108"/>
              <w:jc w:val="center"/>
              <w:rPr>
                <w:bCs/>
                <w:color w:val="000000" w:themeColor="text1"/>
                <w:sz w:val="22"/>
              </w:rPr>
            </w:pPr>
          </w:p>
        </w:tc>
        <w:tc>
          <w:tcPr>
            <w:tcW w:w="1529" w:type="pct"/>
            <w:gridSpan w:val="23"/>
            <w:vAlign w:val="bottom"/>
          </w:tcPr>
          <w:p w14:paraId="16921980" w14:textId="77777777" w:rsidR="00975211" w:rsidRPr="008855FB" w:rsidRDefault="00975211" w:rsidP="00E054AA">
            <w:pPr>
              <w:ind w:left="-106" w:right="-108"/>
              <w:rPr>
                <w:bCs/>
                <w:color w:val="000000" w:themeColor="text1"/>
                <w:sz w:val="22"/>
              </w:rPr>
            </w:pPr>
          </w:p>
        </w:tc>
      </w:tr>
      <w:tr w:rsidR="00886976" w:rsidRPr="008855FB" w14:paraId="2D86FF0A" w14:textId="77777777" w:rsidTr="00E923BB">
        <w:tblPrEx>
          <w:tblBorders>
            <w:top w:val="single" w:sz="4" w:space="0" w:color="auto"/>
            <w:left w:val="single" w:sz="4" w:space="0" w:color="auto"/>
            <w:bottom w:val="single" w:sz="4" w:space="0" w:color="auto"/>
            <w:right w:val="single" w:sz="4" w:space="0" w:color="auto"/>
          </w:tblBorders>
        </w:tblPrEx>
        <w:trPr>
          <w:gridAfter w:val="1"/>
          <w:wAfter w:w="204" w:type="pct"/>
          <w:cantSplit/>
          <w:trHeight w:val="576"/>
        </w:trPr>
        <w:tc>
          <w:tcPr>
            <w:tcW w:w="229" w:type="pct"/>
            <w:tcBorders>
              <w:left w:val="nil"/>
            </w:tcBorders>
            <w:vAlign w:val="bottom"/>
          </w:tcPr>
          <w:p w14:paraId="70E9BD5D" w14:textId="77777777" w:rsidR="00CD727B" w:rsidRPr="008855FB" w:rsidRDefault="00CD727B" w:rsidP="000E3251">
            <w:pPr>
              <w:pStyle w:val="ListParagraph"/>
              <w:numPr>
                <w:ilvl w:val="0"/>
                <w:numId w:val="113"/>
              </w:numPr>
              <w:tabs>
                <w:tab w:val="clear" w:pos="360"/>
              </w:tabs>
              <w:spacing w:line="480" w:lineRule="auto"/>
              <w:ind w:right="-108"/>
              <w:rPr>
                <w:b/>
                <w:bCs/>
                <w:color w:val="000000" w:themeColor="text1"/>
                <w:sz w:val="22"/>
              </w:rPr>
            </w:pPr>
          </w:p>
        </w:tc>
        <w:tc>
          <w:tcPr>
            <w:tcW w:w="4567" w:type="pct"/>
            <w:gridSpan w:val="65"/>
            <w:tcBorders>
              <w:right w:val="nil"/>
            </w:tcBorders>
            <w:vAlign w:val="bottom"/>
          </w:tcPr>
          <w:p w14:paraId="52129265" w14:textId="77777777" w:rsidR="00CD727B" w:rsidRPr="008855FB" w:rsidRDefault="0097683A" w:rsidP="00AE4A53">
            <w:pPr>
              <w:spacing w:line="480" w:lineRule="auto"/>
              <w:ind w:left="-108"/>
              <w:rPr>
                <w:b/>
                <w:bCs/>
                <w:color w:val="000000" w:themeColor="text1"/>
                <w:sz w:val="22"/>
                <w:szCs w:val="22"/>
              </w:rPr>
            </w:pPr>
            <w:r w:rsidRPr="008855FB">
              <w:rPr>
                <w:b/>
                <w:bCs/>
                <w:color w:val="000000" w:themeColor="text1"/>
                <w:sz w:val="22"/>
                <w:szCs w:val="22"/>
              </w:rPr>
              <w:t xml:space="preserve">Storm </w:t>
            </w:r>
            <w:r w:rsidR="00AA3469">
              <w:rPr>
                <w:b/>
                <w:bCs/>
                <w:color w:val="000000" w:themeColor="text1"/>
                <w:sz w:val="22"/>
                <w:szCs w:val="22"/>
              </w:rPr>
              <w:t>W</w:t>
            </w:r>
            <w:r w:rsidRPr="008855FB">
              <w:rPr>
                <w:b/>
                <w:bCs/>
                <w:color w:val="000000" w:themeColor="text1"/>
                <w:sz w:val="22"/>
                <w:szCs w:val="22"/>
              </w:rPr>
              <w:t>ater</w:t>
            </w:r>
            <w:r w:rsidR="00CD727B" w:rsidRPr="008855FB">
              <w:rPr>
                <w:b/>
                <w:bCs/>
                <w:color w:val="000000" w:themeColor="text1"/>
                <w:sz w:val="22"/>
                <w:szCs w:val="22"/>
              </w:rPr>
              <w:t xml:space="preserve"> Pollution Prevention Plan Information</w:t>
            </w:r>
          </w:p>
        </w:tc>
      </w:tr>
      <w:tr w:rsidR="00886976" w:rsidRPr="008855FB" w14:paraId="2F3347FB"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144"/>
        </w:trPr>
        <w:tc>
          <w:tcPr>
            <w:tcW w:w="229" w:type="pct"/>
            <w:tcBorders>
              <w:left w:val="nil"/>
            </w:tcBorders>
          </w:tcPr>
          <w:p w14:paraId="2EF2EE03" w14:textId="77777777" w:rsidR="00CD727B" w:rsidRPr="008855FB" w:rsidRDefault="00CD727B" w:rsidP="00724EDF">
            <w:pPr>
              <w:ind w:right="-108"/>
              <w:rPr>
                <w:color w:val="000000" w:themeColor="text1"/>
                <w:sz w:val="22"/>
              </w:rPr>
            </w:pPr>
            <w:r w:rsidRPr="008855FB">
              <w:rPr>
                <w:color w:val="000000" w:themeColor="text1"/>
                <w:sz w:val="22"/>
              </w:rPr>
              <w:t>1.</w:t>
            </w:r>
          </w:p>
        </w:tc>
        <w:tc>
          <w:tcPr>
            <w:tcW w:w="4451" w:type="pct"/>
            <w:gridSpan w:val="61"/>
            <w:tcBorders>
              <w:right w:val="nil"/>
            </w:tcBorders>
            <w:vAlign w:val="bottom"/>
          </w:tcPr>
          <w:p w14:paraId="38A1B897" w14:textId="77777777" w:rsidR="00CD727B" w:rsidRPr="008855FB" w:rsidRDefault="00CD727B" w:rsidP="004B54E4">
            <w:pPr>
              <w:ind w:left="-106" w:right="-108"/>
              <w:jc w:val="both"/>
              <w:rPr>
                <w:bCs/>
                <w:color w:val="000000" w:themeColor="text1"/>
                <w:sz w:val="22"/>
              </w:rPr>
            </w:pPr>
            <w:r w:rsidRPr="008855FB">
              <w:rPr>
                <w:color w:val="000000" w:themeColor="text1"/>
                <w:sz w:val="22"/>
                <w:szCs w:val="22"/>
              </w:rPr>
              <w:t xml:space="preserve">Has the </w:t>
            </w:r>
            <w:r w:rsidR="0097683A" w:rsidRPr="008855FB">
              <w:rPr>
                <w:color w:val="000000" w:themeColor="text1"/>
                <w:sz w:val="22"/>
                <w:szCs w:val="22"/>
              </w:rPr>
              <w:t xml:space="preserve">Storm </w:t>
            </w:r>
            <w:r w:rsidR="00AA3469">
              <w:rPr>
                <w:color w:val="000000" w:themeColor="text1"/>
                <w:sz w:val="22"/>
                <w:szCs w:val="22"/>
              </w:rPr>
              <w:t>W</w:t>
            </w:r>
            <w:r w:rsidR="0097683A" w:rsidRPr="008855FB">
              <w:rPr>
                <w:color w:val="000000" w:themeColor="text1"/>
                <w:sz w:val="22"/>
                <w:szCs w:val="22"/>
              </w:rPr>
              <w:t>ater</w:t>
            </w:r>
            <w:r w:rsidRPr="008855FB">
              <w:rPr>
                <w:color w:val="000000" w:themeColor="text1"/>
                <w:sz w:val="22"/>
                <w:szCs w:val="22"/>
              </w:rPr>
              <w:t xml:space="preserve"> Pollution Prevention Plan (SWPPP) been prepared?  (NOTE: </w:t>
            </w:r>
            <w:r w:rsidRPr="000C520A">
              <w:rPr>
                <w:b/>
                <w:color w:val="000000" w:themeColor="text1"/>
                <w:sz w:val="22"/>
                <w:szCs w:val="22"/>
                <w:u w:val="single"/>
              </w:rPr>
              <w:t>The SWPPP must be prepared prior to submittal of the NOI.</w:t>
            </w:r>
            <w:r w:rsidRPr="000C520A">
              <w:rPr>
                <w:b/>
                <w:color w:val="000000" w:themeColor="text1"/>
                <w:sz w:val="22"/>
                <w:szCs w:val="22"/>
              </w:rPr>
              <w:t xml:space="preserve">  Do not submit </w:t>
            </w:r>
            <w:r w:rsidR="002F46D7" w:rsidRPr="000C520A">
              <w:rPr>
                <w:b/>
                <w:color w:val="000000" w:themeColor="text1"/>
                <w:sz w:val="22"/>
                <w:szCs w:val="22"/>
              </w:rPr>
              <w:t xml:space="preserve">the </w:t>
            </w:r>
            <w:r w:rsidRPr="000C520A">
              <w:rPr>
                <w:b/>
                <w:color w:val="000000" w:themeColor="text1"/>
                <w:sz w:val="22"/>
                <w:szCs w:val="22"/>
              </w:rPr>
              <w:t>SWPPP with this NOI.</w:t>
            </w:r>
            <w:r w:rsidRPr="008855FB">
              <w:rPr>
                <w:color w:val="000000" w:themeColor="text1"/>
                <w:sz w:val="22"/>
                <w:szCs w:val="22"/>
              </w:rPr>
              <w:t>)</w:t>
            </w:r>
          </w:p>
        </w:tc>
      </w:tr>
      <w:tr w:rsidR="001B45C7" w:rsidRPr="008855FB" w14:paraId="7CEC2BDF" w14:textId="77777777" w:rsidTr="00E923BB">
        <w:tblPrEx>
          <w:tblBorders>
            <w:top w:val="single" w:sz="4" w:space="0" w:color="auto"/>
            <w:left w:val="single" w:sz="4" w:space="0" w:color="auto"/>
            <w:bottom w:val="single" w:sz="4" w:space="0" w:color="auto"/>
            <w:right w:val="single" w:sz="4" w:space="0" w:color="auto"/>
          </w:tblBorders>
        </w:tblPrEx>
        <w:trPr>
          <w:gridAfter w:val="7"/>
          <w:wAfter w:w="351" w:type="pct"/>
          <w:cantSplit/>
          <w:trHeight w:val="288"/>
        </w:trPr>
        <w:tc>
          <w:tcPr>
            <w:tcW w:w="229" w:type="pct"/>
            <w:tcBorders>
              <w:left w:val="nil"/>
            </w:tcBorders>
            <w:vAlign w:val="center"/>
          </w:tcPr>
          <w:p w14:paraId="5D5D3AD4" w14:textId="77777777" w:rsidR="00CD727B" w:rsidRPr="008855FB" w:rsidRDefault="00CD727B" w:rsidP="00724EDF">
            <w:pPr>
              <w:ind w:right="-108"/>
              <w:rPr>
                <w:color w:val="000000" w:themeColor="text1"/>
                <w:sz w:val="22"/>
              </w:rPr>
            </w:pPr>
          </w:p>
        </w:tc>
        <w:tc>
          <w:tcPr>
            <w:tcW w:w="386" w:type="pct"/>
            <w:gridSpan w:val="4"/>
            <w:tcBorders>
              <w:right w:val="nil"/>
            </w:tcBorders>
            <w:vAlign w:val="bottom"/>
          </w:tcPr>
          <w:p w14:paraId="5CA6BE44" w14:textId="77777777" w:rsidR="00CD727B" w:rsidRPr="008855FB" w:rsidRDefault="00EC7E8C" w:rsidP="00724EDF">
            <w:pPr>
              <w:tabs>
                <w:tab w:val="left" w:pos="-3060"/>
                <w:tab w:val="left" w:pos="-1440"/>
              </w:tabs>
              <w:ind w:left="-106" w:right="-108"/>
              <w:rPr>
                <w:color w:val="000000" w:themeColor="text1"/>
                <w:sz w:val="22"/>
                <w:szCs w:val="22"/>
              </w:rPr>
            </w:pPr>
            <w:r>
              <w:rPr>
                <w:color w:val="000000" w:themeColor="text1"/>
                <w:sz w:val="22"/>
                <w:szCs w:val="22"/>
              </w:rPr>
              <w:br/>
            </w:r>
          </w:p>
        </w:tc>
        <w:tc>
          <w:tcPr>
            <w:tcW w:w="157" w:type="pct"/>
            <w:gridSpan w:val="2"/>
            <w:tcBorders>
              <w:top w:val="nil"/>
              <w:left w:val="nil"/>
              <w:bottom w:val="nil"/>
              <w:right w:val="nil"/>
            </w:tcBorders>
            <w:vAlign w:val="bottom"/>
          </w:tcPr>
          <w:p w14:paraId="03DE1C16" w14:textId="77777777" w:rsidR="00CD727B" w:rsidRPr="008855FB" w:rsidRDefault="00EC7E8C" w:rsidP="00E054AA">
            <w:pPr>
              <w:ind w:left="-106" w:right="-108"/>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88288" behindDoc="0" locked="0" layoutInCell="1" allowOverlap="1" wp14:anchorId="7C676A78" wp14:editId="266C806C">
                      <wp:simplePos x="0" y="0"/>
                      <wp:positionH relativeFrom="column">
                        <wp:posOffset>-54610</wp:posOffset>
                      </wp:positionH>
                      <wp:positionV relativeFrom="paragraph">
                        <wp:posOffset>33655</wp:posOffset>
                      </wp:positionV>
                      <wp:extent cx="231775" cy="201295"/>
                      <wp:effectExtent l="0" t="0" r="15875" b="27305"/>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77FE1E7D" w14:textId="77777777" w:rsidR="008E5A18" w:rsidRDefault="008E5A18" w:rsidP="00EC7E8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76A78" id="_x0000_s1036" type="#_x0000_t202" style="position:absolute;left:0;text-align:left;margin-left:-4.3pt;margin-top:2.65pt;width:18.25pt;height:15.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">
                      <v:textbox>
                        <w:txbxContent>
                          <w:p w14:paraId="77FE1E7D" w14:textId="77777777" w:rsidR="008E5A18" w:rsidRDefault="008E5A18" w:rsidP="00EC7E8C">
                            <w:r>
                              <w:t xml:space="preserve">  </w:t>
                            </w:r>
                          </w:p>
                        </w:txbxContent>
                      </v:textbox>
                    </v:shape>
                  </w:pict>
                </mc:Fallback>
              </mc:AlternateContent>
            </w:r>
          </w:p>
        </w:tc>
        <w:tc>
          <w:tcPr>
            <w:tcW w:w="756" w:type="pct"/>
            <w:gridSpan w:val="8"/>
            <w:tcBorders>
              <w:left w:val="nil"/>
              <w:right w:val="nil"/>
            </w:tcBorders>
            <w:vAlign w:val="bottom"/>
          </w:tcPr>
          <w:p w14:paraId="7AE82240" w14:textId="77777777" w:rsidR="00CD727B" w:rsidRPr="008855FB" w:rsidRDefault="00CD727B" w:rsidP="00E054AA">
            <w:pPr>
              <w:ind w:left="-106" w:right="-108"/>
              <w:rPr>
                <w:color w:val="000000" w:themeColor="text1"/>
                <w:sz w:val="22"/>
                <w:szCs w:val="22"/>
              </w:rPr>
            </w:pPr>
            <w:r w:rsidRPr="008855FB">
              <w:rPr>
                <w:color w:val="000000" w:themeColor="text1"/>
                <w:sz w:val="22"/>
                <w:szCs w:val="22"/>
              </w:rPr>
              <w:t xml:space="preserve"> </w:t>
            </w:r>
            <w:r w:rsidR="00EC7E8C">
              <w:rPr>
                <w:color w:val="000000" w:themeColor="text1"/>
                <w:sz w:val="22"/>
                <w:szCs w:val="22"/>
              </w:rPr>
              <w:t xml:space="preserve">   </w:t>
            </w:r>
            <w:r w:rsidRPr="008855FB">
              <w:rPr>
                <w:color w:val="000000" w:themeColor="text1"/>
                <w:sz w:val="22"/>
                <w:szCs w:val="22"/>
              </w:rPr>
              <w:t>Yes</w:t>
            </w:r>
          </w:p>
        </w:tc>
        <w:tc>
          <w:tcPr>
            <w:tcW w:w="161" w:type="pct"/>
            <w:gridSpan w:val="2"/>
            <w:tcBorders>
              <w:top w:val="nil"/>
              <w:left w:val="nil"/>
              <w:bottom w:val="nil"/>
              <w:right w:val="nil"/>
            </w:tcBorders>
            <w:vAlign w:val="bottom"/>
          </w:tcPr>
          <w:p w14:paraId="3676DC2C" w14:textId="77777777" w:rsidR="00CD727B" w:rsidRPr="008855FB" w:rsidRDefault="00CD727B" w:rsidP="00E054AA">
            <w:pPr>
              <w:ind w:left="-106" w:right="-108"/>
              <w:rPr>
                <w:color w:val="000000" w:themeColor="text1"/>
                <w:sz w:val="22"/>
                <w:szCs w:val="22"/>
              </w:rPr>
            </w:pPr>
          </w:p>
        </w:tc>
        <w:tc>
          <w:tcPr>
            <w:tcW w:w="2959" w:type="pct"/>
            <w:gridSpan w:val="43"/>
            <w:tcBorders>
              <w:left w:val="nil"/>
              <w:right w:val="nil"/>
            </w:tcBorders>
            <w:vAlign w:val="bottom"/>
          </w:tcPr>
          <w:p w14:paraId="08E9659F" w14:textId="77777777" w:rsidR="00CD727B" w:rsidRPr="008855FB" w:rsidRDefault="00EC7E8C" w:rsidP="00E054AA">
            <w:pPr>
              <w:ind w:left="-106" w:right="-108"/>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90336" behindDoc="0" locked="0" layoutInCell="1" allowOverlap="1" wp14:anchorId="2B876868" wp14:editId="04BD27F7">
                      <wp:simplePos x="0" y="0"/>
                      <wp:positionH relativeFrom="column">
                        <wp:posOffset>229870</wp:posOffset>
                      </wp:positionH>
                      <wp:positionV relativeFrom="paragraph">
                        <wp:posOffset>-71755</wp:posOffset>
                      </wp:positionV>
                      <wp:extent cx="231775" cy="201295"/>
                      <wp:effectExtent l="0" t="0" r="15875" b="27305"/>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5D9AB27E" w14:textId="77777777" w:rsidR="008E5A18" w:rsidRDefault="008E5A18" w:rsidP="00EC7E8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876868" id="_x0000_s1037" type="#_x0000_t202" style="position:absolute;left:0;text-align:left;margin-left:18.1pt;margin-top:-5.65pt;width:18.25pt;height:1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">
                      <v:textbox>
                        <w:txbxContent>
                          <w:p w14:paraId="5D9AB27E" w14:textId="77777777" w:rsidR="008E5A18" w:rsidRDefault="008E5A18" w:rsidP="00EC7E8C">
                            <w:r>
                              <w:t xml:space="preserve">  </w:t>
                            </w:r>
                          </w:p>
                        </w:txbxContent>
                      </v:textbox>
                    </v:shape>
                  </w:pict>
                </mc:Fallback>
              </mc:AlternateContent>
            </w:r>
            <w:r w:rsidR="00CD727B" w:rsidRPr="008855FB">
              <w:rPr>
                <w:color w:val="000000" w:themeColor="text1"/>
                <w:sz w:val="22"/>
                <w:szCs w:val="22"/>
              </w:rPr>
              <w:t xml:space="preserve"> </w:t>
            </w:r>
            <w:r>
              <w:rPr>
                <w:color w:val="000000" w:themeColor="text1"/>
                <w:sz w:val="22"/>
                <w:szCs w:val="22"/>
              </w:rPr>
              <w:t xml:space="preserve">                 </w:t>
            </w:r>
            <w:r w:rsidR="00CD727B" w:rsidRPr="008855FB">
              <w:rPr>
                <w:color w:val="000000" w:themeColor="text1"/>
                <w:sz w:val="22"/>
                <w:szCs w:val="22"/>
              </w:rPr>
              <w:t>No</w:t>
            </w:r>
          </w:p>
        </w:tc>
      </w:tr>
      <w:tr w:rsidR="00886976" w:rsidRPr="008855FB" w14:paraId="0D32021F"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368"/>
        </w:trPr>
        <w:tc>
          <w:tcPr>
            <w:tcW w:w="229" w:type="pct"/>
            <w:tcBorders>
              <w:left w:val="nil"/>
            </w:tcBorders>
          </w:tcPr>
          <w:p w14:paraId="0B5C032D" w14:textId="77777777" w:rsidR="00975211"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szCs w:val="22"/>
              </w:rPr>
            </w:pPr>
          </w:p>
          <w:p w14:paraId="63F27DE2"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szCs w:val="22"/>
              </w:rPr>
            </w:pPr>
            <w:r w:rsidRPr="008855FB">
              <w:rPr>
                <w:color w:val="000000" w:themeColor="text1"/>
                <w:sz w:val="22"/>
                <w:szCs w:val="22"/>
              </w:rPr>
              <w:t>2.</w:t>
            </w:r>
          </w:p>
        </w:tc>
        <w:tc>
          <w:tcPr>
            <w:tcW w:w="4451" w:type="pct"/>
            <w:gridSpan w:val="61"/>
            <w:tcBorders>
              <w:right w:val="nil"/>
            </w:tcBorders>
          </w:tcPr>
          <w:p w14:paraId="68D42B34" w14:textId="77777777" w:rsidR="00975211" w:rsidRDefault="00975211" w:rsidP="00E054AA">
            <w:pPr>
              <w:ind w:left="-108" w:right="-115"/>
              <w:rPr>
                <w:color w:val="000000" w:themeColor="text1"/>
                <w:sz w:val="22"/>
                <w:szCs w:val="22"/>
              </w:rPr>
            </w:pPr>
          </w:p>
          <w:p w14:paraId="2E8A5D82" w14:textId="77777777" w:rsidR="00CD727B" w:rsidRPr="008855FB" w:rsidRDefault="00CD727B" w:rsidP="00A311C1">
            <w:pPr>
              <w:ind w:left="-108" w:right="-115"/>
              <w:jc w:val="both"/>
              <w:rPr>
                <w:color w:val="000000" w:themeColor="text1"/>
                <w:sz w:val="22"/>
                <w:szCs w:val="22"/>
              </w:rPr>
            </w:pPr>
            <w:r w:rsidRPr="008855FB">
              <w:rPr>
                <w:color w:val="000000" w:themeColor="text1"/>
                <w:sz w:val="22"/>
                <w:szCs w:val="22"/>
              </w:rPr>
              <w:t xml:space="preserve">Indicate address of location of SWPPP if different from Project Location.  </w:t>
            </w:r>
            <w:r w:rsidRPr="008855FB">
              <w:rPr>
                <w:b/>
                <w:color w:val="000000" w:themeColor="text1"/>
                <w:sz w:val="22"/>
                <w:szCs w:val="22"/>
              </w:rPr>
              <w:t>(N/A if SWPPP is located at the construction site.)</w:t>
            </w:r>
            <w:r w:rsidRPr="008855FB">
              <w:rPr>
                <w:color w:val="000000" w:themeColor="text1"/>
                <w:sz w:val="22"/>
                <w:szCs w:val="22"/>
              </w:rPr>
              <w:t xml:space="preserve">  </w:t>
            </w:r>
          </w:p>
        </w:tc>
      </w:tr>
      <w:tr w:rsidR="00622FC8" w:rsidRPr="008855FB" w14:paraId="4A9DE4F1"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288"/>
        </w:trPr>
        <w:tc>
          <w:tcPr>
            <w:tcW w:w="229" w:type="pct"/>
            <w:tcBorders>
              <w:left w:val="nil"/>
            </w:tcBorders>
            <w:vAlign w:val="center"/>
          </w:tcPr>
          <w:p w14:paraId="52881416"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08"/>
              <w:rPr>
                <w:color w:val="000000" w:themeColor="text1"/>
                <w:sz w:val="22"/>
                <w:szCs w:val="22"/>
              </w:rPr>
            </w:pPr>
          </w:p>
        </w:tc>
        <w:tc>
          <w:tcPr>
            <w:tcW w:w="386" w:type="pct"/>
            <w:gridSpan w:val="4"/>
            <w:vAlign w:val="bottom"/>
          </w:tcPr>
          <w:p w14:paraId="49776C01" w14:textId="77777777" w:rsidR="00CD727B" w:rsidRPr="008855FB" w:rsidRDefault="00CD727B" w:rsidP="001B45C7">
            <w:pPr>
              <w:ind w:left="-109" w:right="-230"/>
              <w:rPr>
                <w:color w:val="000000" w:themeColor="text1"/>
                <w:sz w:val="22"/>
                <w:szCs w:val="22"/>
              </w:rPr>
            </w:pPr>
            <w:r w:rsidRPr="008855FB">
              <w:rPr>
                <w:color w:val="000000" w:themeColor="text1"/>
                <w:sz w:val="22"/>
                <w:szCs w:val="22"/>
              </w:rPr>
              <w:t>Address</w:t>
            </w:r>
          </w:p>
        </w:tc>
        <w:tc>
          <w:tcPr>
            <w:tcW w:w="4065" w:type="pct"/>
            <w:gridSpan w:val="57"/>
            <w:tcBorders>
              <w:top w:val="nil"/>
              <w:bottom w:val="single" w:sz="4" w:space="0" w:color="auto"/>
              <w:right w:val="nil"/>
            </w:tcBorders>
            <w:vAlign w:val="bottom"/>
          </w:tcPr>
          <w:p w14:paraId="05773E4E" w14:textId="77777777" w:rsidR="00CD727B" w:rsidRPr="008855FB" w:rsidRDefault="00CD727B" w:rsidP="001B45C7">
            <w:pPr>
              <w:ind w:left="-109" w:right="-115"/>
              <w:rPr>
                <w:color w:val="000000" w:themeColor="text1"/>
                <w:sz w:val="22"/>
                <w:szCs w:val="22"/>
              </w:rPr>
            </w:pPr>
          </w:p>
        </w:tc>
      </w:tr>
      <w:tr w:rsidR="00460448" w:rsidRPr="008855FB" w14:paraId="625BF760" w14:textId="77777777" w:rsidTr="00B023D5">
        <w:tblPrEx>
          <w:tblBorders>
            <w:top w:val="single" w:sz="4" w:space="0" w:color="auto"/>
            <w:left w:val="single" w:sz="4" w:space="0" w:color="auto"/>
            <w:bottom w:val="single" w:sz="4" w:space="0" w:color="auto"/>
            <w:right w:val="single" w:sz="4" w:space="0" w:color="auto"/>
          </w:tblBorders>
        </w:tblPrEx>
        <w:trPr>
          <w:gridAfter w:val="4"/>
          <w:wAfter w:w="317" w:type="pct"/>
          <w:cantSplit/>
          <w:trHeight w:val="144"/>
        </w:trPr>
        <w:tc>
          <w:tcPr>
            <w:tcW w:w="229" w:type="pct"/>
            <w:tcBorders>
              <w:left w:val="nil"/>
            </w:tcBorders>
            <w:vAlign w:val="bottom"/>
          </w:tcPr>
          <w:p w14:paraId="2664CAA4" w14:textId="77777777" w:rsidR="00CD727B" w:rsidRPr="008855FB" w:rsidRDefault="00CD727B" w:rsidP="00724EDF">
            <w:pPr>
              <w:ind w:right="-108"/>
              <w:rPr>
                <w:color w:val="000000" w:themeColor="text1"/>
                <w:sz w:val="22"/>
              </w:rPr>
            </w:pPr>
          </w:p>
        </w:tc>
        <w:tc>
          <w:tcPr>
            <w:tcW w:w="197" w:type="pct"/>
            <w:gridSpan w:val="3"/>
            <w:vAlign w:val="bottom"/>
          </w:tcPr>
          <w:p w14:paraId="03BECE4C" w14:textId="77777777" w:rsidR="00CD727B" w:rsidRPr="008855FB" w:rsidRDefault="00CD727B" w:rsidP="001B45C7">
            <w:pPr>
              <w:ind w:left="-109" w:right="-660"/>
              <w:rPr>
                <w:bCs/>
                <w:color w:val="000000" w:themeColor="text1"/>
                <w:sz w:val="22"/>
              </w:rPr>
            </w:pPr>
            <w:r w:rsidRPr="008855FB">
              <w:rPr>
                <w:color w:val="000000" w:themeColor="text1"/>
                <w:sz w:val="22"/>
              </w:rPr>
              <w:t>City</w:t>
            </w:r>
            <w:r w:rsidR="00DE0502">
              <w:rPr>
                <w:color w:val="000000" w:themeColor="text1"/>
                <w:sz w:val="22"/>
              </w:rPr>
              <w:t xml:space="preserve">   </w:t>
            </w:r>
          </w:p>
        </w:tc>
        <w:tc>
          <w:tcPr>
            <w:tcW w:w="2326" w:type="pct"/>
            <w:gridSpan w:val="28"/>
            <w:tcBorders>
              <w:top w:val="nil"/>
              <w:bottom w:val="single" w:sz="4" w:space="0" w:color="auto"/>
            </w:tcBorders>
            <w:vAlign w:val="bottom"/>
          </w:tcPr>
          <w:p w14:paraId="49FCEF7C" w14:textId="77777777" w:rsidR="00CD727B" w:rsidRPr="008855FB" w:rsidRDefault="00CD727B" w:rsidP="001B45C7">
            <w:pPr>
              <w:ind w:left="-109" w:right="-115"/>
              <w:rPr>
                <w:b/>
                <w:bCs/>
                <w:color w:val="000000" w:themeColor="text1"/>
              </w:rPr>
            </w:pPr>
          </w:p>
        </w:tc>
        <w:tc>
          <w:tcPr>
            <w:tcW w:w="249" w:type="pct"/>
            <w:gridSpan w:val="5"/>
            <w:vAlign w:val="bottom"/>
          </w:tcPr>
          <w:p w14:paraId="077C3288" w14:textId="77777777" w:rsidR="00CD727B" w:rsidRPr="001B45C7" w:rsidRDefault="002F2ED7" w:rsidP="001B45C7">
            <w:pPr>
              <w:pStyle w:val="Heading2"/>
              <w:ind w:left="-109" w:right="-115"/>
              <w:rPr>
                <w:rFonts w:ascii="Times New Roman" w:hAnsi="Times New Roman" w:cs="Times New Roman"/>
                <w:b w:val="0"/>
                <w:bCs w:val="0"/>
                <w:color w:val="000000" w:themeColor="text1"/>
                <w:sz w:val="22"/>
                <w:szCs w:val="22"/>
              </w:rPr>
            </w:pPr>
            <w:r>
              <w:rPr>
                <w:rFonts w:ascii="Times New Roman" w:hAnsi="Times New Roman" w:cs="Times New Roman"/>
                <w:b w:val="0"/>
                <w:bCs w:val="0"/>
                <w:color w:val="000000" w:themeColor="text1"/>
                <w:sz w:val="22"/>
                <w:szCs w:val="22"/>
              </w:rPr>
              <w:t xml:space="preserve"> </w:t>
            </w:r>
            <w:r w:rsidR="00CD727B" w:rsidRPr="001B45C7">
              <w:rPr>
                <w:rFonts w:ascii="Times New Roman" w:hAnsi="Times New Roman" w:cs="Times New Roman"/>
                <w:b w:val="0"/>
                <w:bCs w:val="0"/>
                <w:color w:val="000000" w:themeColor="text1"/>
                <w:sz w:val="22"/>
                <w:szCs w:val="22"/>
              </w:rPr>
              <w:t>State</w:t>
            </w:r>
          </w:p>
        </w:tc>
        <w:tc>
          <w:tcPr>
            <w:tcW w:w="542" w:type="pct"/>
            <w:gridSpan w:val="8"/>
            <w:tcBorders>
              <w:top w:val="nil"/>
              <w:bottom w:val="single" w:sz="4" w:space="0" w:color="auto"/>
            </w:tcBorders>
            <w:vAlign w:val="bottom"/>
          </w:tcPr>
          <w:p w14:paraId="42AB2DA6" w14:textId="77777777" w:rsidR="00CD727B" w:rsidRPr="008855FB" w:rsidRDefault="00CD727B" w:rsidP="001B45C7">
            <w:pPr>
              <w:ind w:left="-109" w:right="-115"/>
              <w:rPr>
                <w:b/>
                <w:color w:val="000000" w:themeColor="text1"/>
                <w:sz w:val="22"/>
              </w:rPr>
            </w:pPr>
          </w:p>
        </w:tc>
        <w:tc>
          <w:tcPr>
            <w:tcW w:w="216" w:type="pct"/>
            <w:gridSpan w:val="6"/>
            <w:vAlign w:val="bottom"/>
          </w:tcPr>
          <w:p w14:paraId="3C031385" w14:textId="77777777" w:rsidR="00CD727B" w:rsidRPr="008855FB" w:rsidRDefault="002F2ED7" w:rsidP="001B45C7">
            <w:pPr>
              <w:ind w:left="-109" w:right="-115"/>
              <w:rPr>
                <w:bCs/>
                <w:color w:val="000000" w:themeColor="text1"/>
                <w:sz w:val="22"/>
              </w:rPr>
            </w:pPr>
            <w:r>
              <w:rPr>
                <w:bCs/>
                <w:color w:val="000000" w:themeColor="text1"/>
                <w:sz w:val="22"/>
              </w:rPr>
              <w:t xml:space="preserve">  </w:t>
            </w:r>
            <w:r w:rsidR="00CD727B" w:rsidRPr="008855FB">
              <w:rPr>
                <w:bCs/>
                <w:color w:val="000000" w:themeColor="text1"/>
                <w:sz w:val="22"/>
              </w:rPr>
              <w:t>Zip</w:t>
            </w:r>
          </w:p>
        </w:tc>
        <w:tc>
          <w:tcPr>
            <w:tcW w:w="923" w:type="pct"/>
            <w:gridSpan w:val="12"/>
            <w:tcBorders>
              <w:top w:val="nil"/>
              <w:bottom w:val="single" w:sz="4" w:space="0" w:color="auto"/>
              <w:right w:val="nil"/>
            </w:tcBorders>
            <w:vAlign w:val="bottom"/>
          </w:tcPr>
          <w:p w14:paraId="5D10A377" w14:textId="77777777" w:rsidR="00CD727B" w:rsidRPr="008855FB" w:rsidRDefault="00CD727B" w:rsidP="001B45C7">
            <w:pPr>
              <w:ind w:left="-109" w:right="40"/>
              <w:rPr>
                <w:b/>
                <w:color w:val="000000" w:themeColor="text1"/>
                <w:sz w:val="22"/>
              </w:rPr>
            </w:pPr>
          </w:p>
        </w:tc>
      </w:tr>
      <w:tr w:rsidR="002F2ED7" w:rsidRPr="008855FB" w14:paraId="357B436C" w14:textId="77777777" w:rsidTr="00B023D5">
        <w:tblPrEx>
          <w:tblBorders>
            <w:top w:val="single" w:sz="4" w:space="0" w:color="auto"/>
            <w:left w:val="single" w:sz="4" w:space="0" w:color="auto"/>
            <w:bottom w:val="single" w:sz="4" w:space="0" w:color="auto"/>
            <w:right w:val="single" w:sz="4" w:space="0" w:color="auto"/>
          </w:tblBorders>
        </w:tblPrEx>
        <w:trPr>
          <w:gridAfter w:val="4"/>
          <w:wAfter w:w="317" w:type="pct"/>
          <w:cantSplit/>
          <w:trHeight w:val="219"/>
        </w:trPr>
        <w:tc>
          <w:tcPr>
            <w:tcW w:w="229" w:type="pct"/>
            <w:tcBorders>
              <w:left w:val="nil"/>
            </w:tcBorders>
            <w:vAlign w:val="bottom"/>
          </w:tcPr>
          <w:p w14:paraId="7D2E1455" w14:textId="77777777" w:rsidR="002F2ED7" w:rsidRPr="008855FB" w:rsidRDefault="002F2ED7" w:rsidP="00724EDF">
            <w:pPr>
              <w:ind w:right="-108"/>
              <w:rPr>
                <w:color w:val="000000" w:themeColor="text1"/>
                <w:sz w:val="22"/>
              </w:rPr>
            </w:pPr>
          </w:p>
        </w:tc>
        <w:tc>
          <w:tcPr>
            <w:tcW w:w="197" w:type="pct"/>
            <w:gridSpan w:val="3"/>
            <w:vAlign w:val="bottom"/>
          </w:tcPr>
          <w:p w14:paraId="6BCF07BF" w14:textId="77777777" w:rsidR="002F2ED7" w:rsidRPr="008855FB" w:rsidRDefault="002F2ED7" w:rsidP="001B45C7">
            <w:pPr>
              <w:ind w:left="-109" w:right="-660"/>
              <w:rPr>
                <w:color w:val="000000" w:themeColor="text1"/>
                <w:sz w:val="22"/>
              </w:rPr>
            </w:pPr>
          </w:p>
        </w:tc>
        <w:tc>
          <w:tcPr>
            <w:tcW w:w="2326" w:type="pct"/>
            <w:gridSpan w:val="28"/>
            <w:tcBorders>
              <w:top w:val="single" w:sz="4" w:space="0" w:color="auto"/>
              <w:bottom w:val="nil"/>
            </w:tcBorders>
            <w:vAlign w:val="bottom"/>
          </w:tcPr>
          <w:p w14:paraId="006928CC" w14:textId="77777777" w:rsidR="002F2ED7" w:rsidRPr="008855FB" w:rsidRDefault="002F2ED7" w:rsidP="001B45C7">
            <w:pPr>
              <w:ind w:left="-109" w:right="-115"/>
              <w:rPr>
                <w:b/>
                <w:bCs/>
                <w:color w:val="000000" w:themeColor="text1"/>
              </w:rPr>
            </w:pPr>
          </w:p>
        </w:tc>
        <w:tc>
          <w:tcPr>
            <w:tcW w:w="249" w:type="pct"/>
            <w:gridSpan w:val="5"/>
            <w:vAlign w:val="bottom"/>
          </w:tcPr>
          <w:p w14:paraId="5D4EB7B4" w14:textId="77777777" w:rsidR="002F2ED7" w:rsidRDefault="002F2ED7" w:rsidP="001B45C7">
            <w:pPr>
              <w:pStyle w:val="Heading2"/>
              <w:ind w:left="-109" w:right="-115"/>
              <w:rPr>
                <w:rFonts w:ascii="Times New Roman" w:hAnsi="Times New Roman" w:cs="Times New Roman"/>
                <w:b w:val="0"/>
                <w:bCs w:val="0"/>
                <w:color w:val="000000" w:themeColor="text1"/>
                <w:sz w:val="22"/>
                <w:szCs w:val="22"/>
              </w:rPr>
            </w:pPr>
          </w:p>
        </w:tc>
        <w:tc>
          <w:tcPr>
            <w:tcW w:w="542" w:type="pct"/>
            <w:gridSpan w:val="8"/>
            <w:tcBorders>
              <w:top w:val="single" w:sz="4" w:space="0" w:color="auto"/>
              <w:bottom w:val="nil"/>
            </w:tcBorders>
            <w:vAlign w:val="bottom"/>
          </w:tcPr>
          <w:p w14:paraId="2FEA6AEE" w14:textId="77777777" w:rsidR="002F2ED7" w:rsidRPr="008855FB" w:rsidRDefault="002F2ED7" w:rsidP="001B45C7">
            <w:pPr>
              <w:ind w:left="-109" w:right="-115"/>
              <w:rPr>
                <w:b/>
                <w:color w:val="000000" w:themeColor="text1"/>
                <w:sz w:val="22"/>
              </w:rPr>
            </w:pPr>
          </w:p>
        </w:tc>
        <w:tc>
          <w:tcPr>
            <w:tcW w:w="216" w:type="pct"/>
            <w:gridSpan w:val="6"/>
            <w:vAlign w:val="bottom"/>
          </w:tcPr>
          <w:p w14:paraId="4F14FBF6" w14:textId="77777777" w:rsidR="002F2ED7" w:rsidRDefault="002F2ED7" w:rsidP="001B45C7">
            <w:pPr>
              <w:ind w:left="-109" w:right="-115"/>
              <w:rPr>
                <w:bCs/>
                <w:color w:val="000000" w:themeColor="text1"/>
                <w:sz w:val="22"/>
              </w:rPr>
            </w:pPr>
          </w:p>
        </w:tc>
        <w:tc>
          <w:tcPr>
            <w:tcW w:w="923" w:type="pct"/>
            <w:gridSpan w:val="12"/>
            <w:tcBorders>
              <w:top w:val="single" w:sz="4" w:space="0" w:color="auto"/>
              <w:bottom w:val="nil"/>
              <w:right w:val="nil"/>
            </w:tcBorders>
            <w:vAlign w:val="bottom"/>
          </w:tcPr>
          <w:p w14:paraId="7312DB7D" w14:textId="77777777" w:rsidR="002F2ED7" w:rsidRPr="008855FB" w:rsidRDefault="002F2ED7" w:rsidP="001B45C7">
            <w:pPr>
              <w:ind w:left="-109" w:right="40"/>
              <w:rPr>
                <w:b/>
                <w:color w:val="000000" w:themeColor="text1"/>
                <w:sz w:val="22"/>
              </w:rPr>
            </w:pPr>
          </w:p>
        </w:tc>
      </w:tr>
      <w:tr w:rsidR="00886976" w:rsidRPr="008855FB" w14:paraId="40EFAF18"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288"/>
        </w:trPr>
        <w:tc>
          <w:tcPr>
            <w:tcW w:w="229" w:type="pct"/>
            <w:tcBorders>
              <w:left w:val="nil"/>
            </w:tcBorders>
            <w:vAlign w:val="bottom"/>
          </w:tcPr>
          <w:p w14:paraId="54D64732" w14:textId="77777777" w:rsidR="00CD727B" w:rsidRPr="008855FB" w:rsidRDefault="00CD727B" w:rsidP="000E3251">
            <w:pPr>
              <w:pStyle w:val="ListParagraph"/>
              <w:numPr>
                <w:ilvl w:val="0"/>
                <w:numId w:val="113"/>
              </w:numPr>
              <w:tabs>
                <w:tab w:val="clear" w:pos="360"/>
              </w:tabs>
              <w:ind w:right="-115"/>
              <w:rPr>
                <w:b/>
                <w:color w:val="000000" w:themeColor="text1"/>
                <w:sz w:val="22"/>
                <w:szCs w:val="22"/>
              </w:rPr>
            </w:pPr>
          </w:p>
        </w:tc>
        <w:tc>
          <w:tcPr>
            <w:tcW w:w="4451" w:type="pct"/>
            <w:gridSpan w:val="61"/>
            <w:tcBorders>
              <w:right w:val="nil"/>
            </w:tcBorders>
            <w:vAlign w:val="bottom"/>
          </w:tcPr>
          <w:p w14:paraId="3B763583" w14:textId="77777777" w:rsidR="00CD727B" w:rsidRPr="008855FB" w:rsidRDefault="00CD727B" w:rsidP="00E054AA">
            <w:pPr>
              <w:ind w:left="-109" w:right="-115"/>
              <w:rPr>
                <w:b/>
                <w:color w:val="000000" w:themeColor="text1"/>
                <w:sz w:val="22"/>
              </w:rPr>
            </w:pPr>
            <w:r w:rsidRPr="008855FB">
              <w:rPr>
                <w:b/>
                <w:color w:val="000000" w:themeColor="text1"/>
                <w:sz w:val="22"/>
              </w:rPr>
              <w:t>Location Information</w:t>
            </w:r>
          </w:p>
        </w:tc>
      </w:tr>
      <w:tr w:rsidR="00420CE8" w:rsidRPr="008855FB" w14:paraId="11C7A6D3"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427"/>
        </w:trPr>
        <w:tc>
          <w:tcPr>
            <w:tcW w:w="229" w:type="pct"/>
            <w:tcBorders>
              <w:left w:val="nil"/>
            </w:tcBorders>
            <w:vAlign w:val="bottom"/>
          </w:tcPr>
          <w:p w14:paraId="461CF0A7"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color w:val="000000" w:themeColor="text1"/>
                <w:sz w:val="22"/>
                <w:szCs w:val="22"/>
              </w:rPr>
            </w:pPr>
            <w:r w:rsidRPr="008855FB">
              <w:rPr>
                <w:color w:val="000000" w:themeColor="text1"/>
                <w:sz w:val="22"/>
                <w:szCs w:val="22"/>
              </w:rPr>
              <w:t>1.</w:t>
            </w:r>
          </w:p>
        </w:tc>
        <w:tc>
          <w:tcPr>
            <w:tcW w:w="2499" w:type="pct"/>
            <w:gridSpan w:val="29"/>
            <w:shd w:val="clear" w:color="auto" w:fill="auto"/>
            <w:vAlign w:val="bottom"/>
          </w:tcPr>
          <w:p w14:paraId="5F4914B4" w14:textId="77777777" w:rsidR="00CD727B" w:rsidRPr="008855FB" w:rsidRDefault="00CD727B" w:rsidP="00E054AA">
            <w:pPr>
              <w:ind w:left="-102" w:right="-115"/>
              <w:rPr>
                <w:b/>
                <w:color w:val="000000" w:themeColor="text1"/>
                <w:sz w:val="22"/>
              </w:rPr>
            </w:pPr>
            <w:r w:rsidRPr="008855FB">
              <w:rPr>
                <w:color w:val="000000" w:themeColor="text1"/>
                <w:sz w:val="22"/>
                <w:szCs w:val="22"/>
              </w:rPr>
              <w:t>Estimated Construction Start Date:  (mo</w:t>
            </w:r>
            <w:r w:rsidR="006437BE">
              <w:rPr>
                <w:color w:val="000000" w:themeColor="text1"/>
                <w:sz w:val="22"/>
                <w:szCs w:val="22"/>
              </w:rPr>
              <w:t>nth</w:t>
            </w:r>
            <w:r w:rsidRPr="008855FB">
              <w:rPr>
                <w:color w:val="000000" w:themeColor="text1"/>
                <w:sz w:val="22"/>
                <w:szCs w:val="22"/>
              </w:rPr>
              <w:t>/day/y</w:t>
            </w:r>
            <w:r w:rsidR="006437BE">
              <w:rPr>
                <w:color w:val="000000" w:themeColor="text1"/>
                <w:sz w:val="22"/>
                <w:szCs w:val="22"/>
              </w:rPr>
              <w:t>ea</w:t>
            </w:r>
            <w:r w:rsidRPr="008855FB">
              <w:rPr>
                <w:color w:val="000000" w:themeColor="text1"/>
                <w:sz w:val="22"/>
                <w:szCs w:val="22"/>
              </w:rPr>
              <w:t>r)</w:t>
            </w:r>
          </w:p>
        </w:tc>
        <w:tc>
          <w:tcPr>
            <w:tcW w:w="1952" w:type="pct"/>
            <w:gridSpan w:val="32"/>
            <w:tcBorders>
              <w:top w:val="nil"/>
              <w:bottom w:val="single" w:sz="4" w:space="0" w:color="auto"/>
              <w:right w:val="nil"/>
            </w:tcBorders>
            <w:shd w:val="clear" w:color="auto" w:fill="auto"/>
            <w:vAlign w:val="bottom"/>
          </w:tcPr>
          <w:p w14:paraId="11AC15A9" w14:textId="77777777" w:rsidR="00CD727B" w:rsidRPr="008855FB" w:rsidRDefault="00CD727B" w:rsidP="00E054AA">
            <w:pPr>
              <w:ind w:left="-102" w:right="-115"/>
              <w:rPr>
                <w:b/>
                <w:color w:val="000000" w:themeColor="text1"/>
                <w:sz w:val="22"/>
              </w:rPr>
            </w:pPr>
          </w:p>
        </w:tc>
      </w:tr>
      <w:tr w:rsidR="00420CE8" w:rsidRPr="008855FB" w14:paraId="6F734D97"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360"/>
        </w:trPr>
        <w:tc>
          <w:tcPr>
            <w:tcW w:w="229" w:type="pct"/>
            <w:tcBorders>
              <w:left w:val="nil"/>
            </w:tcBorders>
            <w:vAlign w:val="bottom"/>
          </w:tcPr>
          <w:p w14:paraId="3357A97F"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color w:val="000000" w:themeColor="text1"/>
                <w:sz w:val="22"/>
                <w:szCs w:val="22"/>
              </w:rPr>
            </w:pPr>
            <w:r w:rsidRPr="008855FB">
              <w:rPr>
                <w:color w:val="000000" w:themeColor="text1"/>
                <w:sz w:val="22"/>
                <w:szCs w:val="22"/>
              </w:rPr>
              <w:t>2.</w:t>
            </w:r>
          </w:p>
        </w:tc>
        <w:tc>
          <w:tcPr>
            <w:tcW w:w="2615" w:type="pct"/>
            <w:gridSpan w:val="33"/>
            <w:tcBorders>
              <w:top w:val="nil"/>
              <w:bottom w:val="nil"/>
            </w:tcBorders>
            <w:shd w:val="clear" w:color="auto" w:fill="auto"/>
            <w:vAlign w:val="bottom"/>
          </w:tcPr>
          <w:p w14:paraId="450E337F" w14:textId="77777777" w:rsidR="00CD727B" w:rsidRPr="00CD7600" w:rsidRDefault="00CD727B" w:rsidP="00E054AA">
            <w:pPr>
              <w:ind w:left="-102" w:right="-115"/>
              <w:rPr>
                <w:color w:val="000000" w:themeColor="text1"/>
                <w:sz w:val="22"/>
                <w:szCs w:val="22"/>
              </w:rPr>
            </w:pPr>
            <w:r w:rsidRPr="00CD7600">
              <w:rPr>
                <w:color w:val="000000" w:themeColor="text1"/>
                <w:sz w:val="22"/>
              </w:rPr>
              <w:t>Select how long the permit is needed:</w:t>
            </w:r>
          </w:p>
        </w:tc>
        <w:tc>
          <w:tcPr>
            <w:tcW w:w="1836" w:type="pct"/>
            <w:gridSpan w:val="28"/>
            <w:tcBorders>
              <w:top w:val="nil"/>
              <w:bottom w:val="nil"/>
              <w:right w:val="nil"/>
            </w:tcBorders>
            <w:shd w:val="clear" w:color="auto" w:fill="auto"/>
            <w:vAlign w:val="bottom"/>
          </w:tcPr>
          <w:p w14:paraId="4CDA581E"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2" w:right="-115"/>
              <w:rPr>
                <w:b/>
                <w:color w:val="000000" w:themeColor="text1"/>
                <w:sz w:val="22"/>
              </w:rPr>
            </w:pPr>
          </w:p>
        </w:tc>
      </w:tr>
      <w:tr w:rsidR="00886976" w:rsidRPr="008855FB" w14:paraId="77C34EC6"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288"/>
        </w:trPr>
        <w:tc>
          <w:tcPr>
            <w:tcW w:w="229" w:type="pct"/>
            <w:tcBorders>
              <w:left w:val="nil"/>
            </w:tcBorders>
            <w:vAlign w:val="bottom"/>
          </w:tcPr>
          <w:p w14:paraId="357479C4"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color w:val="000000" w:themeColor="text1"/>
                <w:sz w:val="22"/>
                <w:szCs w:val="22"/>
              </w:rPr>
            </w:pPr>
          </w:p>
        </w:tc>
        <w:tc>
          <w:tcPr>
            <w:tcW w:w="4451" w:type="pct"/>
            <w:gridSpan w:val="61"/>
            <w:tcBorders>
              <w:top w:val="nil"/>
              <w:bottom w:val="nil"/>
              <w:right w:val="nil"/>
            </w:tcBorders>
            <w:shd w:val="clear" w:color="auto" w:fill="auto"/>
            <w:vAlign w:val="bottom"/>
          </w:tcPr>
          <w:p w14:paraId="50701ADC" w14:textId="05DF5313" w:rsidR="00CD727B" w:rsidRPr="008855FB" w:rsidRDefault="00CD727B" w:rsidP="00852579">
            <w:pPr>
              <w:pStyle w:val="BodyText"/>
              <w:tabs>
                <w:tab w:val="clear" w:pos="-3060"/>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900"/>
              </w:tabs>
              <w:spacing w:line="240" w:lineRule="auto"/>
              <w:jc w:val="both"/>
              <w:rPr>
                <w:b/>
                <w:color w:val="000000" w:themeColor="text1"/>
                <w:sz w:val="22"/>
              </w:rPr>
            </w:pPr>
            <w:r w:rsidRPr="008855FB">
              <w:rPr>
                <w:b/>
                <w:color w:val="000000" w:themeColor="text1"/>
                <w:sz w:val="52"/>
                <w:szCs w:val="52"/>
              </w:rPr>
              <w:t>□</w:t>
            </w:r>
            <w:r w:rsidRPr="008855FB">
              <w:rPr>
                <w:b/>
                <w:color w:val="000000" w:themeColor="text1"/>
                <w:sz w:val="22"/>
              </w:rPr>
              <w:t>0 months - 1 year</w:t>
            </w:r>
            <w:r w:rsidRPr="008855FB">
              <w:rPr>
                <w:b/>
                <w:color w:val="000000" w:themeColor="text1"/>
                <w:sz w:val="22"/>
              </w:rPr>
              <w:tab/>
            </w:r>
            <w:r w:rsidRPr="008855FB">
              <w:rPr>
                <w:b/>
                <w:color w:val="000000" w:themeColor="text1"/>
                <w:sz w:val="52"/>
                <w:szCs w:val="52"/>
              </w:rPr>
              <w:t>□</w:t>
            </w:r>
            <w:r w:rsidRPr="008855FB">
              <w:rPr>
                <w:b/>
                <w:color w:val="000000" w:themeColor="text1"/>
                <w:sz w:val="22"/>
              </w:rPr>
              <w:t>2 years</w:t>
            </w:r>
            <w:r w:rsidRPr="008855FB">
              <w:rPr>
                <w:b/>
                <w:color w:val="000000" w:themeColor="text1"/>
                <w:sz w:val="22"/>
              </w:rPr>
              <w:tab/>
            </w:r>
            <w:r w:rsidRPr="008855FB">
              <w:rPr>
                <w:b/>
                <w:color w:val="000000" w:themeColor="text1"/>
                <w:sz w:val="52"/>
                <w:szCs w:val="52"/>
              </w:rPr>
              <w:t>□</w:t>
            </w:r>
            <w:r w:rsidRPr="008855FB">
              <w:rPr>
                <w:b/>
                <w:color w:val="000000" w:themeColor="text1"/>
                <w:sz w:val="22"/>
              </w:rPr>
              <w:t>3 years</w:t>
            </w:r>
            <w:r w:rsidRPr="008855FB">
              <w:rPr>
                <w:b/>
                <w:color w:val="000000" w:themeColor="text1"/>
                <w:sz w:val="22"/>
              </w:rPr>
              <w:tab/>
            </w:r>
            <w:r w:rsidRPr="008855FB">
              <w:rPr>
                <w:b/>
                <w:color w:val="000000" w:themeColor="text1"/>
                <w:sz w:val="52"/>
                <w:szCs w:val="52"/>
              </w:rPr>
              <w:t>□</w:t>
            </w:r>
            <w:r w:rsidRPr="008855FB">
              <w:rPr>
                <w:b/>
                <w:color w:val="000000" w:themeColor="text1"/>
                <w:sz w:val="22"/>
              </w:rPr>
              <w:t>4 years</w:t>
            </w:r>
            <w:r w:rsidRPr="008855FB">
              <w:rPr>
                <w:b/>
                <w:color w:val="000000" w:themeColor="text1"/>
                <w:sz w:val="22"/>
              </w:rPr>
              <w:tab/>
            </w:r>
            <w:r w:rsidRPr="008855FB">
              <w:rPr>
                <w:b/>
                <w:color w:val="000000" w:themeColor="text1"/>
                <w:sz w:val="52"/>
                <w:szCs w:val="52"/>
              </w:rPr>
              <w:t>□</w:t>
            </w:r>
            <w:r w:rsidRPr="008855FB">
              <w:rPr>
                <w:b/>
                <w:color w:val="000000" w:themeColor="text1"/>
                <w:sz w:val="22"/>
              </w:rPr>
              <w:t>5 years</w:t>
            </w:r>
          </w:p>
        </w:tc>
      </w:tr>
      <w:tr w:rsidR="00420CE8" w:rsidRPr="008855FB" w14:paraId="4A739FFB"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20"/>
        </w:trPr>
        <w:tc>
          <w:tcPr>
            <w:tcW w:w="229" w:type="pct"/>
            <w:tcBorders>
              <w:left w:val="nil"/>
              <w:bottom w:val="nil"/>
            </w:tcBorders>
            <w:vAlign w:val="bottom"/>
          </w:tcPr>
          <w:p w14:paraId="1AB1EE81" w14:textId="77777777" w:rsidR="00A311C1" w:rsidRDefault="00A311C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color w:val="000000" w:themeColor="text1"/>
                <w:sz w:val="22"/>
                <w:szCs w:val="22"/>
              </w:rPr>
            </w:pPr>
          </w:p>
          <w:p w14:paraId="371785FC" w14:textId="77777777" w:rsidR="00CD727B" w:rsidRPr="008855FB" w:rsidRDefault="00CD727B"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color w:val="000000" w:themeColor="text1"/>
                <w:sz w:val="22"/>
                <w:szCs w:val="22"/>
              </w:rPr>
            </w:pPr>
            <w:r w:rsidRPr="008855FB">
              <w:rPr>
                <w:color w:val="000000" w:themeColor="text1"/>
                <w:sz w:val="22"/>
                <w:szCs w:val="22"/>
              </w:rPr>
              <w:t>3.</w:t>
            </w:r>
          </w:p>
        </w:tc>
        <w:tc>
          <w:tcPr>
            <w:tcW w:w="2423" w:type="pct"/>
            <w:gridSpan w:val="28"/>
            <w:shd w:val="clear" w:color="auto" w:fill="auto"/>
            <w:vAlign w:val="bottom"/>
          </w:tcPr>
          <w:p w14:paraId="1C7BD417" w14:textId="77777777" w:rsidR="00CD727B" w:rsidRPr="008855FB" w:rsidRDefault="00CD727B" w:rsidP="00E054AA">
            <w:pPr>
              <w:ind w:left="-102" w:right="-115"/>
              <w:rPr>
                <w:b/>
                <w:color w:val="000000" w:themeColor="text1"/>
                <w:sz w:val="22"/>
              </w:rPr>
            </w:pPr>
            <w:r w:rsidRPr="008855FB">
              <w:rPr>
                <w:color w:val="000000" w:themeColor="text1"/>
                <w:sz w:val="22"/>
                <w:szCs w:val="22"/>
              </w:rPr>
              <w:t>Estimate of area to be disturbed (to nearest acre)</w:t>
            </w:r>
          </w:p>
        </w:tc>
        <w:tc>
          <w:tcPr>
            <w:tcW w:w="2028" w:type="pct"/>
            <w:gridSpan w:val="33"/>
            <w:tcBorders>
              <w:top w:val="nil"/>
              <w:bottom w:val="single" w:sz="4" w:space="0" w:color="auto"/>
              <w:right w:val="nil"/>
            </w:tcBorders>
            <w:shd w:val="clear" w:color="auto" w:fill="auto"/>
            <w:vAlign w:val="bottom"/>
          </w:tcPr>
          <w:p w14:paraId="55842B07" w14:textId="77777777" w:rsidR="00CD727B" w:rsidRPr="008855FB" w:rsidRDefault="00CD727B" w:rsidP="00E054AA">
            <w:pPr>
              <w:ind w:left="-102" w:right="-115"/>
              <w:rPr>
                <w:b/>
                <w:color w:val="000000" w:themeColor="text1"/>
                <w:sz w:val="22"/>
              </w:rPr>
            </w:pPr>
          </w:p>
        </w:tc>
      </w:tr>
      <w:tr w:rsidR="004B54E4" w:rsidRPr="008855FB" w14:paraId="10B01064"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360"/>
        </w:trPr>
        <w:tc>
          <w:tcPr>
            <w:tcW w:w="229" w:type="pct"/>
            <w:tcBorders>
              <w:top w:val="nil"/>
              <w:left w:val="nil"/>
              <w:right w:val="nil"/>
            </w:tcBorders>
            <w:vAlign w:val="bottom"/>
          </w:tcPr>
          <w:p w14:paraId="50CD445D" w14:textId="77777777" w:rsidR="004B54E4" w:rsidRDefault="004B54E4" w:rsidP="00AF71F2">
            <w:pPr>
              <w:ind w:right="-115"/>
              <w:rPr>
                <w:color w:val="000000" w:themeColor="text1"/>
                <w:sz w:val="22"/>
                <w:szCs w:val="22"/>
              </w:rPr>
            </w:pPr>
          </w:p>
          <w:p w14:paraId="6DC47801" w14:textId="77777777" w:rsidR="004B54E4" w:rsidRPr="008855FB" w:rsidRDefault="004B54E4" w:rsidP="00AF71F2">
            <w:pPr>
              <w:ind w:right="-115"/>
              <w:rPr>
                <w:color w:val="000000" w:themeColor="text1"/>
                <w:sz w:val="22"/>
                <w:szCs w:val="22"/>
              </w:rPr>
            </w:pPr>
            <w:r w:rsidRPr="008855FB">
              <w:rPr>
                <w:color w:val="000000" w:themeColor="text1"/>
                <w:sz w:val="22"/>
                <w:szCs w:val="22"/>
              </w:rPr>
              <w:t>4.</w:t>
            </w:r>
          </w:p>
        </w:tc>
        <w:tc>
          <w:tcPr>
            <w:tcW w:w="4451" w:type="pct"/>
            <w:gridSpan w:val="61"/>
            <w:vMerge w:val="restart"/>
            <w:tcBorders>
              <w:left w:val="nil"/>
              <w:right w:val="nil"/>
            </w:tcBorders>
            <w:vAlign w:val="bottom"/>
          </w:tcPr>
          <w:p w14:paraId="253C9E80" w14:textId="77777777" w:rsidR="004B54E4" w:rsidRPr="008855FB" w:rsidRDefault="004B54E4" w:rsidP="004B54E4">
            <w:pPr>
              <w:ind w:left="-108"/>
              <w:jc w:val="both"/>
              <w:rPr>
                <w:color w:val="000000" w:themeColor="text1"/>
                <w:sz w:val="22"/>
                <w:szCs w:val="22"/>
              </w:rPr>
            </w:pPr>
          </w:p>
          <w:p w14:paraId="219949C7" w14:textId="77777777" w:rsidR="004B54E4" w:rsidRPr="008855FB" w:rsidRDefault="004B54E4" w:rsidP="004B54E4">
            <w:pPr>
              <w:ind w:left="-108"/>
              <w:jc w:val="both"/>
              <w:rPr>
                <w:color w:val="000000" w:themeColor="text1"/>
                <w:sz w:val="22"/>
                <w:szCs w:val="22"/>
              </w:rPr>
            </w:pPr>
            <w:r w:rsidRPr="008855FB">
              <w:rPr>
                <w:color w:val="000000" w:themeColor="text1"/>
                <w:sz w:val="22"/>
                <w:szCs w:val="22"/>
              </w:rPr>
              <w:t>Describe the project or facility being constructed, such as a subdivision, single home, business, road project, or retail development  (</w:t>
            </w:r>
            <w:r w:rsidRPr="008855FB">
              <w:rPr>
                <w:b/>
                <w:color w:val="000000" w:themeColor="text1"/>
                <w:sz w:val="22"/>
                <w:szCs w:val="22"/>
              </w:rPr>
              <w:t xml:space="preserve">be specific, if clearing land </w:t>
            </w:r>
            <w:r>
              <w:rPr>
                <w:b/>
                <w:color w:val="000000" w:themeColor="text1"/>
                <w:sz w:val="22"/>
                <w:szCs w:val="22"/>
              </w:rPr>
              <w:t xml:space="preserve">please </w:t>
            </w:r>
            <w:r w:rsidRPr="008855FB">
              <w:rPr>
                <w:b/>
                <w:color w:val="000000" w:themeColor="text1"/>
                <w:sz w:val="22"/>
                <w:szCs w:val="22"/>
              </w:rPr>
              <w:t>indicate if there are future plans to build a facility, subdivision, or retail development</w:t>
            </w:r>
            <w:r w:rsidRPr="008855FB">
              <w:rPr>
                <w:color w:val="000000" w:themeColor="text1"/>
                <w:sz w:val="22"/>
                <w:szCs w:val="22"/>
              </w:rPr>
              <w:t xml:space="preserve">): </w:t>
            </w:r>
          </w:p>
        </w:tc>
      </w:tr>
      <w:tr w:rsidR="004B54E4" w:rsidRPr="008855FB" w14:paraId="45C1D8A8"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432"/>
        </w:trPr>
        <w:tc>
          <w:tcPr>
            <w:tcW w:w="229" w:type="pct"/>
            <w:tcBorders>
              <w:top w:val="nil"/>
              <w:left w:val="nil"/>
              <w:right w:val="nil"/>
            </w:tcBorders>
            <w:vAlign w:val="bottom"/>
          </w:tcPr>
          <w:p w14:paraId="4D718F8A" w14:textId="77777777" w:rsidR="004B54E4" w:rsidRPr="008855FB" w:rsidRDefault="004B54E4" w:rsidP="00540562">
            <w:pPr>
              <w:ind w:right="-115"/>
              <w:rPr>
                <w:color w:val="000000" w:themeColor="text1"/>
                <w:sz w:val="22"/>
                <w:szCs w:val="22"/>
              </w:rPr>
            </w:pPr>
          </w:p>
        </w:tc>
        <w:tc>
          <w:tcPr>
            <w:tcW w:w="4451" w:type="pct"/>
            <w:gridSpan w:val="61"/>
            <w:vMerge/>
            <w:tcBorders>
              <w:left w:val="nil"/>
              <w:bottom w:val="nil"/>
              <w:right w:val="nil"/>
            </w:tcBorders>
            <w:vAlign w:val="bottom"/>
          </w:tcPr>
          <w:p w14:paraId="189C785A" w14:textId="77777777" w:rsidR="004B54E4" w:rsidRPr="008855FB" w:rsidRDefault="004B54E4" w:rsidP="004B54E4">
            <w:pPr>
              <w:jc w:val="both"/>
              <w:rPr>
                <w:color w:val="000000" w:themeColor="text1"/>
                <w:sz w:val="22"/>
                <w:szCs w:val="22"/>
              </w:rPr>
            </w:pPr>
          </w:p>
        </w:tc>
      </w:tr>
      <w:tr w:rsidR="00C40591" w:rsidRPr="008855FB" w14:paraId="79317111"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360"/>
        </w:trPr>
        <w:tc>
          <w:tcPr>
            <w:tcW w:w="229" w:type="pct"/>
            <w:tcBorders>
              <w:left w:val="nil"/>
              <w:bottom w:val="nil"/>
              <w:right w:val="nil"/>
            </w:tcBorders>
            <w:vAlign w:val="bottom"/>
          </w:tcPr>
          <w:p w14:paraId="38A17535" w14:textId="77777777" w:rsidR="00C40591" w:rsidRPr="008855FB" w:rsidRDefault="00C40591" w:rsidP="00540562">
            <w:pPr>
              <w:ind w:left="-108" w:right="-115"/>
              <w:rPr>
                <w:color w:val="000000" w:themeColor="text1"/>
                <w:sz w:val="22"/>
                <w:szCs w:val="22"/>
              </w:rPr>
            </w:pPr>
          </w:p>
        </w:tc>
        <w:tc>
          <w:tcPr>
            <w:tcW w:w="4451" w:type="pct"/>
            <w:gridSpan w:val="61"/>
            <w:tcBorders>
              <w:top w:val="nil"/>
              <w:left w:val="nil"/>
              <w:bottom w:val="single" w:sz="4" w:space="0" w:color="auto"/>
              <w:right w:val="nil"/>
            </w:tcBorders>
            <w:vAlign w:val="bottom"/>
          </w:tcPr>
          <w:p w14:paraId="251A335E" w14:textId="77777777" w:rsidR="00C40591" w:rsidRPr="008855FB" w:rsidRDefault="00C40591" w:rsidP="00E054AA">
            <w:pPr>
              <w:ind w:left="-108" w:right="-115"/>
              <w:rPr>
                <w:color w:val="000000" w:themeColor="text1"/>
                <w:sz w:val="22"/>
                <w:szCs w:val="22"/>
              </w:rPr>
            </w:pPr>
          </w:p>
        </w:tc>
      </w:tr>
      <w:tr w:rsidR="00C40591" w:rsidRPr="008855FB" w14:paraId="43175678"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360"/>
        </w:trPr>
        <w:tc>
          <w:tcPr>
            <w:tcW w:w="229" w:type="pct"/>
            <w:tcBorders>
              <w:left w:val="nil"/>
              <w:bottom w:val="nil"/>
              <w:right w:val="nil"/>
            </w:tcBorders>
            <w:vAlign w:val="bottom"/>
          </w:tcPr>
          <w:p w14:paraId="78CB83CC" w14:textId="77777777" w:rsidR="00C40591" w:rsidRPr="008855FB" w:rsidRDefault="00C40591" w:rsidP="00540562">
            <w:pPr>
              <w:ind w:left="-108" w:right="-115"/>
              <w:rPr>
                <w:color w:val="000000" w:themeColor="text1"/>
                <w:sz w:val="22"/>
                <w:szCs w:val="22"/>
              </w:rPr>
            </w:pPr>
          </w:p>
        </w:tc>
        <w:tc>
          <w:tcPr>
            <w:tcW w:w="4451" w:type="pct"/>
            <w:gridSpan w:val="61"/>
            <w:tcBorders>
              <w:top w:val="single" w:sz="4" w:space="0" w:color="auto"/>
              <w:left w:val="nil"/>
              <w:bottom w:val="single" w:sz="4" w:space="0" w:color="auto"/>
              <w:right w:val="nil"/>
            </w:tcBorders>
            <w:vAlign w:val="bottom"/>
          </w:tcPr>
          <w:p w14:paraId="328C153B" w14:textId="77777777" w:rsidR="00C40591" w:rsidRPr="008855FB" w:rsidRDefault="00C40591" w:rsidP="00E054AA">
            <w:pPr>
              <w:ind w:left="-108" w:right="-115"/>
              <w:rPr>
                <w:color w:val="000000" w:themeColor="text1"/>
                <w:sz w:val="22"/>
                <w:szCs w:val="22"/>
              </w:rPr>
            </w:pPr>
          </w:p>
        </w:tc>
      </w:tr>
      <w:tr w:rsidR="00C40591" w:rsidRPr="008855FB" w14:paraId="1A82FDB7" w14:textId="77777777" w:rsidTr="00B023D5">
        <w:tblPrEx>
          <w:tblBorders>
            <w:top w:val="single" w:sz="4" w:space="0" w:color="auto"/>
            <w:left w:val="single" w:sz="4" w:space="0" w:color="auto"/>
            <w:bottom w:val="single" w:sz="4" w:space="0" w:color="auto"/>
            <w:right w:val="single" w:sz="4" w:space="0" w:color="auto"/>
          </w:tblBorders>
        </w:tblPrEx>
        <w:trPr>
          <w:gridAfter w:val="5"/>
          <w:wAfter w:w="320" w:type="pct"/>
          <w:cantSplit/>
          <w:trHeight w:val="210"/>
        </w:trPr>
        <w:tc>
          <w:tcPr>
            <w:tcW w:w="4680" w:type="pct"/>
            <w:gridSpan w:val="62"/>
            <w:tcBorders>
              <w:top w:val="nil"/>
              <w:left w:val="nil"/>
              <w:bottom w:val="nil"/>
              <w:right w:val="nil"/>
            </w:tcBorders>
            <w:vAlign w:val="bottom"/>
          </w:tcPr>
          <w:p w14:paraId="715D11DB" w14:textId="77777777" w:rsidR="00C40591" w:rsidRPr="008855FB" w:rsidRDefault="00C40591" w:rsidP="00540562">
            <w:pPr>
              <w:ind w:left="72" w:right="-115"/>
              <w:rPr>
                <w:color w:val="000000" w:themeColor="text1"/>
                <w:sz w:val="12"/>
                <w:szCs w:val="12"/>
              </w:rPr>
            </w:pPr>
          </w:p>
        </w:tc>
      </w:tr>
      <w:tr w:rsidR="001B45C7" w:rsidRPr="007D6984" w14:paraId="795418FA" w14:textId="77777777" w:rsidTr="00BA26E7">
        <w:tblPrEx>
          <w:tblBorders>
            <w:top w:val="single" w:sz="4" w:space="0" w:color="auto"/>
            <w:left w:val="single" w:sz="4" w:space="0" w:color="auto"/>
            <w:bottom w:val="single" w:sz="4" w:space="0" w:color="auto"/>
            <w:right w:val="single" w:sz="4" w:space="0" w:color="auto"/>
          </w:tblBorders>
        </w:tblPrEx>
        <w:trPr>
          <w:cantSplit/>
          <w:trHeight w:val="360"/>
        </w:trPr>
        <w:tc>
          <w:tcPr>
            <w:tcW w:w="229" w:type="pct"/>
            <w:gridSpan w:val="2"/>
            <w:tcBorders>
              <w:top w:val="nil"/>
              <w:left w:val="nil"/>
            </w:tcBorders>
          </w:tcPr>
          <w:p w14:paraId="2E4C1266" w14:textId="77777777" w:rsidR="00C40591" w:rsidRPr="008855FB" w:rsidRDefault="00C40591" w:rsidP="00E054AA">
            <w:pPr>
              <w:ind w:right="-115"/>
              <w:rPr>
                <w:color w:val="000000" w:themeColor="text1"/>
                <w:sz w:val="22"/>
                <w:szCs w:val="22"/>
              </w:rPr>
            </w:pPr>
            <w:r w:rsidRPr="008855FB">
              <w:rPr>
                <w:color w:val="000000" w:themeColor="text1"/>
                <w:sz w:val="22"/>
                <w:szCs w:val="22"/>
              </w:rPr>
              <w:t>5.</w:t>
            </w:r>
          </w:p>
        </w:tc>
        <w:tc>
          <w:tcPr>
            <w:tcW w:w="3184" w:type="pct"/>
            <w:gridSpan w:val="41"/>
            <w:tcBorders>
              <w:top w:val="nil"/>
              <w:bottom w:val="nil"/>
              <w:right w:val="nil"/>
            </w:tcBorders>
          </w:tcPr>
          <w:p w14:paraId="376AA062" w14:textId="77777777" w:rsidR="00C40591" w:rsidRPr="008855FB" w:rsidRDefault="000E2875" w:rsidP="00E054AA">
            <w:pPr>
              <w:ind w:left="-102" w:right="-115"/>
              <w:rPr>
                <w:color w:val="000000" w:themeColor="text1"/>
                <w:sz w:val="22"/>
              </w:rPr>
            </w:pPr>
            <w:r w:rsidRPr="00E923BB">
              <w:rPr>
                <w:noProof/>
                <w:color w:val="000000" w:themeColor="text1"/>
                <w:sz w:val="22"/>
              </w:rPr>
              <mc:AlternateContent>
                <mc:Choice Requires="wps">
                  <w:drawing>
                    <wp:anchor distT="0" distB="0" distL="114300" distR="114300" simplePos="0" relativeHeight="251794432" behindDoc="0" locked="0" layoutInCell="1" allowOverlap="1" wp14:anchorId="67B2DB76" wp14:editId="539A2890">
                      <wp:simplePos x="0" y="0"/>
                      <wp:positionH relativeFrom="column">
                        <wp:posOffset>2326395</wp:posOffset>
                      </wp:positionH>
                      <wp:positionV relativeFrom="paragraph">
                        <wp:posOffset>247015</wp:posOffset>
                      </wp:positionV>
                      <wp:extent cx="231775" cy="201295"/>
                      <wp:effectExtent l="0" t="0" r="15875" b="27305"/>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2D69C86A" w14:textId="77777777" w:rsidR="008E5A18" w:rsidRDefault="008E5A18" w:rsidP="000E287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2DB76" id="_x0000_s1038" type="#_x0000_t202" style="position:absolute;left:0;text-align:left;margin-left:183.2pt;margin-top:19.45pt;width:18.25pt;height:15.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">
                      <v:textbox>
                        <w:txbxContent>
                          <w:p w14:paraId="2D69C86A" w14:textId="77777777" w:rsidR="008E5A18" w:rsidRDefault="008E5A18" w:rsidP="000E2875">
                            <w:r>
                              <w:t xml:space="preserve">  </w:t>
                            </w:r>
                          </w:p>
                        </w:txbxContent>
                      </v:textbox>
                    </v:shape>
                  </w:pict>
                </mc:Fallback>
              </mc:AlternateContent>
            </w:r>
            <w:r w:rsidRPr="00E923BB">
              <w:rPr>
                <w:noProof/>
                <w:color w:val="000000" w:themeColor="text1"/>
                <w:sz w:val="22"/>
              </w:rPr>
              <mc:AlternateContent>
                <mc:Choice Requires="wps">
                  <w:drawing>
                    <wp:anchor distT="0" distB="0" distL="114300" distR="114300" simplePos="0" relativeHeight="251792384" behindDoc="0" locked="0" layoutInCell="1" allowOverlap="1" wp14:anchorId="5C130F53" wp14:editId="623FDC62">
                      <wp:simplePos x="0" y="0"/>
                      <wp:positionH relativeFrom="column">
                        <wp:posOffset>499745</wp:posOffset>
                      </wp:positionH>
                      <wp:positionV relativeFrom="paragraph">
                        <wp:posOffset>246575</wp:posOffset>
                      </wp:positionV>
                      <wp:extent cx="231775" cy="201295"/>
                      <wp:effectExtent l="0" t="0" r="15875" b="27305"/>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30AA01B2" w14:textId="77777777" w:rsidR="008E5A18" w:rsidRDefault="008E5A18" w:rsidP="000E287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30F53" id="_x0000_s1039" type="#_x0000_t202" style="position:absolute;left:0;text-align:left;margin-left:39.35pt;margin-top:19.4pt;width:18.25pt;height:15.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">
                      <v:textbox>
                        <w:txbxContent>
                          <w:p w14:paraId="30AA01B2" w14:textId="77777777" w:rsidR="008E5A18" w:rsidRDefault="008E5A18" w:rsidP="000E2875">
                            <w:r>
                              <w:t xml:space="preserve">  </w:t>
                            </w:r>
                          </w:p>
                        </w:txbxContent>
                      </v:textbox>
                    </v:shape>
                  </w:pict>
                </mc:Fallback>
              </mc:AlternateContent>
            </w:r>
            <w:r w:rsidR="00C40591" w:rsidRPr="008855FB">
              <w:rPr>
                <w:color w:val="000000" w:themeColor="text1"/>
                <w:sz w:val="22"/>
              </w:rPr>
              <w:t>Is the project part of a larger development or subdivision? (5 acres or</w:t>
            </w:r>
            <w:r w:rsidR="00E923BB">
              <w:rPr>
                <w:color w:val="000000" w:themeColor="text1"/>
                <w:sz w:val="22"/>
              </w:rPr>
              <w:t xml:space="preserve"> </w:t>
            </w:r>
            <w:r w:rsidR="00C40591" w:rsidRPr="008855FB">
              <w:rPr>
                <w:color w:val="000000" w:themeColor="text1"/>
                <w:sz w:val="22"/>
              </w:rPr>
              <w:t>greater)</w:t>
            </w:r>
          </w:p>
        </w:tc>
        <w:tc>
          <w:tcPr>
            <w:tcW w:w="160" w:type="pct"/>
            <w:gridSpan w:val="3"/>
            <w:tcBorders>
              <w:top w:val="nil"/>
              <w:left w:val="nil"/>
              <w:bottom w:val="nil"/>
              <w:right w:val="nil"/>
            </w:tcBorders>
            <w:vAlign w:val="bottom"/>
          </w:tcPr>
          <w:p w14:paraId="10979477" w14:textId="77777777" w:rsidR="00E923BB" w:rsidRDefault="00E923BB" w:rsidP="00E054AA">
            <w:pPr>
              <w:ind w:left="-106" w:right="-108"/>
              <w:rPr>
                <w:color w:val="000000" w:themeColor="text1"/>
                <w:sz w:val="22"/>
                <w:szCs w:val="22"/>
              </w:rPr>
            </w:pPr>
          </w:p>
          <w:p w14:paraId="222749F0" w14:textId="77777777" w:rsidR="00C40591" w:rsidRPr="008855FB" w:rsidRDefault="00C40591" w:rsidP="00E054AA">
            <w:pPr>
              <w:ind w:left="-106" w:right="-108"/>
              <w:rPr>
                <w:color w:val="000000" w:themeColor="text1"/>
                <w:sz w:val="22"/>
                <w:szCs w:val="22"/>
              </w:rPr>
            </w:pPr>
          </w:p>
        </w:tc>
        <w:tc>
          <w:tcPr>
            <w:tcW w:w="491" w:type="pct"/>
            <w:gridSpan w:val="8"/>
            <w:tcBorders>
              <w:top w:val="nil"/>
              <w:left w:val="nil"/>
              <w:bottom w:val="nil"/>
              <w:right w:val="nil"/>
            </w:tcBorders>
            <w:vAlign w:val="bottom"/>
          </w:tcPr>
          <w:p w14:paraId="584C3236" w14:textId="77777777" w:rsidR="00C40591" w:rsidRPr="008855FB" w:rsidRDefault="00C40591" w:rsidP="00E054AA">
            <w:pPr>
              <w:ind w:left="-108" w:right="-115"/>
              <w:rPr>
                <w:color w:val="000000" w:themeColor="text1"/>
                <w:sz w:val="22"/>
                <w:szCs w:val="22"/>
              </w:rPr>
            </w:pPr>
            <w:r w:rsidRPr="008855FB">
              <w:rPr>
                <w:color w:val="000000" w:themeColor="text1"/>
                <w:sz w:val="22"/>
                <w:szCs w:val="22"/>
              </w:rPr>
              <w:t xml:space="preserve"> </w:t>
            </w:r>
            <w:r w:rsidR="004F500E">
              <w:rPr>
                <w:color w:val="000000" w:themeColor="text1"/>
                <w:sz w:val="22"/>
                <w:szCs w:val="22"/>
              </w:rPr>
              <w:t xml:space="preserve">     </w:t>
            </w:r>
            <w:r w:rsidR="004F500E">
              <w:rPr>
                <w:color w:val="000000" w:themeColor="text1"/>
                <w:sz w:val="22"/>
                <w:szCs w:val="22"/>
              </w:rPr>
              <w:br/>
              <w:t xml:space="preserve">       </w:t>
            </w:r>
            <w:r w:rsidR="00C200FB">
              <w:rPr>
                <w:color w:val="000000" w:themeColor="text1"/>
                <w:sz w:val="22"/>
                <w:szCs w:val="22"/>
              </w:rPr>
              <w:t xml:space="preserve">  </w:t>
            </w:r>
          </w:p>
        </w:tc>
        <w:tc>
          <w:tcPr>
            <w:tcW w:w="181" w:type="pct"/>
            <w:gridSpan w:val="2"/>
            <w:tcBorders>
              <w:top w:val="nil"/>
              <w:left w:val="nil"/>
              <w:bottom w:val="nil"/>
              <w:right w:val="nil"/>
            </w:tcBorders>
            <w:vAlign w:val="bottom"/>
          </w:tcPr>
          <w:p w14:paraId="7E2F1A07" w14:textId="77777777" w:rsidR="00C40591" w:rsidRPr="008855FB" w:rsidRDefault="00C40591" w:rsidP="00E054AA">
            <w:pPr>
              <w:ind w:left="-106" w:right="-108"/>
              <w:rPr>
                <w:color w:val="000000" w:themeColor="text1"/>
                <w:sz w:val="22"/>
                <w:szCs w:val="22"/>
              </w:rPr>
            </w:pPr>
          </w:p>
        </w:tc>
        <w:tc>
          <w:tcPr>
            <w:tcW w:w="755" w:type="pct"/>
            <w:gridSpan w:val="11"/>
            <w:tcBorders>
              <w:top w:val="nil"/>
              <w:left w:val="nil"/>
              <w:bottom w:val="nil"/>
              <w:right w:val="nil"/>
            </w:tcBorders>
            <w:vAlign w:val="bottom"/>
          </w:tcPr>
          <w:p w14:paraId="70068BA1" w14:textId="77777777" w:rsidR="004F500E" w:rsidRDefault="00C40591" w:rsidP="00E054AA">
            <w:pPr>
              <w:ind w:left="-108" w:right="-115"/>
              <w:rPr>
                <w:color w:val="000000" w:themeColor="text1"/>
                <w:sz w:val="22"/>
                <w:szCs w:val="22"/>
              </w:rPr>
            </w:pPr>
            <w:r w:rsidRPr="008855FB">
              <w:rPr>
                <w:color w:val="000000" w:themeColor="text1"/>
                <w:sz w:val="22"/>
                <w:szCs w:val="22"/>
              </w:rPr>
              <w:t xml:space="preserve"> </w:t>
            </w:r>
            <w:r w:rsidR="004F500E">
              <w:rPr>
                <w:color w:val="000000" w:themeColor="text1"/>
                <w:sz w:val="22"/>
                <w:szCs w:val="22"/>
              </w:rPr>
              <w:t xml:space="preserve">     </w:t>
            </w:r>
          </w:p>
          <w:p w14:paraId="4627A0E4" w14:textId="77777777" w:rsidR="00C40591" w:rsidRPr="008855FB" w:rsidRDefault="004F500E" w:rsidP="00E923BB">
            <w:pPr>
              <w:ind w:left="-108" w:right="-115"/>
              <w:rPr>
                <w:color w:val="000000" w:themeColor="text1"/>
                <w:sz w:val="22"/>
                <w:szCs w:val="22"/>
              </w:rPr>
            </w:pPr>
            <w:r>
              <w:rPr>
                <w:color w:val="000000" w:themeColor="text1"/>
                <w:sz w:val="22"/>
                <w:szCs w:val="22"/>
              </w:rPr>
              <w:t xml:space="preserve">       </w:t>
            </w:r>
          </w:p>
        </w:tc>
      </w:tr>
      <w:tr w:rsidR="00A311C1" w:rsidRPr="000E2875" w14:paraId="3AB15651" w14:textId="77777777" w:rsidTr="00BA26E7">
        <w:tblPrEx>
          <w:tblBorders>
            <w:top w:val="single" w:sz="4" w:space="0" w:color="auto"/>
            <w:left w:val="single" w:sz="4" w:space="0" w:color="auto"/>
            <w:bottom w:val="single" w:sz="4" w:space="0" w:color="auto"/>
            <w:right w:val="single" w:sz="4" w:space="0" w:color="auto"/>
          </w:tblBorders>
        </w:tblPrEx>
        <w:trPr>
          <w:gridAfter w:val="6"/>
          <w:wAfter w:w="351" w:type="pct"/>
          <w:cantSplit/>
          <w:trHeight w:val="360"/>
        </w:trPr>
        <w:tc>
          <w:tcPr>
            <w:tcW w:w="229" w:type="pct"/>
            <w:gridSpan w:val="2"/>
            <w:tcBorders>
              <w:left w:val="nil"/>
              <w:bottom w:val="nil"/>
            </w:tcBorders>
            <w:vAlign w:val="bottom"/>
          </w:tcPr>
          <w:p w14:paraId="2A4F19F8" w14:textId="77777777" w:rsidR="00A311C1" w:rsidRPr="008855FB" w:rsidRDefault="00A311C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color w:val="000000" w:themeColor="text1"/>
                <w:sz w:val="22"/>
                <w:szCs w:val="22"/>
              </w:rPr>
            </w:pPr>
          </w:p>
        </w:tc>
        <w:tc>
          <w:tcPr>
            <w:tcW w:w="4420" w:type="pct"/>
            <w:gridSpan w:val="59"/>
            <w:tcBorders>
              <w:top w:val="nil"/>
              <w:bottom w:val="nil"/>
              <w:right w:val="nil"/>
            </w:tcBorders>
            <w:vAlign w:val="bottom"/>
          </w:tcPr>
          <w:p w14:paraId="37A40F58" w14:textId="77777777" w:rsidR="00A311C1" w:rsidRPr="000E2875" w:rsidRDefault="00E923BB" w:rsidP="00E923BB">
            <w:pPr>
              <w:ind w:right="-115"/>
              <w:rPr>
                <w:color w:val="000000" w:themeColor="text1"/>
                <w:sz w:val="22"/>
              </w:rPr>
            </w:pPr>
            <w:r w:rsidRPr="000E2875">
              <w:rPr>
                <w:color w:val="000000" w:themeColor="text1"/>
                <w:sz w:val="22"/>
              </w:rPr>
              <w:t xml:space="preserve">                        Yes                                              No</w:t>
            </w:r>
          </w:p>
          <w:p w14:paraId="2BED6B0D" w14:textId="77777777" w:rsidR="00A311C1" w:rsidRPr="000E2875" w:rsidRDefault="000E2875" w:rsidP="00E054AA">
            <w:pPr>
              <w:ind w:left="-102" w:right="-115"/>
              <w:rPr>
                <w:color w:val="000000" w:themeColor="text1"/>
                <w:sz w:val="22"/>
                <w:u w:val="single"/>
              </w:rPr>
            </w:pPr>
            <w:r w:rsidRPr="000E2875">
              <w:rPr>
                <w:color w:val="000000" w:themeColor="text1"/>
                <w:sz w:val="16"/>
                <w:szCs w:val="16"/>
              </w:rPr>
              <w:br/>
            </w:r>
            <w:r w:rsidR="00A311C1" w:rsidRPr="000E2875">
              <w:rPr>
                <w:color w:val="000000" w:themeColor="text1"/>
                <w:sz w:val="22"/>
              </w:rPr>
              <w:t xml:space="preserve">If yes, provide the name of the development or subdivision. </w:t>
            </w:r>
          </w:p>
          <w:p w14:paraId="4E30A185" w14:textId="77777777" w:rsidR="00A311C1" w:rsidRPr="000E2875" w:rsidRDefault="000E2875" w:rsidP="000E2875">
            <w:pPr>
              <w:ind w:left="-106" w:right="-190"/>
              <w:rPr>
                <w:color w:val="000000" w:themeColor="text1"/>
                <w:sz w:val="10"/>
                <w:szCs w:val="10"/>
              </w:rPr>
            </w:pPr>
            <w:r w:rsidRPr="000E2875">
              <w:rPr>
                <w:color w:val="000000" w:themeColor="text1"/>
                <w:sz w:val="10"/>
                <w:szCs w:val="10"/>
              </w:rPr>
              <w:br/>
            </w:r>
            <w:r w:rsidRPr="000E2875">
              <w:rPr>
                <w:color w:val="000000" w:themeColor="text1"/>
                <w:sz w:val="10"/>
                <w:szCs w:val="10"/>
              </w:rPr>
              <w:br/>
              <w:t>_____________________________________________________________________________________________________________________________________________________________________________________________________</w:t>
            </w:r>
            <w:r>
              <w:rPr>
                <w:color w:val="000000" w:themeColor="text1"/>
                <w:sz w:val="10"/>
                <w:szCs w:val="10"/>
              </w:rPr>
              <w:t>____</w:t>
            </w:r>
          </w:p>
        </w:tc>
      </w:tr>
      <w:tr w:rsidR="00212671" w:rsidRPr="007D6984" w14:paraId="6CAC3EA6" w14:textId="77777777" w:rsidTr="00BA26E7">
        <w:tblPrEx>
          <w:tblBorders>
            <w:top w:val="single" w:sz="4" w:space="0" w:color="auto"/>
            <w:left w:val="single" w:sz="4" w:space="0" w:color="auto"/>
            <w:bottom w:val="single" w:sz="4" w:space="0" w:color="auto"/>
            <w:right w:val="single" w:sz="4" w:space="0" w:color="auto"/>
          </w:tblBorders>
        </w:tblPrEx>
        <w:trPr>
          <w:gridAfter w:val="6"/>
          <w:wAfter w:w="351" w:type="pct"/>
          <w:cantSplit/>
          <w:trHeight w:val="2029"/>
        </w:trPr>
        <w:tc>
          <w:tcPr>
            <w:tcW w:w="229" w:type="pct"/>
            <w:gridSpan w:val="2"/>
            <w:tcBorders>
              <w:top w:val="nil"/>
              <w:left w:val="nil"/>
              <w:bottom w:val="nil"/>
            </w:tcBorders>
          </w:tcPr>
          <w:p w14:paraId="40492396" w14:textId="77777777" w:rsidR="00212671" w:rsidRPr="00212671" w:rsidRDefault="00B023D5" w:rsidP="003D3C60">
            <w:pPr>
              <w:ind w:right="-115"/>
              <w:jc w:val="both"/>
              <w:rPr>
                <w:sz w:val="22"/>
                <w:szCs w:val="22"/>
              </w:rPr>
            </w:pPr>
            <w:r>
              <w:rPr>
                <w:sz w:val="22"/>
                <w:szCs w:val="22"/>
              </w:rPr>
              <w:t>6</w:t>
            </w:r>
            <w:r w:rsidR="00212671" w:rsidRPr="00212671">
              <w:rPr>
                <w:sz w:val="22"/>
                <w:szCs w:val="22"/>
              </w:rPr>
              <w:t>.</w:t>
            </w:r>
            <w:r w:rsidR="00DE0502">
              <w:rPr>
                <w:sz w:val="22"/>
                <w:szCs w:val="22"/>
              </w:rPr>
              <w:t xml:space="preserve">                 </w:t>
            </w:r>
          </w:p>
        </w:tc>
        <w:tc>
          <w:tcPr>
            <w:tcW w:w="4420" w:type="pct"/>
            <w:gridSpan w:val="59"/>
            <w:tcBorders>
              <w:top w:val="nil"/>
              <w:bottom w:val="single" w:sz="4" w:space="0" w:color="auto"/>
              <w:right w:val="nil"/>
            </w:tcBorders>
            <w:vAlign w:val="center"/>
          </w:tcPr>
          <w:p w14:paraId="50E71A3E" w14:textId="77777777" w:rsidR="00DE0502" w:rsidRDefault="00212671" w:rsidP="003D3C60">
            <w:pPr>
              <w:ind w:left="-102" w:right="-108"/>
              <w:jc w:val="both"/>
              <w:rPr>
                <w:bCs/>
                <w:iCs/>
                <w:sz w:val="22"/>
                <w:szCs w:val="22"/>
              </w:rPr>
            </w:pPr>
            <w:r w:rsidRPr="00212671">
              <w:rPr>
                <w:bCs/>
                <w:iCs/>
                <w:sz w:val="22"/>
                <w:szCs w:val="22"/>
              </w:rPr>
              <w:t>Does this site have a previous land use?</w:t>
            </w:r>
          </w:p>
          <w:p w14:paraId="4CE693D0" w14:textId="77777777" w:rsidR="00DE0502" w:rsidRDefault="00E37088" w:rsidP="003D3C60">
            <w:pPr>
              <w:ind w:left="-102" w:right="-108"/>
              <w:jc w:val="both"/>
              <w:rPr>
                <w:bCs/>
                <w:iCs/>
                <w:sz w:val="22"/>
                <w:szCs w:val="22"/>
              </w:rPr>
            </w:pPr>
            <w:r w:rsidRPr="007932BB">
              <w:rPr>
                <w:noProof/>
                <w:color w:val="000000" w:themeColor="text1"/>
                <w:sz w:val="22"/>
              </w:rPr>
              <mc:AlternateContent>
                <mc:Choice Requires="wps">
                  <w:drawing>
                    <wp:anchor distT="0" distB="0" distL="114300" distR="114300" simplePos="0" relativeHeight="251735040" behindDoc="0" locked="0" layoutInCell="1" allowOverlap="1" wp14:anchorId="46F697C2" wp14:editId="7D28C67D">
                      <wp:simplePos x="0" y="0"/>
                      <wp:positionH relativeFrom="column">
                        <wp:posOffset>2332990</wp:posOffset>
                      </wp:positionH>
                      <wp:positionV relativeFrom="page">
                        <wp:posOffset>257175</wp:posOffset>
                      </wp:positionV>
                      <wp:extent cx="231775" cy="201295"/>
                      <wp:effectExtent l="0" t="0" r="15875" b="2730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4BF3F06B" w14:textId="77777777" w:rsidR="008E5A18" w:rsidRDefault="008E5A18" w:rsidP="008D48D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697C2" id="_x0000_s1040" type="#_x0000_t202" style="position:absolute;left:0;text-align:left;margin-left:183.7pt;margin-top:20.25pt;width:18.25pt;height:15.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OEJwIAAE0EAAAOAAAAZHJzL2Uyb0RvYy54bWysVNtu2zAMfR+wfxD0vjh2k6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">
                      <v:textbox>
                        <w:txbxContent>
                          <w:p w14:paraId="4BF3F06B" w14:textId="77777777" w:rsidR="008E5A18" w:rsidRDefault="008E5A18" w:rsidP="008D48DC">
                            <w:r>
                              <w:t xml:space="preserve">  </w:t>
                            </w:r>
                          </w:p>
                        </w:txbxContent>
                      </v:textbox>
                      <w10:wrap anchory="page"/>
                    </v:shape>
                  </w:pict>
                </mc:Fallback>
              </mc:AlternateContent>
            </w:r>
            <w:r w:rsidR="008D48DC" w:rsidRPr="007932BB">
              <w:rPr>
                <w:noProof/>
                <w:color w:val="000000" w:themeColor="text1"/>
                <w:sz w:val="22"/>
              </w:rPr>
              <mc:AlternateContent>
                <mc:Choice Requires="wps">
                  <w:drawing>
                    <wp:anchor distT="0" distB="0" distL="114300" distR="114300" simplePos="0" relativeHeight="251732992" behindDoc="0" locked="0" layoutInCell="1" allowOverlap="1" wp14:anchorId="2053A186" wp14:editId="43684BC0">
                      <wp:simplePos x="0" y="0"/>
                      <wp:positionH relativeFrom="column">
                        <wp:posOffset>504825</wp:posOffset>
                      </wp:positionH>
                      <wp:positionV relativeFrom="page">
                        <wp:posOffset>264795</wp:posOffset>
                      </wp:positionV>
                      <wp:extent cx="231775" cy="201295"/>
                      <wp:effectExtent l="0" t="0" r="15875" b="2730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0706B785" w14:textId="77777777" w:rsidR="008E5A18" w:rsidRDefault="008E5A18" w:rsidP="008D48DC">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3A186" id="_x0000_s1041" type="#_x0000_t202" style="position:absolute;left:0;text-align:left;margin-left:39.75pt;margin-top:20.85pt;width:18.25pt;height:15.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">
                      <v:textbox>
                        <w:txbxContent>
                          <w:p w14:paraId="0706B785" w14:textId="77777777" w:rsidR="008E5A18" w:rsidRDefault="008E5A18" w:rsidP="008D48DC">
                            <w:r>
                              <w:t xml:space="preserve">  </w:t>
                            </w:r>
                          </w:p>
                        </w:txbxContent>
                      </v:textbox>
                      <w10:wrap anchory="page"/>
                    </v:shape>
                  </w:pict>
                </mc:Fallback>
              </mc:AlternateContent>
            </w:r>
          </w:p>
          <w:p w14:paraId="44C183DB" w14:textId="77777777" w:rsidR="00DE130C" w:rsidRDefault="00212671" w:rsidP="003D3C60">
            <w:pPr>
              <w:ind w:left="-102" w:right="-108"/>
              <w:jc w:val="both"/>
              <w:rPr>
                <w:bCs/>
                <w:iCs/>
                <w:sz w:val="22"/>
                <w:szCs w:val="22"/>
              </w:rPr>
            </w:pPr>
            <w:r>
              <w:rPr>
                <w:bCs/>
                <w:iCs/>
                <w:sz w:val="22"/>
                <w:szCs w:val="22"/>
              </w:rPr>
              <w:t xml:space="preserve">            </w:t>
            </w:r>
            <w:r w:rsidR="00DE0502">
              <w:rPr>
                <w:bCs/>
                <w:iCs/>
                <w:sz w:val="22"/>
                <w:szCs w:val="22"/>
              </w:rPr>
              <w:t xml:space="preserve">              </w:t>
            </w:r>
            <w:r>
              <w:rPr>
                <w:bCs/>
                <w:iCs/>
                <w:sz w:val="22"/>
                <w:szCs w:val="22"/>
              </w:rPr>
              <w:t>Yes</w:t>
            </w:r>
            <w:r w:rsidRPr="00212671">
              <w:rPr>
                <w:bCs/>
                <w:iCs/>
                <w:sz w:val="22"/>
                <w:szCs w:val="22"/>
              </w:rPr>
              <w:t xml:space="preserve"> </w:t>
            </w:r>
            <w:r>
              <w:rPr>
                <w:bCs/>
                <w:iCs/>
                <w:sz w:val="22"/>
                <w:szCs w:val="22"/>
              </w:rPr>
              <w:t xml:space="preserve">                         </w:t>
            </w:r>
            <w:r w:rsidR="00C039D9">
              <w:rPr>
                <w:bCs/>
                <w:iCs/>
                <w:sz w:val="22"/>
                <w:szCs w:val="22"/>
              </w:rPr>
              <w:t xml:space="preserve"> </w:t>
            </w:r>
            <w:r w:rsidR="00E37088">
              <w:rPr>
                <w:bCs/>
                <w:iCs/>
                <w:sz w:val="22"/>
                <w:szCs w:val="22"/>
              </w:rPr>
              <w:t xml:space="preserve">                   </w:t>
            </w:r>
            <w:r>
              <w:rPr>
                <w:bCs/>
                <w:iCs/>
                <w:sz w:val="22"/>
                <w:szCs w:val="22"/>
              </w:rPr>
              <w:t xml:space="preserve">No  </w:t>
            </w:r>
          </w:p>
          <w:p w14:paraId="4EEC349C" w14:textId="77777777" w:rsidR="00212671" w:rsidRDefault="00212671" w:rsidP="00DE130C">
            <w:pPr>
              <w:ind w:left="-102" w:right="-108"/>
              <w:jc w:val="both"/>
              <w:rPr>
                <w:bCs/>
                <w:iCs/>
                <w:sz w:val="22"/>
                <w:szCs w:val="22"/>
              </w:rPr>
            </w:pPr>
            <w:r w:rsidRPr="00212671">
              <w:rPr>
                <w:bCs/>
                <w:iCs/>
                <w:sz w:val="22"/>
                <w:szCs w:val="22"/>
              </w:rPr>
              <w:t xml:space="preserve">If yes, does this site have a conveyance notification? </w:t>
            </w:r>
          </w:p>
          <w:p w14:paraId="56AB2C85" w14:textId="77777777" w:rsidR="00DE0502" w:rsidRDefault="00C039D9" w:rsidP="000F4896">
            <w:pPr>
              <w:ind w:left="-102"/>
              <w:jc w:val="both"/>
              <w:rPr>
                <w:bCs/>
                <w:iCs/>
                <w:sz w:val="22"/>
                <w:szCs w:val="22"/>
              </w:rPr>
            </w:pPr>
            <w:r w:rsidRPr="007932BB">
              <w:rPr>
                <w:noProof/>
                <w:color w:val="000000" w:themeColor="text1"/>
                <w:sz w:val="22"/>
              </w:rPr>
              <mc:AlternateContent>
                <mc:Choice Requires="wps">
                  <w:drawing>
                    <wp:anchor distT="0" distB="0" distL="114300" distR="114300" simplePos="0" relativeHeight="251739136" behindDoc="0" locked="0" layoutInCell="1" allowOverlap="1" wp14:anchorId="132ED5D3" wp14:editId="06CDC7AA">
                      <wp:simplePos x="0" y="0"/>
                      <wp:positionH relativeFrom="column">
                        <wp:posOffset>2329180</wp:posOffset>
                      </wp:positionH>
                      <wp:positionV relativeFrom="page">
                        <wp:posOffset>732155</wp:posOffset>
                      </wp:positionV>
                      <wp:extent cx="231775" cy="201295"/>
                      <wp:effectExtent l="0" t="0" r="15875" b="27305"/>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50802717" w14:textId="77777777" w:rsidR="008E5A18" w:rsidRDefault="008E5A18" w:rsidP="00C039D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ED5D3" id="_x0000_s1042" type="#_x0000_t202" style="position:absolute;left:0;text-align:left;margin-left:183.4pt;margin-top:57.65pt;width:18.25pt;height:15.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S8KAIAAE0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">
                      <v:textbox>
                        <w:txbxContent>
                          <w:p w14:paraId="50802717" w14:textId="77777777" w:rsidR="008E5A18" w:rsidRDefault="008E5A18" w:rsidP="00C039D9">
                            <w:r>
                              <w:t xml:space="preserve">  </w:t>
                            </w:r>
                          </w:p>
                        </w:txbxContent>
                      </v:textbox>
                      <w10:wrap anchory="page"/>
                    </v:shape>
                  </w:pict>
                </mc:Fallback>
              </mc:AlternateContent>
            </w:r>
            <w:r w:rsidRPr="007932BB">
              <w:rPr>
                <w:noProof/>
                <w:color w:val="000000" w:themeColor="text1"/>
                <w:sz w:val="22"/>
              </w:rPr>
              <mc:AlternateContent>
                <mc:Choice Requires="wps">
                  <w:drawing>
                    <wp:anchor distT="0" distB="0" distL="114300" distR="114300" simplePos="0" relativeHeight="251737088" behindDoc="0" locked="0" layoutInCell="1" allowOverlap="1" wp14:anchorId="1F71673A" wp14:editId="5C91E4D3">
                      <wp:simplePos x="0" y="0"/>
                      <wp:positionH relativeFrom="column">
                        <wp:posOffset>510540</wp:posOffset>
                      </wp:positionH>
                      <wp:positionV relativeFrom="page">
                        <wp:posOffset>732790</wp:posOffset>
                      </wp:positionV>
                      <wp:extent cx="231775" cy="201295"/>
                      <wp:effectExtent l="0" t="0" r="15875" b="2730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46020737" w14:textId="77777777" w:rsidR="008E5A18" w:rsidRDefault="008E5A18" w:rsidP="00C039D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1673A" id="_x0000_s1043" type="#_x0000_t202" style="position:absolute;left:0;text-align:left;margin-left:40.2pt;margin-top:57.7pt;width:18.25pt;height:15.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9CxJwIAAE0EAAAOAAAAZHJzL2Uyb0RvYy54bWysVNtu2zAMfR+wfxD0vjh2k6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">
                      <v:textbox>
                        <w:txbxContent>
                          <w:p w14:paraId="46020737" w14:textId="77777777" w:rsidR="008E5A18" w:rsidRDefault="008E5A18" w:rsidP="00C039D9">
                            <w:r>
                              <w:t xml:space="preserve">  </w:t>
                            </w:r>
                          </w:p>
                        </w:txbxContent>
                      </v:textbox>
                      <w10:wrap anchory="page"/>
                    </v:shape>
                  </w:pict>
                </mc:Fallback>
              </mc:AlternateContent>
            </w:r>
          </w:p>
          <w:p w14:paraId="7FD7E113" w14:textId="77777777" w:rsidR="00212671" w:rsidRDefault="00DE0502" w:rsidP="00DE130C">
            <w:pPr>
              <w:ind w:left="-102"/>
              <w:jc w:val="both"/>
              <w:rPr>
                <w:bCs/>
                <w:iCs/>
                <w:sz w:val="22"/>
                <w:szCs w:val="22"/>
              </w:rPr>
            </w:pPr>
            <w:r>
              <w:rPr>
                <w:bCs/>
                <w:iCs/>
                <w:sz w:val="22"/>
                <w:szCs w:val="22"/>
              </w:rPr>
              <w:t xml:space="preserve">                     </w:t>
            </w:r>
            <w:r w:rsidR="00C039D9">
              <w:rPr>
                <w:bCs/>
                <w:iCs/>
                <w:sz w:val="22"/>
                <w:szCs w:val="22"/>
              </w:rPr>
              <w:t xml:space="preserve">     </w:t>
            </w:r>
            <w:r>
              <w:rPr>
                <w:bCs/>
                <w:iCs/>
                <w:sz w:val="22"/>
                <w:szCs w:val="22"/>
              </w:rPr>
              <w:t>Yes</w:t>
            </w:r>
            <w:r w:rsidRPr="00212671">
              <w:rPr>
                <w:bCs/>
                <w:iCs/>
                <w:sz w:val="22"/>
                <w:szCs w:val="22"/>
              </w:rPr>
              <w:t xml:space="preserve"> </w:t>
            </w:r>
            <w:r>
              <w:rPr>
                <w:bCs/>
                <w:iCs/>
                <w:sz w:val="22"/>
                <w:szCs w:val="22"/>
              </w:rPr>
              <w:t xml:space="preserve">                         </w:t>
            </w:r>
            <w:r w:rsidR="00C039D9">
              <w:rPr>
                <w:bCs/>
                <w:iCs/>
                <w:sz w:val="22"/>
                <w:szCs w:val="22"/>
              </w:rPr>
              <w:t xml:space="preserve"> </w:t>
            </w:r>
            <w:r w:rsidR="00E37088">
              <w:rPr>
                <w:bCs/>
                <w:iCs/>
                <w:sz w:val="22"/>
                <w:szCs w:val="22"/>
              </w:rPr>
              <w:t xml:space="preserve">                   </w:t>
            </w:r>
            <w:r>
              <w:rPr>
                <w:bCs/>
                <w:iCs/>
                <w:sz w:val="22"/>
                <w:szCs w:val="22"/>
              </w:rPr>
              <w:t xml:space="preserve">No  </w:t>
            </w:r>
          </w:p>
          <w:p w14:paraId="17E29249" w14:textId="77777777" w:rsidR="00212671" w:rsidRPr="003D3C60" w:rsidRDefault="00212671" w:rsidP="000F4896">
            <w:pPr>
              <w:ind w:left="-102"/>
              <w:jc w:val="both"/>
              <w:rPr>
                <w:bCs/>
                <w:iCs/>
                <w:sz w:val="22"/>
                <w:szCs w:val="22"/>
              </w:rPr>
            </w:pPr>
            <w:r w:rsidRPr="00212671">
              <w:rPr>
                <w:bCs/>
                <w:iCs/>
                <w:sz w:val="22"/>
                <w:szCs w:val="22"/>
              </w:rPr>
              <w:t>Please provide a history of any investigation for environmental site assessments and/or corrective action of contaminated soil, groundwater, and/or surface water and reference any associated Agency Interest Numbers and/or site identification numbers.</w:t>
            </w:r>
          </w:p>
          <w:p w14:paraId="6A12C213" w14:textId="77777777" w:rsidR="00212671" w:rsidRPr="00212671" w:rsidRDefault="00212671" w:rsidP="003D3C60">
            <w:pPr>
              <w:ind w:left="-102" w:right="-108"/>
              <w:jc w:val="both"/>
              <w:rPr>
                <w:sz w:val="22"/>
                <w:szCs w:val="22"/>
              </w:rPr>
            </w:pPr>
          </w:p>
        </w:tc>
      </w:tr>
      <w:tr w:rsidR="00DE0502" w:rsidRPr="007D6984" w14:paraId="555A4BA4" w14:textId="77777777" w:rsidTr="00BA26E7">
        <w:tblPrEx>
          <w:tblBorders>
            <w:top w:val="single" w:sz="4" w:space="0" w:color="auto"/>
            <w:left w:val="single" w:sz="4" w:space="0" w:color="auto"/>
            <w:bottom w:val="single" w:sz="4" w:space="0" w:color="auto"/>
            <w:right w:val="single" w:sz="4" w:space="0" w:color="auto"/>
          </w:tblBorders>
        </w:tblPrEx>
        <w:trPr>
          <w:gridAfter w:val="6"/>
          <w:wAfter w:w="351" w:type="pct"/>
          <w:cantSplit/>
          <w:trHeight w:val="345"/>
        </w:trPr>
        <w:tc>
          <w:tcPr>
            <w:tcW w:w="229" w:type="pct"/>
            <w:gridSpan w:val="2"/>
            <w:tcBorders>
              <w:top w:val="nil"/>
              <w:left w:val="nil"/>
              <w:bottom w:val="nil"/>
            </w:tcBorders>
          </w:tcPr>
          <w:p w14:paraId="26EC47CA" w14:textId="77777777" w:rsidR="00DE0502" w:rsidRPr="00212671" w:rsidRDefault="00DE0502" w:rsidP="003D3C60">
            <w:pPr>
              <w:ind w:right="-115"/>
              <w:jc w:val="both"/>
              <w:rPr>
                <w:sz w:val="22"/>
                <w:szCs w:val="22"/>
              </w:rPr>
            </w:pPr>
          </w:p>
        </w:tc>
        <w:tc>
          <w:tcPr>
            <w:tcW w:w="4420" w:type="pct"/>
            <w:gridSpan w:val="59"/>
            <w:tcBorders>
              <w:top w:val="nil"/>
              <w:bottom w:val="single" w:sz="4" w:space="0" w:color="auto"/>
              <w:right w:val="nil"/>
            </w:tcBorders>
            <w:vAlign w:val="center"/>
          </w:tcPr>
          <w:p w14:paraId="518ACFFF" w14:textId="77777777" w:rsidR="00DE0502" w:rsidRPr="00212671" w:rsidRDefault="00DE0502" w:rsidP="003D3C60">
            <w:pPr>
              <w:ind w:left="-102" w:right="-108"/>
              <w:jc w:val="both"/>
              <w:rPr>
                <w:bCs/>
                <w:iCs/>
                <w:sz w:val="22"/>
                <w:szCs w:val="22"/>
              </w:rPr>
            </w:pPr>
          </w:p>
        </w:tc>
      </w:tr>
      <w:tr w:rsidR="00DE130C" w:rsidRPr="007D6984" w14:paraId="42B40316" w14:textId="77777777" w:rsidTr="00BA26E7">
        <w:tblPrEx>
          <w:tblBorders>
            <w:top w:val="single" w:sz="4" w:space="0" w:color="auto"/>
            <w:left w:val="single" w:sz="4" w:space="0" w:color="auto"/>
            <w:bottom w:val="single" w:sz="4" w:space="0" w:color="auto"/>
            <w:right w:val="single" w:sz="4" w:space="0" w:color="auto"/>
          </w:tblBorders>
        </w:tblPrEx>
        <w:trPr>
          <w:gridAfter w:val="6"/>
          <w:wAfter w:w="351" w:type="pct"/>
          <w:cantSplit/>
          <w:trHeight w:val="210"/>
        </w:trPr>
        <w:tc>
          <w:tcPr>
            <w:tcW w:w="229" w:type="pct"/>
            <w:gridSpan w:val="2"/>
            <w:tcBorders>
              <w:top w:val="nil"/>
              <w:left w:val="nil"/>
              <w:bottom w:val="nil"/>
            </w:tcBorders>
          </w:tcPr>
          <w:p w14:paraId="0414C2E6" w14:textId="77777777" w:rsidR="00DE130C" w:rsidRPr="00212671" w:rsidRDefault="00DE130C" w:rsidP="003D3C60">
            <w:pPr>
              <w:ind w:right="-115"/>
              <w:jc w:val="both"/>
              <w:rPr>
                <w:sz w:val="22"/>
                <w:szCs w:val="22"/>
              </w:rPr>
            </w:pPr>
          </w:p>
        </w:tc>
        <w:tc>
          <w:tcPr>
            <w:tcW w:w="4420" w:type="pct"/>
            <w:gridSpan w:val="59"/>
            <w:tcBorders>
              <w:top w:val="nil"/>
              <w:bottom w:val="nil"/>
              <w:right w:val="nil"/>
            </w:tcBorders>
            <w:vAlign w:val="center"/>
          </w:tcPr>
          <w:p w14:paraId="2B85AFBF" w14:textId="77777777" w:rsidR="00DE130C" w:rsidRDefault="00DE130C" w:rsidP="003D3C60">
            <w:pPr>
              <w:ind w:left="-102" w:right="-108"/>
              <w:jc w:val="both"/>
              <w:rPr>
                <w:rStyle w:val="CommentReference"/>
              </w:rPr>
            </w:pPr>
          </w:p>
        </w:tc>
      </w:tr>
      <w:tr w:rsidR="00D0503D" w:rsidRPr="007D6984" w14:paraId="06AE9000" w14:textId="77777777" w:rsidTr="00BA26E7">
        <w:tblPrEx>
          <w:tblBorders>
            <w:top w:val="single" w:sz="4" w:space="0" w:color="auto"/>
            <w:left w:val="single" w:sz="4" w:space="0" w:color="auto"/>
            <w:bottom w:val="single" w:sz="4" w:space="0" w:color="auto"/>
            <w:right w:val="single" w:sz="4" w:space="0" w:color="auto"/>
          </w:tblBorders>
        </w:tblPrEx>
        <w:trPr>
          <w:gridAfter w:val="6"/>
          <w:wAfter w:w="351" w:type="pct"/>
          <w:cantSplit/>
          <w:trHeight w:val="460"/>
        </w:trPr>
        <w:tc>
          <w:tcPr>
            <w:tcW w:w="229" w:type="pct"/>
            <w:gridSpan w:val="2"/>
            <w:tcBorders>
              <w:top w:val="nil"/>
              <w:left w:val="nil"/>
              <w:bottom w:val="nil"/>
            </w:tcBorders>
            <w:vAlign w:val="center"/>
          </w:tcPr>
          <w:p w14:paraId="0EE72E86" w14:textId="77777777" w:rsidR="00D0503D" w:rsidRPr="008855FB" w:rsidRDefault="00D0503D" w:rsidP="000E3251">
            <w:pPr>
              <w:pStyle w:val="ListParagraph"/>
              <w:numPr>
                <w:ilvl w:val="0"/>
                <w:numId w:val="113"/>
              </w:numPr>
              <w:ind w:right="-115"/>
              <w:rPr>
                <w:b/>
                <w:color w:val="000000" w:themeColor="text1"/>
                <w:sz w:val="22"/>
                <w:szCs w:val="22"/>
              </w:rPr>
            </w:pPr>
          </w:p>
        </w:tc>
        <w:tc>
          <w:tcPr>
            <w:tcW w:w="4420" w:type="pct"/>
            <w:gridSpan w:val="59"/>
            <w:tcBorders>
              <w:top w:val="nil"/>
              <w:bottom w:val="nil"/>
              <w:right w:val="nil"/>
            </w:tcBorders>
            <w:vAlign w:val="center"/>
          </w:tcPr>
          <w:p w14:paraId="55F081C0" w14:textId="77777777" w:rsidR="00D0503D" w:rsidRPr="008855FB" w:rsidRDefault="00D0503D" w:rsidP="003D3C60">
            <w:pPr>
              <w:ind w:left="-102"/>
              <w:rPr>
                <w:b/>
                <w:color w:val="000000" w:themeColor="text1"/>
                <w:sz w:val="22"/>
              </w:rPr>
            </w:pPr>
            <w:r w:rsidRPr="008855FB">
              <w:rPr>
                <w:b/>
                <w:color w:val="000000" w:themeColor="text1"/>
                <w:sz w:val="22"/>
              </w:rPr>
              <w:t>Discharge Information</w:t>
            </w:r>
          </w:p>
        </w:tc>
      </w:tr>
      <w:tr w:rsidR="00D0503D" w:rsidRPr="00460448" w14:paraId="6395C710" w14:textId="77777777" w:rsidTr="00BA26E7">
        <w:tblPrEx>
          <w:tblBorders>
            <w:top w:val="single" w:sz="4" w:space="0" w:color="auto"/>
            <w:left w:val="single" w:sz="4" w:space="0" w:color="auto"/>
            <w:bottom w:val="single" w:sz="4" w:space="0" w:color="auto"/>
            <w:right w:val="single" w:sz="4" w:space="0" w:color="auto"/>
          </w:tblBorders>
        </w:tblPrEx>
        <w:trPr>
          <w:gridAfter w:val="6"/>
          <w:wAfter w:w="351" w:type="pct"/>
          <w:cantSplit/>
          <w:trHeight w:val="432"/>
        </w:trPr>
        <w:tc>
          <w:tcPr>
            <w:tcW w:w="229" w:type="pct"/>
            <w:gridSpan w:val="2"/>
            <w:tcBorders>
              <w:top w:val="nil"/>
              <w:left w:val="nil"/>
              <w:bottom w:val="nil"/>
            </w:tcBorders>
          </w:tcPr>
          <w:p w14:paraId="71D6FD07" w14:textId="77777777" w:rsidR="00D0503D" w:rsidRPr="00460448" w:rsidRDefault="00D0503D" w:rsidP="000F4896">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color w:val="000000" w:themeColor="text1"/>
                <w:sz w:val="22"/>
                <w:szCs w:val="22"/>
              </w:rPr>
            </w:pPr>
            <w:r w:rsidRPr="00460448">
              <w:rPr>
                <w:color w:val="000000" w:themeColor="text1"/>
                <w:sz w:val="22"/>
                <w:szCs w:val="22"/>
              </w:rPr>
              <w:t>1.</w:t>
            </w:r>
          </w:p>
        </w:tc>
        <w:tc>
          <w:tcPr>
            <w:tcW w:w="4420" w:type="pct"/>
            <w:gridSpan w:val="59"/>
            <w:tcBorders>
              <w:top w:val="nil"/>
              <w:bottom w:val="nil"/>
              <w:right w:val="nil"/>
            </w:tcBorders>
            <w:vAlign w:val="bottom"/>
          </w:tcPr>
          <w:p w14:paraId="5FB5FC1D" w14:textId="4C6AC2A2" w:rsidR="00D0503D" w:rsidRPr="00A90024" w:rsidRDefault="00D0503D" w:rsidP="00E822E7">
            <w:pPr>
              <w:spacing w:line="240" w:lineRule="exact"/>
              <w:ind w:left="-101" w:right="-18"/>
              <w:jc w:val="both"/>
              <w:rPr>
                <w:color w:val="000000" w:themeColor="text1"/>
                <w:sz w:val="22"/>
                <w:u w:val="single"/>
              </w:rPr>
            </w:pPr>
            <w:r w:rsidRPr="00460448">
              <w:rPr>
                <w:color w:val="000000" w:themeColor="text1"/>
                <w:sz w:val="22"/>
              </w:rPr>
              <w:t xml:space="preserve">Indicate how the storm water run-off reaches state waters (named water bodies).  This will usually be either </w:t>
            </w:r>
            <w:r w:rsidRPr="00460448">
              <w:rPr>
                <w:i/>
                <w:iCs/>
                <w:color w:val="000000" w:themeColor="text1"/>
                <w:sz w:val="22"/>
              </w:rPr>
              <w:t>directly</w:t>
            </w:r>
            <w:r w:rsidRPr="00460448">
              <w:rPr>
                <w:color w:val="000000" w:themeColor="text1"/>
                <w:sz w:val="22"/>
              </w:rPr>
              <w:t xml:space="preserve">, by </w:t>
            </w:r>
            <w:r w:rsidRPr="00460448">
              <w:rPr>
                <w:i/>
                <w:iCs/>
                <w:color w:val="000000" w:themeColor="text1"/>
                <w:sz w:val="22"/>
              </w:rPr>
              <w:t>open ditch</w:t>
            </w:r>
            <w:r w:rsidRPr="00460448">
              <w:rPr>
                <w:color w:val="000000" w:themeColor="text1"/>
                <w:sz w:val="22"/>
              </w:rPr>
              <w:t xml:space="preserve"> (if it is a highway ditch, indicate the highway), or by </w:t>
            </w:r>
            <w:r w:rsidRPr="00460448">
              <w:rPr>
                <w:i/>
                <w:iCs/>
                <w:color w:val="000000" w:themeColor="text1"/>
                <w:sz w:val="22"/>
              </w:rPr>
              <w:t>pipe</w:t>
            </w:r>
            <w:r w:rsidRPr="00460448">
              <w:rPr>
                <w:color w:val="000000" w:themeColor="text1"/>
                <w:sz w:val="22"/>
              </w:rPr>
              <w:t xml:space="preserve">.  Please </w:t>
            </w:r>
            <w:r w:rsidR="00246C78">
              <w:rPr>
                <w:color w:val="000000" w:themeColor="text1"/>
                <w:sz w:val="22"/>
              </w:rPr>
              <w:t xml:space="preserve">provide the </w:t>
            </w:r>
            <w:r w:rsidRPr="00460448">
              <w:rPr>
                <w:color w:val="000000" w:themeColor="text1"/>
                <w:sz w:val="22"/>
              </w:rPr>
              <w:t>specific name</w:t>
            </w:r>
            <w:r w:rsidR="00246C78">
              <w:rPr>
                <w:color w:val="000000" w:themeColor="text1"/>
                <w:sz w:val="22"/>
              </w:rPr>
              <w:t xml:space="preserve">s (Ex. Bayou Sam, Evans Creek, Old River, etc.) of </w:t>
            </w:r>
            <w:r w:rsidRPr="00460448">
              <w:rPr>
                <w:color w:val="000000" w:themeColor="text1"/>
                <w:sz w:val="22"/>
              </w:rPr>
              <w:t>all the minor water bodies</w:t>
            </w:r>
            <w:r w:rsidR="00246C78">
              <w:rPr>
                <w:color w:val="000000" w:themeColor="text1"/>
                <w:sz w:val="22"/>
              </w:rPr>
              <w:t xml:space="preserve"> </w:t>
            </w:r>
            <w:r w:rsidRPr="00460448">
              <w:rPr>
                <w:color w:val="000000" w:themeColor="text1"/>
                <w:sz w:val="22"/>
              </w:rPr>
              <w:t xml:space="preserve">that your discharge will travel through </w:t>
            </w:r>
            <w:r w:rsidR="00991076">
              <w:t>on the way</w:t>
            </w:r>
            <w:r w:rsidR="00991076" w:rsidRPr="00460448" w:rsidDel="00F804C8">
              <w:rPr>
                <w:color w:val="000000" w:themeColor="text1"/>
                <w:sz w:val="22"/>
              </w:rPr>
              <w:t xml:space="preserve"> </w:t>
            </w:r>
            <w:r w:rsidRPr="00460448">
              <w:rPr>
                <w:color w:val="000000" w:themeColor="text1"/>
                <w:sz w:val="22"/>
              </w:rPr>
              <w:t>to a major water body</w:t>
            </w:r>
            <w:r w:rsidR="00F804C8">
              <w:rPr>
                <w:color w:val="000000" w:themeColor="text1"/>
                <w:sz w:val="22"/>
              </w:rPr>
              <w:t xml:space="preserve">.  </w:t>
            </w:r>
            <w:r w:rsidRPr="00460448">
              <w:rPr>
                <w:color w:val="000000" w:themeColor="text1"/>
                <w:sz w:val="22"/>
              </w:rPr>
              <w:t>This information can be obtained from U.S.G.S.</w:t>
            </w:r>
            <w:r w:rsidR="00B75598">
              <w:rPr>
                <w:color w:val="000000" w:themeColor="text1"/>
                <w:sz w:val="22"/>
              </w:rPr>
              <w:t xml:space="preserve"> q</w:t>
            </w:r>
            <w:r w:rsidRPr="00460448">
              <w:rPr>
                <w:color w:val="000000" w:themeColor="text1"/>
                <w:sz w:val="22"/>
              </w:rPr>
              <w:t xml:space="preserve">uadrangle </w:t>
            </w:r>
            <w:r w:rsidR="00B75598">
              <w:rPr>
                <w:color w:val="000000" w:themeColor="text1"/>
                <w:sz w:val="22"/>
              </w:rPr>
              <w:t>m</w:t>
            </w:r>
            <w:r w:rsidRPr="00460448">
              <w:rPr>
                <w:color w:val="000000" w:themeColor="text1"/>
                <w:sz w:val="22"/>
              </w:rPr>
              <w:t>aps</w:t>
            </w:r>
            <w:r w:rsidR="00F804C8">
              <w:rPr>
                <w:color w:val="000000" w:themeColor="text1"/>
                <w:sz w:val="22"/>
              </w:rPr>
              <w:t>,</w:t>
            </w:r>
            <w:r w:rsidR="00C4050C">
              <w:rPr>
                <w:color w:val="000000" w:themeColor="text1"/>
                <w:sz w:val="22"/>
              </w:rPr>
              <w:t xml:space="preserve"> </w:t>
            </w:r>
            <w:r w:rsidR="00E822E7">
              <w:rPr>
                <w:color w:val="000000" w:themeColor="text1"/>
                <w:sz w:val="22"/>
              </w:rPr>
              <w:t>which a</w:t>
            </w:r>
            <w:r w:rsidR="00400027">
              <w:rPr>
                <w:color w:val="000000" w:themeColor="text1"/>
                <w:sz w:val="22"/>
              </w:rPr>
              <w:t>re available via m</w:t>
            </w:r>
            <w:r w:rsidR="00C4050C">
              <w:rPr>
                <w:color w:val="000000" w:themeColor="text1"/>
                <w:sz w:val="22"/>
              </w:rPr>
              <w:t xml:space="preserve">ap </w:t>
            </w:r>
            <w:r w:rsidR="00FF6739">
              <w:rPr>
                <w:bCs/>
                <w:color w:val="000000" w:themeColor="text1"/>
                <w:sz w:val="22"/>
              </w:rPr>
              <w:t>websites</w:t>
            </w:r>
            <w:r w:rsidR="00C4050C">
              <w:rPr>
                <w:bCs/>
                <w:color w:val="000000" w:themeColor="text1"/>
                <w:sz w:val="22"/>
              </w:rPr>
              <w:t xml:space="preserve"> (</w:t>
            </w:r>
            <w:hyperlink r:id="rId11" w:history="1">
              <w:r w:rsidR="00D31494" w:rsidRPr="00D31494">
                <w:rPr>
                  <w:rStyle w:val="Hyperlink"/>
                  <w:bCs/>
                  <w:sz w:val="22"/>
                </w:rPr>
                <w:t>http://deq.louisiana.gov/resources/category/make-a-map</w:t>
              </w:r>
            </w:hyperlink>
            <w:r w:rsidR="00D31494">
              <w:rPr>
                <w:bCs/>
                <w:color w:val="000000" w:themeColor="text1"/>
                <w:sz w:val="22"/>
              </w:rPr>
              <w:t xml:space="preserve">, </w:t>
            </w:r>
            <w:hyperlink r:id="rId12" w:history="1">
              <w:r w:rsidRPr="00460448">
                <w:rPr>
                  <w:rStyle w:val="Hyperlink"/>
                  <w:bCs/>
                  <w:sz w:val="22"/>
                </w:rPr>
                <w:t>www.mytopo.com</w:t>
              </w:r>
            </w:hyperlink>
            <w:r w:rsidR="00FF6739">
              <w:rPr>
                <w:color w:val="000000" w:themeColor="text1"/>
              </w:rPr>
              <w:t>,</w:t>
            </w:r>
            <w:r w:rsidR="00C4050C">
              <w:rPr>
                <w:color w:val="000000" w:themeColor="text1"/>
              </w:rPr>
              <w:t xml:space="preserve"> etc.),</w:t>
            </w:r>
            <w:r w:rsidR="00FF6739">
              <w:rPr>
                <w:color w:val="000000" w:themeColor="text1"/>
              </w:rPr>
              <w:t xml:space="preserve"> </w:t>
            </w:r>
            <w:r w:rsidR="00FF6739" w:rsidRPr="00FF6739">
              <w:rPr>
                <w:color w:val="000000" w:themeColor="text1"/>
                <w:sz w:val="22"/>
                <w:szCs w:val="22"/>
              </w:rPr>
              <w:t>p</w:t>
            </w:r>
            <w:r w:rsidRPr="00FF6739">
              <w:rPr>
                <w:bCs/>
                <w:color w:val="000000" w:themeColor="text1"/>
                <w:sz w:val="22"/>
                <w:szCs w:val="22"/>
              </w:rPr>
              <w:t>rivate</w:t>
            </w:r>
            <w:r w:rsidRPr="00460448">
              <w:rPr>
                <w:bCs/>
                <w:color w:val="000000" w:themeColor="text1"/>
                <w:sz w:val="22"/>
              </w:rPr>
              <w:t xml:space="preserve"> map companies</w:t>
            </w:r>
            <w:r w:rsidR="00400027">
              <w:rPr>
                <w:bCs/>
                <w:color w:val="000000" w:themeColor="text1"/>
                <w:sz w:val="22"/>
              </w:rPr>
              <w:t>,</w:t>
            </w:r>
            <w:r w:rsidR="00B75598">
              <w:rPr>
                <w:bCs/>
                <w:color w:val="000000" w:themeColor="text1"/>
                <w:sz w:val="22"/>
              </w:rPr>
              <w:t xml:space="preserve"> and local government agencies </w:t>
            </w:r>
            <w:r w:rsidR="00B75598" w:rsidRPr="00B75598">
              <w:rPr>
                <w:bCs/>
                <w:color w:val="000000" w:themeColor="text1"/>
                <w:sz w:val="22"/>
              </w:rPr>
              <w:t>such as</w:t>
            </w:r>
            <w:r w:rsidRPr="00460448">
              <w:rPr>
                <w:bCs/>
                <w:color w:val="000000" w:themeColor="text1"/>
                <w:sz w:val="22"/>
              </w:rPr>
              <w:t xml:space="preserve"> </w:t>
            </w:r>
            <w:r w:rsidR="00B75598" w:rsidRPr="00460448">
              <w:rPr>
                <w:bCs/>
                <w:color w:val="000000" w:themeColor="text1"/>
                <w:sz w:val="22"/>
              </w:rPr>
              <w:t>the Louisiana Department of Transportation and Development</w:t>
            </w:r>
            <w:r w:rsidR="005B6EB2">
              <w:rPr>
                <w:bCs/>
                <w:color w:val="000000" w:themeColor="text1"/>
                <w:sz w:val="22"/>
              </w:rPr>
              <w:t xml:space="preserve"> (LDOTD)</w:t>
            </w:r>
            <w:r w:rsidR="00B75598">
              <w:rPr>
                <w:bCs/>
                <w:color w:val="000000" w:themeColor="text1"/>
                <w:sz w:val="22"/>
              </w:rPr>
              <w:t xml:space="preserve">.  </w:t>
            </w:r>
            <w:r w:rsidR="005B6EB2">
              <w:rPr>
                <w:bCs/>
                <w:color w:val="000000" w:themeColor="text1"/>
                <w:sz w:val="22"/>
              </w:rPr>
              <w:t>(</w:t>
            </w:r>
            <w:r w:rsidR="00B75598">
              <w:rPr>
                <w:bCs/>
                <w:color w:val="000000" w:themeColor="text1"/>
                <w:sz w:val="22"/>
              </w:rPr>
              <w:t xml:space="preserve">See </w:t>
            </w:r>
            <w:r w:rsidR="005B6EB2">
              <w:rPr>
                <w:bCs/>
                <w:color w:val="000000" w:themeColor="text1"/>
                <w:sz w:val="22"/>
              </w:rPr>
              <w:t xml:space="preserve">LDOTD’s </w:t>
            </w:r>
            <w:r w:rsidR="00902EA7">
              <w:rPr>
                <w:bCs/>
                <w:color w:val="000000" w:themeColor="text1"/>
                <w:sz w:val="22"/>
              </w:rPr>
              <w:t xml:space="preserve">contact information </w:t>
            </w:r>
            <w:r w:rsidRPr="00460448">
              <w:rPr>
                <w:bCs/>
                <w:color w:val="000000" w:themeColor="text1"/>
                <w:sz w:val="22"/>
              </w:rPr>
              <w:t>on</w:t>
            </w:r>
            <w:r w:rsidR="0044249A">
              <w:rPr>
                <w:bCs/>
                <w:color w:val="000000" w:themeColor="text1"/>
                <w:sz w:val="22"/>
              </w:rPr>
              <w:t xml:space="preserve"> NOI’s</w:t>
            </w:r>
            <w:r w:rsidRPr="00460448">
              <w:rPr>
                <w:bCs/>
                <w:color w:val="000000" w:themeColor="text1"/>
                <w:sz w:val="22"/>
              </w:rPr>
              <w:t xml:space="preserve"> </w:t>
            </w:r>
            <w:r w:rsidR="0044249A">
              <w:rPr>
                <w:bCs/>
                <w:color w:val="000000" w:themeColor="text1"/>
                <w:sz w:val="22"/>
              </w:rPr>
              <w:t>page 1.</w:t>
            </w:r>
            <w:r w:rsidR="005B6EB2">
              <w:rPr>
                <w:bCs/>
                <w:color w:val="000000" w:themeColor="text1"/>
                <w:sz w:val="22"/>
              </w:rPr>
              <w:t>)</w:t>
            </w:r>
          </w:p>
        </w:tc>
      </w:tr>
      <w:tr w:rsidR="00D0503D" w:rsidRPr="00460448" w14:paraId="4726126C" w14:textId="77777777" w:rsidTr="00BA26E7">
        <w:tblPrEx>
          <w:tblBorders>
            <w:top w:val="single" w:sz="4" w:space="0" w:color="auto"/>
            <w:left w:val="single" w:sz="4" w:space="0" w:color="auto"/>
            <w:bottom w:val="single" w:sz="4" w:space="0" w:color="auto"/>
            <w:right w:val="single" w:sz="4" w:space="0" w:color="auto"/>
          </w:tblBorders>
        </w:tblPrEx>
        <w:trPr>
          <w:gridAfter w:val="6"/>
          <w:wAfter w:w="351" w:type="pct"/>
          <w:cantSplit/>
          <w:trHeight w:val="1008"/>
        </w:trPr>
        <w:tc>
          <w:tcPr>
            <w:tcW w:w="229" w:type="pct"/>
            <w:gridSpan w:val="2"/>
            <w:tcBorders>
              <w:top w:val="nil"/>
              <w:left w:val="nil"/>
              <w:bottom w:val="nil"/>
            </w:tcBorders>
          </w:tcPr>
          <w:p w14:paraId="0402AB8D" w14:textId="77777777" w:rsidR="00D0503D" w:rsidRPr="00460448" w:rsidRDefault="00D0503D" w:rsidP="000F4896">
            <w:pPr>
              <w:ind w:right="-90"/>
              <w:rPr>
                <w:color w:val="000000" w:themeColor="text1"/>
                <w:sz w:val="22"/>
                <w:szCs w:val="22"/>
              </w:rPr>
            </w:pPr>
          </w:p>
        </w:tc>
        <w:tc>
          <w:tcPr>
            <w:tcW w:w="4420" w:type="pct"/>
            <w:gridSpan w:val="59"/>
            <w:tcBorders>
              <w:top w:val="nil"/>
              <w:bottom w:val="nil"/>
              <w:right w:val="nil"/>
            </w:tcBorders>
            <w:vAlign w:val="bottom"/>
          </w:tcPr>
          <w:tbl>
            <w:tblPr>
              <w:tblpPr w:leftFromText="180" w:rightFromText="180" w:vertAnchor="text" w:horzAnchor="margin" w:tblpY="-2293"/>
              <w:tblOverlap w:val="never"/>
              <w:tblW w:w="10168" w:type="dxa"/>
              <w:tblLayout w:type="fixed"/>
              <w:tblLook w:val="0600" w:firstRow="0" w:lastRow="0" w:firstColumn="0" w:lastColumn="0" w:noHBand="1" w:noVBand="1"/>
            </w:tblPr>
            <w:tblGrid>
              <w:gridCol w:w="566"/>
              <w:gridCol w:w="846"/>
              <w:gridCol w:w="4805"/>
              <w:gridCol w:w="82"/>
              <w:gridCol w:w="1049"/>
              <w:gridCol w:w="2736"/>
              <w:gridCol w:w="84"/>
            </w:tblGrid>
            <w:tr w:rsidR="00D0503D" w:rsidRPr="00460448" w14:paraId="1A620508" w14:textId="77777777" w:rsidTr="00CB6E93">
              <w:trPr>
                <w:gridAfter w:val="1"/>
                <w:wAfter w:w="84" w:type="dxa"/>
                <w:cantSplit/>
                <w:trHeight w:hRule="exact" w:val="401"/>
              </w:trPr>
              <w:tc>
                <w:tcPr>
                  <w:tcW w:w="566" w:type="dxa"/>
                  <w:vAlign w:val="bottom"/>
                </w:tcPr>
                <w:p w14:paraId="757BE190" w14:textId="77777777" w:rsidR="00D0503D" w:rsidRPr="00460448" w:rsidRDefault="00D0503D" w:rsidP="000F4896">
                  <w:pPr>
                    <w:ind w:left="-108" w:right="-90"/>
                    <w:rPr>
                      <w:color w:val="000000" w:themeColor="text1"/>
                      <w:sz w:val="22"/>
                    </w:rPr>
                  </w:pPr>
                  <w:r w:rsidRPr="00460448">
                    <w:rPr>
                      <w:color w:val="000000" w:themeColor="text1"/>
                      <w:sz w:val="22"/>
                    </w:rPr>
                    <w:t>By</w:t>
                  </w:r>
                </w:p>
              </w:tc>
              <w:tc>
                <w:tcPr>
                  <w:tcW w:w="6783" w:type="dxa"/>
                  <w:gridSpan w:val="4"/>
                  <w:tcBorders>
                    <w:bottom w:val="single" w:sz="4" w:space="0" w:color="auto"/>
                  </w:tcBorders>
                  <w:vAlign w:val="bottom"/>
                </w:tcPr>
                <w:p w14:paraId="2C894AFF" w14:textId="77777777" w:rsidR="00D0503D" w:rsidRPr="00460448" w:rsidRDefault="00D0503D" w:rsidP="000F4896">
                  <w:pPr>
                    <w:ind w:left="-108" w:right="-90"/>
                    <w:rPr>
                      <w:color w:val="000000" w:themeColor="text1"/>
                      <w:sz w:val="22"/>
                    </w:rPr>
                  </w:pPr>
                </w:p>
              </w:tc>
              <w:tc>
                <w:tcPr>
                  <w:tcW w:w="2735" w:type="dxa"/>
                  <w:vAlign w:val="bottom"/>
                </w:tcPr>
                <w:p w14:paraId="2A0EF1E1" w14:textId="77777777" w:rsidR="00D0503D" w:rsidRPr="00460448" w:rsidRDefault="00D0503D" w:rsidP="000F4896">
                  <w:pPr>
                    <w:ind w:left="-108" w:right="-90"/>
                    <w:rPr>
                      <w:color w:val="000000" w:themeColor="text1"/>
                      <w:sz w:val="22"/>
                    </w:rPr>
                  </w:pPr>
                  <w:r w:rsidRPr="00460448">
                    <w:rPr>
                      <w:color w:val="000000" w:themeColor="text1"/>
                      <w:sz w:val="22"/>
                    </w:rPr>
                    <w:t>(effluent pipe, ditch, etc.);</w:t>
                  </w:r>
                </w:p>
              </w:tc>
            </w:tr>
            <w:tr w:rsidR="00D0503D" w:rsidRPr="00460448" w14:paraId="4CFDF0B3" w14:textId="77777777" w:rsidTr="00CB6E93">
              <w:trPr>
                <w:gridAfter w:val="1"/>
                <w:wAfter w:w="84" w:type="dxa"/>
                <w:cantSplit/>
                <w:trHeight w:hRule="exact" w:val="348"/>
              </w:trPr>
              <w:tc>
                <w:tcPr>
                  <w:tcW w:w="1412" w:type="dxa"/>
                  <w:gridSpan w:val="2"/>
                  <w:vAlign w:val="bottom"/>
                </w:tcPr>
                <w:p w14:paraId="3D67B18A" w14:textId="77777777" w:rsidR="00D0503D" w:rsidRPr="00460448" w:rsidRDefault="00D0503D" w:rsidP="000F4896">
                  <w:pPr>
                    <w:ind w:left="-108" w:right="-90"/>
                    <w:rPr>
                      <w:color w:val="000000" w:themeColor="text1"/>
                      <w:sz w:val="22"/>
                    </w:rPr>
                  </w:pPr>
                  <w:r w:rsidRPr="00460448">
                    <w:rPr>
                      <w:color w:val="000000" w:themeColor="text1"/>
                      <w:sz w:val="22"/>
                    </w:rPr>
                    <w:t>thence into</w:t>
                  </w:r>
                </w:p>
              </w:tc>
              <w:tc>
                <w:tcPr>
                  <w:tcW w:w="5937" w:type="dxa"/>
                  <w:gridSpan w:val="3"/>
                  <w:tcBorders>
                    <w:bottom w:val="single" w:sz="4" w:space="0" w:color="auto"/>
                  </w:tcBorders>
                  <w:vAlign w:val="bottom"/>
                </w:tcPr>
                <w:p w14:paraId="4E12C65C" w14:textId="77777777" w:rsidR="00D0503D" w:rsidRPr="00460448" w:rsidRDefault="00D0503D" w:rsidP="000F4896">
                  <w:pPr>
                    <w:ind w:left="-108" w:right="-90"/>
                    <w:rPr>
                      <w:color w:val="000000" w:themeColor="text1"/>
                      <w:sz w:val="22"/>
                    </w:rPr>
                  </w:pPr>
                </w:p>
              </w:tc>
              <w:tc>
                <w:tcPr>
                  <w:tcW w:w="2735" w:type="dxa"/>
                  <w:vAlign w:val="bottom"/>
                </w:tcPr>
                <w:p w14:paraId="41509F59" w14:textId="77777777" w:rsidR="00D0503D" w:rsidRPr="00460448" w:rsidRDefault="00D0503D" w:rsidP="000F4896">
                  <w:pPr>
                    <w:ind w:left="-108" w:right="-90"/>
                    <w:rPr>
                      <w:color w:val="000000" w:themeColor="text1"/>
                      <w:sz w:val="22"/>
                    </w:rPr>
                  </w:pPr>
                  <w:r w:rsidRPr="00460448">
                    <w:rPr>
                      <w:color w:val="000000" w:themeColor="text1"/>
                      <w:sz w:val="22"/>
                    </w:rPr>
                    <w:t>(effluent pipe, ditch, etc.);</w:t>
                  </w:r>
                </w:p>
              </w:tc>
            </w:tr>
            <w:tr w:rsidR="00D0503D" w:rsidRPr="00460448" w14:paraId="6942C671" w14:textId="77777777" w:rsidTr="00CB6E93">
              <w:trPr>
                <w:gridAfter w:val="1"/>
                <w:wAfter w:w="82" w:type="dxa"/>
                <w:cantSplit/>
                <w:trHeight w:hRule="exact" w:val="348"/>
              </w:trPr>
              <w:tc>
                <w:tcPr>
                  <w:tcW w:w="1412" w:type="dxa"/>
                  <w:gridSpan w:val="2"/>
                  <w:vAlign w:val="bottom"/>
                </w:tcPr>
                <w:p w14:paraId="4507D4ED" w14:textId="77777777" w:rsidR="00D0503D" w:rsidRPr="00460448" w:rsidRDefault="00D0503D" w:rsidP="000F4896">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ight="-90"/>
                    <w:rPr>
                      <w:color w:val="000000" w:themeColor="text1"/>
                      <w:sz w:val="22"/>
                    </w:rPr>
                  </w:pPr>
                  <w:r w:rsidRPr="00460448">
                    <w:rPr>
                      <w:color w:val="000000" w:themeColor="text1"/>
                      <w:sz w:val="22"/>
                    </w:rPr>
                    <w:t>thence into</w:t>
                  </w:r>
                </w:p>
              </w:tc>
              <w:tc>
                <w:tcPr>
                  <w:tcW w:w="4806" w:type="dxa"/>
                  <w:tcBorders>
                    <w:bottom w:val="single" w:sz="4" w:space="0" w:color="auto"/>
                  </w:tcBorders>
                  <w:vAlign w:val="bottom"/>
                </w:tcPr>
                <w:p w14:paraId="58805007" w14:textId="77777777" w:rsidR="00D0503D" w:rsidRPr="00460448" w:rsidRDefault="00CB6E93" w:rsidP="000F4896">
                  <w:pPr>
                    <w:ind w:left="-108" w:right="-90"/>
                    <w:rPr>
                      <w:color w:val="000000" w:themeColor="text1"/>
                      <w:sz w:val="22"/>
                    </w:rPr>
                  </w:pPr>
                  <w:r>
                    <w:rPr>
                      <w:color w:val="000000" w:themeColor="text1"/>
                      <w:sz w:val="22"/>
                    </w:rPr>
                    <w:t xml:space="preserve">     </w:t>
                  </w:r>
                </w:p>
              </w:tc>
              <w:tc>
                <w:tcPr>
                  <w:tcW w:w="3868" w:type="dxa"/>
                  <w:gridSpan w:val="3"/>
                  <w:vAlign w:val="bottom"/>
                </w:tcPr>
                <w:p w14:paraId="4D8B04C5" w14:textId="77777777" w:rsidR="00D0503D" w:rsidRPr="00460448" w:rsidRDefault="00CB6E93" w:rsidP="000F4896">
                  <w:pPr>
                    <w:ind w:left="-288" w:right="-90"/>
                    <w:jc w:val="center"/>
                    <w:rPr>
                      <w:color w:val="000000" w:themeColor="text1"/>
                      <w:sz w:val="22"/>
                    </w:rPr>
                  </w:pPr>
                  <w:r>
                    <w:rPr>
                      <w:color w:val="000000" w:themeColor="text1"/>
                      <w:sz w:val="22"/>
                    </w:rPr>
                    <w:t xml:space="preserve">  </w:t>
                  </w:r>
                  <w:r w:rsidR="00D0503D" w:rsidRPr="00460448">
                    <w:rPr>
                      <w:color w:val="000000" w:themeColor="text1"/>
                      <w:sz w:val="22"/>
                    </w:rPr>
                    <w:t>(Parish drainage ditch, canal, etc.);</w:t>
                  </w:r>
                </w:p>
              </w:tc>
            </w:tr>
            <w:tr w:rsidR="00D0503D" w:rsidRPr="00460448" w14:paraId="594033C4" w14:textId="77777777" w:rsidTr="00CB6E93">
              <w:trPr>
                <w:cantSplit/>
                <w:trHeight w:hRule="exact" w:val="348"/>
              </w:trPr>
              <w:tc>
                <w:tcPr>
                  <w:tcW w:w="1412" w:type="dxa"/>
                  <w:gridSpan w:val="2"/>
                  <w:vAlign w:val="bottom"/>
                </w:tcPr>
                <w:p w14:paraId="41C3C4D4" w14:textId="77777777" w:rsidR="00D0503D" w:rsidRPr="00460448" w:rsidRDefault="00D0503D" w:rsidP="000F4896">
                  <w:pPr>
                    <w:tabs>
                      <w:tab w:val="left" w:pos="72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 w:right="-90"/>
                    <w:rPr>
                      <w:color w:val="000000" w:themeColor="text1"/>
                      <w:sz w:val="22"/>
                    </w:rPr>
                  </w:pPr>
                  <w:r w:rsidRPr="00460448">
                    <w:rPr>
                      <w:color w:val="000000" w:themeColor="text1"/>
                      <w:sz w:val="22"/>
                    </w:rPr>
                    <w:t>thence into</w:t>
                  </w:r>
                </w:p>
              </w:tc>
              <w:tc>
                <w:tcPr>
                  <w:tcW w:w="4888" w:type="dxa"/>
                  <w:gridSpan w:val="2"/>
                  <w:tcBorders>
                    <w:top w:val="single" w:sz="4" w:space="0" w:color="auto"/>
                    <w:bottom w:val="single" w:sz="4" w:space="0" w:color="auto"/>
                  </w:tcBorders>
                  <w:vAlign w:val="bottom"/>
                </w:tcPr>
                <w:p w14:paraId="0E62C273" w14:textId="77777777" w:rsidR="00D0503D" w:rsidRPr="00460448" w:rsidRDefault="00D0503D" w:rsidP="000F4896">
                  <w:pPr>
                    <w:ind w:left="-108" w:right="-90"/>
                    <w:rPr>
                      <w:color w:val="000000" w:themeColor="text1"/>
                      <w:sz w:val="22"/>
                    </w:rPr>
                  </w:pPr>
                </w:p>
              </w:tc>
              <w:tc>
                <w:tcPr>
                  <w:tcW w:w="3868" w:type="dxa"/>
                  <w:gridSpan w:val="3"/>
                  <w:vAlign w:val="bottom"/>
                </w:tcPr>
                <w:p w14:paraId="7DCA698D" w14:textId="77777777" w:rsidR="00D0503D" w:rsidRPr="00460448" w:rsidRDefault="00CB6E93" w:rsidP="00CB6E93">
                  <w:pPr>
                    <w:ind w:left="-288" w:right="-90"/>
                    <w:rPr>
                      <w:color w:val="000000" w:themeColor="text1"/>
                      <w:sz w:val="22"/>
                    </w:rPr>
                  </w:pPr>
                  <w:r>
                    <w:rPr>
                      <w:color w:val="000000" w:themeColor="text1"/>
                      <w:sz w:val="22"/>
                    </w:rPr>
                    <w:t xml:space="preserve">        </w:t>
                  </w:r>
                  <w:r w:rsidR="00D0503D" w:rsidRPr="00460448">
                    <w:rPr>
                      <w:color w:val="000000" w:themeColor="text1"/>
                      <w:sz w:val="22"/>
                    </w:rPr>
                    <w:t>(named bayou, creek, stream, etc</w:t>
                  </w:r>
                  <w:r>
                    <w:rPr>
                      <w:color w:val="000000" w:themeColor="text1"/>
                      <w:sz w:val="22"/>
                    </w:rPr>
                    <w:t>.</w:t>
                  </w:r>
                  <w:r w:rsidR="00D0503D" w:rsidRPr="00460448">
                    <w:rPr>
                      <w:color w:val="000000" w:themeColor="text1"/>
                      <w:sz w:val="22"/>
                    </w:rPr>
                    <w:t>)</w:t>
                  </w:r>
                  <w:r>
                    <w:rPr>
                      <w:color w:val="000000" w:themeColor="text1"/>
                      <w:sz w:val="22"/>
                    </w:rPr>
                    <w:t>.</w:t>
                  </w:r>
                </w:p>
              </w:tc>
            </w:tr>
          </w:tbl>
          <w:p w14:paraId="0F0ED5A0" w14:textId="77777777" w:rsidR="00D0503D" w:rsidRPr="00460448" w:rsidRDefault="00D0503D" w:rsidP="000F4896">
            <w:pPr>
              <w:ind w:right="-90"/>
              <w:rPr>
                <w:color w:val="000000" w:themeColor="text1"/>
                <w:sz w:val="22"/>
                <w:szCs w:val="22"/>
              </w:rPr>
            </w:pPr>
          </w:p>
        </w:tc>
      </w:tr>
    </w:tbl>
    <w:p w14:paraId="1A9D9506" w14:textId="77777777" w:rsidR="00460448" w:rsidRDefault="002A0ED5" w:rsidP="002A0ED5">
      <w:pPr>
        <w:tabs>
          <w:tab w:val="left" w:pos="1275"/>
        </w:tabs>
        <w:ind w:right="-90"/>
      </w:pPr>
      <w:r>
        <w:tab/>
      </w:r>
    </w:p>
    <w:tbl>
      <w:tblPr>
        <w:tblW w:w="15459" w:type="dxa"/>
        <w:tblInd w:w="-702" w:type="dxa"/>
        <w:tblLayout w:type="fixed"/>
        <w:tblLook w:val="0600" w:firstRow="0" w:lastRow="0" w:firstColumn="0" w:lastColumn="0" w:noHBand="1" w:noVBand="1"/>
      </w:tblPr>
      <w:tblGrid>
        <w:gridCol w:w="264"/>
        <w:gridCol w:w="184"/>
        <w:gridCol w:w="858"/>
        <w:gridCol w:w="22"/>
        <w:gridCol w:w="470"/>
        <w:gridCol w:w="25"/>
        <w:gridCol w:w="2230"/>
        <w:gridCol w:w="20"/>
        <w:gridCol w:w="630"/>
        <w:gridCol w:w="70"/>
        <w:gridCol w:w="5307"/>
        <w:gridCol w:w="72"/>
        <w:gridCol w:w="18"/>
        <w:gridCol w:w="57"/>
        <w:gridCol w:w="5232"/>
      </w:tblGrid>
      <w:tr w:rsidR="00460448" w:rsidRPr="00460448" w14:paraId="5D8BDD29" w14:textId="77777777" w:rsidTr="002502CF">
        <w:trPr>
          <w:gridAfter w:val="2"/>
          <w:wAfter w:w="5289" w:type="dxa"/>
          <w:cantSplit/>
          <w:trHeight w:val="576"/>
        </w:trPr>
        <w:tc>
          <w:tcPr>
            <w:tcW w:w="10170" w:type="dxa"/>
            <w:gridSpan w:val="13"/>
          </w:tcPr>
          <w:p w14:paraId="2A6ACE37" w14:textId="77777777" w:rsidR="00460448" w:rsidRPr="00DE130C" w:rsidRDefault="00460448" w:rsidP="000F4896">
            <w:pPr>
              <w:tabs>
                <w:tab w:val="left" w:pos="342"/>
              </w:tabs>
              <w:ind w:left="342" w:right="-90" w:hanging="342"/>
              <w:jc w:val="both"/>
              <w:rPr>
                <w:sz w:val="22"/>
                <w:szCs w:val="22"/>
              </w:rPr>
            </w:pPr>
            <w:r w:rsidRPr="00DE130C">
              <w:rPr>
                <w:sz w:val="22"/>
                <w:szCs w:val="22"/>
              </w:rPr>
              <w:t>2.</w:t>
            </w:r>
            <w:r w:rsidR="000A2051" w:rsidRPr="00DE130C">
              <w:rPr>
                <w:sz w:val="22"/>
                <w:szCs w:val="22"/>
              </w:rPr>
              <w:t xml:space="preserve">   </w:t>
            </w:r>
            <w:r w:rsidR="00DC1FF8" w:rsidRPr="00DE130C">
              <w:rPr>
                <w:sz w:val="22"/>
                <w:szCs w:val="22"/>
              </w:rPr>
              <w:t>Based on Appendix C, the Outstanding Natural Resource Water (ON</w:t>
            </w:r>
            <w:r w:rsidR="00AE4A53" w:rsidRPr="00DE130C">
              <w:rPr>
                <w:sz w:val="22"/>
                <w:szCs w:val="22"/>
              </w:rPr>
              <w:t xml:space="preserve">RW) list, does </w:t>
            </w:r>
            <w:r w:rsidR="000A2051" w:rsidRPr="00DE130C">
              <w:rPr>
                <w:sz w:val="22"/>
                <w:szCs w:val="22"/>
              </w:rPr>
              <w:t>your storm water</w:t>
            </w:r>
            <w:r w:rsidR="00AE4A53" w:rsidRPr="00DE130C">
              <w:rPr>
                <w:sz w:val="22"/>
                <w:szCs w:val="22"/>
              </w:rPr>
              <w:t xml:space="preserve"> run-off </w:t>
            </w:r>
            <w:r w:rsidR="00DC1FF8" w:rsidRPr="00DE130C">
              <w:rPr>
                <w:sz w:val="22"/>
                <w:szCs w:val="22"/>
              </w:rPr>
              <w:t>flow directly into a waterbody listed as an ONRW?</w:t>
            </w:r>
          </w:p>
          <w:p w14:paraId="5E75CEF3" w14:textId="77777777" w:rsidR="00DC1FF8" w:rsidRPr="00DE130C" w:rsidRDefault="00E37088" w:rsidP="00460448">
            <w:pPr>
              <w:tabs>
                <w:tab w:val="left" w:pos="432"/>
              </w:tabs>
              <w:ind w:left="432" w:right="-115" w:hanging="432"/>
              <w:rPr>
                <w:sz w:val="22"/>
                <w:szCs w:val="22"/>
              </w:rPr>
            </w:pPr>
            <w:r w:rsidRPr="007932BB">
              <w:rPr>
                <w:noProof/>
                <w:color w:val="000000" w:themeColor="text1"/>
                <w:sz w:val="22"/>
              </w:rPr>
              <mc:AlternateContent>
                <mc:Choice Requires="wps">
                  <w:drawing>
                    <wp:anchor distT="0" distB="0" distL="114300" distR="114300" simplePos="0" relativeHeight="251743232" behindDoc="0" locked="0" layoutInCell="1" allowOverlap="1" wp14:anchorId="64045ACD" wp14:editId="161C56BF">
                      <wp:simplePos x="0" y="0"/>
                      <wp:positionH relativeFrom="column">
                        <wp:posOffset>2665095</wp:posOffset>
                      </wp:positionH>
                      <wp:positionV relativeFrom="page">
                        <wp:posOffset>436245</wp:posOffset>
                      </wp:positionV>
                      <wp:extent cx="231775" cy="201295"/>
                      <wp:effectExtent l="0" t="0" r="15875" b="27305"/>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42E56541" w14:textId="77777777" w:rsidR="008E5A18" w:rsidRDefault="008E5A18" w:rsidP="00E3708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45ACD" id="_x0000_s1044" type="#_x0000_t202" style="position:absolute;left:0;text-align:left;margin-left:209.85pt;margin-top:34.35pt;width:18.25pt;height:1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">
                      <v:textbox>
                        <w:txbxContent>
                          <w:p w14:paraId="42E56541" w14:textId="77777777" w:rsidR="008E5A18" w:rsidRDefault="008E5A18" w:rsidP="00E37088">
                            <w:r>
                              <w:t xml:space="preserve">  </w:t>
                            </w:r>
                          </w:p>
                        </w:txbxContent>
                      </v:textbox>
                      <w10:wrap anchory="page"/>
                    </v:shape>
                  </w:pict>
                </mc:Fallback>
              </mc:AlternateContent>
            </w:r>
            <w:r w:rsidRPr="007932BB">
              <w:rPr>
                <w:noProof/>
                <w:color w:val="000000" w:themeColor="text1"/>
                <w:sz w:val="22"/>
              </w:rPr>
              <mc:AlternateContent>
                <mc:Choice Requires="wps">
                  <w:drawing>
                    <wp:anchor distT="0" distB="0" distL="114300" distR="114300" simplePos="0" relativeHeight="251741184" behindDoc="0" locked="0" layoutInCell="1" allowOverlap="1" wp14:anchorId="5838A2EB" wp14:editId="0FCF00CB">
                      <wp:simplePos x="0" y="0"/>
                      <wp:positionH relativeFrom="column">
                        <wp:posOffset>839788</wp:posOffset>
                      </wp:positionH>
                      <wp:positionV relativeFrom="page">
                        <wp:posOffset>432752</wp:posOffset>
                      </wp:positionV>
                      <wp:extent cx="231775" cy="201295"/>
                      <wp:effectExtent l="0" t="0" r="15875" b="2730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09C657AD" w14:textId="77777777" w:rsidR="008E5A18" w:rsidRDefault="008E5A18" w:rsidP="00E3708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8A2EB" id="_x0000_s1045" type="#_x0000_t202" style="position:absolute;left:0;text-align:left;margin-left:66.15pt;margin-top:34.05pt;width:18.25pt;height:15.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">
                      <v:textbox>
                        <w:txbxContent>
                          <w:p w14:paraId="09C657AD" w14:textId="77777777" w:rsidR="008E5A18" w:rsidRDefault="008E5A18" w:rsidP="00E37088">
                            <w:r>
                              <w:t xml:space="preserve">  </w:t>
                            </w:r>
                          </w:p>
                        </w:txbxContent>
                      </v:textbox>
                      <w10:wrap anchory="page"/>
                    </v:shape>
                  </w:pict>
                </mc:Fallback>
              </mc:AlternateContent>
            </w:r>
            <w:r w:rsidR="00DC1FF8" w:rsidRPr="00DE130C">
              <w:rPr>
                <w:sz w:val="22"/>
                <w:szCs w:val="22"/>
              </w:rPr>
              <w:t xml:space="preserve">                       </w:t>
            </w:r>
          </w:p>
          <w:p w14:paraId="6891183E" w14:textId="77777777" w:rsidR="00DC1FF8" w:rsidRPr="00DE130C" w:rsidRDefault="00DC1FF8" w:rsidP="00460448">
            <w:pPr>
              <w:tabs>
                <w:tab w:val="left" w:pos="432"/>
              </w:tabs>
              <w:ind w:left="432" w:right="-115" w:hanging="432"/>
              <w:rPr>
                <w:sz w:val="22"/>
                <w:szCs w:val="22"/>
              </w:rPr>
            </w:pPr>
            <w:r w:rsidRPr="00DE130C">
              <w:rPr>
                <w:sz w:val="22"/>
                <w:szCs w:val="22"/>
              </w:rPr>
              <w:t xml:space="preserve">                             </w:t>
            </w:r>
            <w:r w:rsidR="001B45C7" w:rsidRPr="00DE130C">
              <w:rPr>
                <w:sz w:val="22"/>
                <w:szCs w:val="22"/>
              </w:rPr>
              <w:t xml:space="preserve">   </w:t>
            </w:r>
            <w:r w:rsidR="00E37088">
              <w:rPr>
                <w:sz w:val="22"/>
                <w:szCs w:val="22"/>
              </w:rPr>
              <w:t xml:space="preserve">  </w:t>
            </w:r>
            <w:r w:rsidRPr="00DE130C">
              <w:rPr>
                <w:sz w:val="22"/>
                <w:szCs w:val="22"/>
              </w:rPr>
              <w:t xml:space="preserve">Yes                             </w:t>
            </w:r>
            <w:r w:rsidR="001B45C7" w:rsidRPr="00DE130C">
              <w:rPr>
                <w:sz w:val="22"/>
                <w:szCs w:val="22"/>
              </w:rPr>
              <w:t xml:space="preserve">              </w:t>
            </w:r>
            <w:r w:rsidR="007D41D4" w:rsidRPr="00DE130C">
              <w:rPr>
                <w:sz w:val="22"/>
                <w:szCs w:val="22"/>
              </w:rPr>
              <w:t xml:space="preserve"> </w:t>
            </w:r>
            <w:r w:rsidR="00E37088">
              <w:rPr>
                <w:sz w:val="22"/>
                <w:szCs w:val="22"/>
              </w:rPr>
              <w:t xml:space="preserve">  </w:t>
            </w:r>
            <w:r w:rsidRPr="00DE130C">
              <w:rPr>
                <w:sz w:val="22"/>
                <w:szCs w:val="22"/>
              </w:rPr>
              <w:t>No</w:t>
            </w:r>
          </w:p>
          <w:p w14:paraId="215BE5CE" w14:textId="77777777" w:rsidR="002A0ED5" w:rsidRPr="00DE130C" w:rsidDel="00460448" w:rsidRDefault="002A0ED5" w:rsidP="002A0ED5">
            <w:pPr>
              <w:tabs>
                <w:tab w:val="left" w:pos="432"/>
              </w:tabs>
              <w:ind w:right="-115"/>
              <w:rPr>
                <w:sz w:val="22"/>
                <w:szCs w:val="22"/>
              </w:rPr>
            </w:pPr>
          </w:p>
        </w:tc>
      </w:tr>
      <w:tr w:rsidR="00460448" w:rsidRPr="00460448" w14:paraId="5D57AAF7" w14:textId="77777777" w:rsidTr="002502CF">
        <w:trPr>
          <w:gridAfter w:val="2"/>
          <w:wAfter w:w="5289" w:type="dxa"/>
          <w:cantSplit/>
          <w:trHeight w:val="576"/>
        </w:trPr>
        <w:tc>
          <w:tcPr>
            <w:tcW w:w="10170" w:type="dxa"/>
            <w:gridSpan w:val="13"/>
          </w:tcPr>
          <w:p w14:paraId="59B0591E" w14:textId="77777777" w:rsidR="00460448" w:rsidRPr="00DE130C" w:rsidRDefault="00460448" w:rsidP="000F4896">
            <w:pPr>
              <w:tabs>
                <w:tab w:val="left" w:pos="342"/>
              </w:tabs>
              <w:ind w:left="342" w:right="-90" w:hanging="360"/>
              <w:jc w:val="both"/>
              <w:rPr>
                <w:sz w:val="22"/>
                <w:szCs w:val="22"/>
              </w:rPr>
            </w:pPr>
            <w:r w:rsidRPr="00DE130C">
              <w:rPr>
                <w:sz w:val="22"/>
                <w:szCs w:val="22"/>
              </w:rPr>
              <w:t xml:space="preserve">3. </w:t>
            </w:r>
            <w:r w:rsidR="00AE4A53" w:rsidRPr="00DE130C">
              <w:rPr>
                <w:sz w:val="22"/>
                <w:szCs w:val="22"/>
              </w:rPr>
              <w:t xml:space="preserve">  </w:t>
            </w:r>
            <w:r w:rsidRPr="00DE130C">
              <w:rPr>
                <w:sz w:val="22"/>
                <w:szCs w:val="22"/>
              </w:rPr>
              <w:t>Based on Appendix A, Endangered Species Guidance, are there any listed endangered or threatened species in</w:t>
            </w:r>
            <w:r w:rsidR="00AE4A53" w:rsidRPr="00DE130C">
              <w:rPr>
                <w:sz w:val="22"/>
                <w:szCs w:val="22"/>
              </w:rPr>
              <w:t xml:space="preserve"> </w:t>
            </w:r>
            <w:r w:rsidRPr="00DE130C">
              <w:rPr>
                <w:sz w:val="22"/>
                <w:szCs w:val="22"/>
              </w:rPr>
              <w:t>the project area?</w:t>
            </w:r>
          </w:p>
        </w:tc>
      </w:tr>
      <w:tr w:rsidR="00601AE4" w:rsidRPr="00460448" w14:paraId="5AFDA2A0" w14:textId="77777777" w:rsidTr="002502CF">
        <w:trPr>
          <w:gridAfter w:val="2"/>
          <w:wAfter w:w="5289" w:type="dxa"/>
          <w:cantSplit/>
          <w:trHeight w:val="360"/>
        </w:trPr>
        <w:tc>
          <w:tcPr>
            <w:tcW w:w="448" w:type="dxa"/>
            <w:gridSpan w:val="2"/>
            <w:vAlign w:val="center"/>
          </w:tcPr>
          <w:p w14:paraId="0746A21F" w14:textId="77777777" w:rsidR="00975211" w:rsidRPr="00DE130C"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sz w:val="22"/>
                <w:szCs w:val="22"/>
              </w:rPr>
            </w:pPr>
          </w:p>
        </w:tc>
        <w:tc>
          <w:tcPr>
            <w:tcW w:w="880" w:type="dxa"/>
            <w:gridSpan w:val="2"/>
            <w:vAlign w:val="center"/>
          </w:tcPr>
          <w:p w14:paraId="3BC63150" w14:textId="77777777" w:rsidR="00975211" w:rsidRPr="00460448"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color w:val="000000" w:themeColor="text1"/>
                <w:sz w:val="22"/>
                <w:szCs w:val="22"/>
              </w:rPr>
            </w:pPr>
          </w:p>
        </w:tc>
        <w:tc>
          <w:tcPr>
            <w:tcW w:w="495" w:type="dxa"/>
            <w:gridSpan w:val="2"/>
            <w:vAlign w:val="bottom"/>
          </w:tcPr>
          <w:p w14:paraId="3D5EB0CA" w14:textId="77777777" w:rsidR="00975211" w:rsidRPr="00460448" w:rsidRDefault="00E37088" w:rsidP="00FB1B3B">
            <w:pPr>
              <w:ind w:left="-106" w:right="-257"/>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45280" behindDoc="0" locked="0" layoutInCell="1" allowOverlap="1" wp14:anchorId="135E230C" wp14:editId="1D7338C9">
                      <wp:simplePos x="0" y="0"/>
                      <wp:positionH relativeFrom="column">
                        <wp:posOffset>-8890</wp:posOffset>
                      </wp:positionH>
                      <wp:positionV relativeFrom="page">
                        <wp:posOffset>4445</wp:posOffset>
                      </wp:positionV>
                      <wp:extent cx="231775" cy="201295"/>
                      <wp:effectExtent l="0" t="0" r="15875" b="27305"/>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3B070C19" w14:textId="77777777" w:rsidR="008E5A18" w:rsidRDefault="008E5A18" w:rsidP="00E3708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E230C" id="_x0000_s1046" type="#_x0000_t202" style="position:absolute;left:0;text-align:left;margin-left:-.7pt;margin-top:.35pt;width:18.25pt;height:15.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">
                      <v:textbox>
                        <w:txbxContent>
                          <w:p w14:paraId="3B070C19" w14:textId="77777777" w:rsidR="008E5A18" w:rsidRDefault="008E5A18" w:rsidP="00E37088">
                            <w:r>
                              <w:t xml:space="preserve">  </w:t>
                            </w:r>
                          </w:p>
                        </w:txbxContent>
                      </v:textbox>
                      <w10:wrap anchory="page"/>
                    </v:shape>
                  </w:pict>
                </mc:Fallback>
              </mc:AlternateContent>
            </w:r>
          </w:p>
        </w:tc>
        <w:tc>
          <w:tcPr>
            <w:tcW w:w="2250" w:type="dxa"/>
            <w:gridSpan w:val="2"/>
            <w:vAlign w:val="bottom"/>
          </w:tcPr>
          <w:p w14:paraId="74B11058" w14:textId="77777777" w:rsidR="00975211" w:rsidRPr="00460448" w:rsidRDefault="00975211" w:rsidP="00E054AA">
            <w:pPr>
              <w:ind w:left="-108" w:right="-115"/>
              <w:rPr>
                <w:color w:val="000000" w:themeColor="text1"/>
                <w:sz w:val="22"/>
                <w:szCs w:val="22"/>
              </w:rPr>
            </w:pPr>
            <w:r w:rsidRPr="00460448">
              <w:rPr>
                <w:color w:val="000000" w:themeColor="text1"/>
                <w:sz w:val="22"/>
                <w:szCs w:val="22"/>
              </w:rPr>
              <w:t xml:space="preserve"> </w:t>
            </w:r>
            <w:r w:rsidR="00E37088">
              <w:rPr>
                <w:color w:val="000000" w:themeColor="text1"/>
                <w:sz w:val="22"/>
                <w:szCs w:val="22"/>
              </w:rPr>
              <w:t xml:space="preserve">  </w:t>
            </w:r>
            <w:r w:rsidRPr="00460448">
              <w:rPr>
                <w:color w:val="000000" w:themeColor="text1"/>
                <w:sz w:val="22"/>
                <w:szCs w:val="22"/>
              </w:rPr>
              <w:t>Yes</w:t>
            </w:r>
          </w:p>
        </w:tc>
        <w:tc>
          <w:tcPr>
            <w:tcW w:w="630" w:type="dxa"/>
            <w:vAlign w:val="bottom"/>
          </w:tcPr>
          <w:p w14:paraId="47CCED70" w14:textId="77777777" w:rsidR="00975211" w:rsidRPr="00460448" w:rsidRDefault="00E37088" w:rsidP="00E054AA">
            <w:pPr>
              <w:ind w:left="-106" w:right="-108"/>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47328" behindDoc="0" locked="0" layoutInCell="1" allowOverlap="1" wp14:anchorId="68563E0D" wp14:editId="4F975A0E">
                      <wp:simplePos x="0" y="0"/>
                      <wp:positionH relativeFrom="column">
                        <wp:posOffset>76835</wp:posOffset>
                      </wp:positionH>
                      <wp:positionV relativeFrom="page">
                        <wp:posOffset>-9525</wp:posOffset>
                      </wp:positionV>
                      <wp:extent cx="231775" cy="201295"/>
                      <wp:effectExtent l="0" t="0" r="15875" b="2730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642F35CE" w14:textId="77777777" w:rsidR="008E5A18" w:rsidRDefault="008E5A18" w:rsidP="00E3708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63E0D" id="_x0000_s1047" type="#_x0000_t202" style="position:absolute;left:0;text-align:left;margin-left:6.05pt;margin-top:-.75pt;width:18.25pt;height:15.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">
                      <v:textbox>
                        <w:txbxContent>
                          <w:p w14:paraId="642F35CE" w14:textId="77777777" w:rsidR="008E5A18" w:rsidRDefault="008E5A18" w:rsidP="00E37088">
                            <w:r>
                              <w:t xml:space="preserve">  </w:t>
                            </w:r>
                          </w:p>
                        </w:txbxContent>
                      </v:textbox>
                      <w10:wrap anchory="page"/>
                    </v:shape>
                  </w:pict>
                </mc:Fallback>
              </mc:AlternateContent>
            </w:r>
          </w:p>
        </w:tc>
        <w:tc>
          <w:tcPr>
            <w:tcW w:w="5467" w:type="dxa"/>
            <w:gridSpan w:val="4"/>
            <w:vAlign w:val="bottom"/>
          </w:tcPr>
          <w:p w14:paraId="1BBDCA11" w14:textId="77777777" w:rsidR="00975211" w:rsidRPr="00460448" w:rsidRDefault="00975211" w:rsidP="00E054AA">
            <w:pPr>
              <w:ind w:left="-108" w:right="-115"/>
              <w:rPr>
                <w:color w:val="000000" w:themeColor="text1"/>
                <w:sz w:val="22"/>
                <w:szCs w:val="22"/>
              </w:rPr>
            </w:pPr>
            <w:r w:rsidRPr="00460448">
              <w:rPr>
                <w:color w:val="000000" w:themeColor="text1"/>
                <w:sz w:val="22"/>
                <w:szCs w:val="22"/>
              </w:rPr>
              <w:t xml:space="preserve"> </w:t>
            </w:r>
            <w:r w:rsidR="00E37088">
              <w:rPr>
                <w:color w:val="000000" w:themeColor="text1"/>
                <w:sz w:val="22"/>
                <w:szCs w:val="22"/>
              </w:rPr>
              <w:t xml:space="preserve"> </w:t>
            </w:r>
            <w:r w:rsidRPr="00460448">
              <w:rPr>
                <w:color w:val="000000" w:themeColor="text1"/>
                <w:sz w:val="22"/>
                <w:szCs w:val="22"/>
              </w:rPr>
              <w:t>No</w:t>
            </w:r>
          </w:p>
        </w:tc>
      </w:tr>
      <w:tr w:rsidR="00975211" w:rsidRPr="00460448" w14:paraId="50978657" w14:textId="77777777" w:rsidTr="002502CF">
        <w:trPr>
          <w:gridAfter w:val="2"/>
          <w:wAfter w:w="5289" w:type="dxa"/>
          <w:cantSplit/>
          <w:trHeight w:val="576"/>
        </w:trPr>
        <w:tc>
          <w:tcPr>
            <w:tcW w:w="448" w:type="dxa"/>
            <w:gridSpan w:val="2"/>
          </w:tcPr>
          <w:p w14:paraId="4F54B3A8" w14:textId="77777777" w:rsidR="00975211" w:rsidRPr="00DE130C"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sz w:val="22"/>
                <w:szCs w:val="22"/>
              </w:rPr>
            </w:pPr>
          </w:p>
        </w:tc>
        <w:tc>
          <w:tcPr>
            <w:tcW w:w="9722" w:type="dxa"/>
            <w:gridSpan w:val="11"/>
            <w:vAlign w:val="bottom"/>
          </w:tcPr>
          <w:p w14:paraId="7F7D2492" w14:textId="77777777" w:rsidR="001B45C7" w:rsidRDefault="001B45C7" w:rsidP="00E054AA">
            <w:pPr>
              <w:ind w:left="-115"/>
              <w:jc w:val="both"/>
              <w:rPr>
                <w:color w:val="000000" w:themeColor="text1"/>
                <w:sz w:val="22"/>
                <w:szCs w:val="22"/>
              </w:rPr>
            </w:pPr>
          </w:p>
          <w:p w14:paraId="7EF0EE7F" w14:textId="77777777" w:rsidR="00975211" w:rsidRPr="00460448" w:rsidRDefault="00975211" w:rsidP="00E054AA">
            <w:pPr>
              <w:ind w:left="-115"/>
              <w:jc w:val="both"/>
              <w:rPr>
                <w:color w:val="000000" w:themeColor="text1"/>
                <w:sz w:val="22"/>
                <w:szCs w:val="22"/>
              </w:rPr>
            </w:pPr>
            <w:r w:rsidRPr="00460448">
              <w:rPr>
                <w:color w:val="000000" w:themeColor="text1"/>
                <w:sz w:val="22"/>
                <w:szCs w:val="22"/>
              </w:rPr>
              <w:t xml:space="preserve">NOTE:  Use the Endangered Species Guidance in Appendix A to determine if there are listed endangered or threatened species in the project area.   Applicants shall contact the U. S. Fish and Wildlife Service (address is in Appendix A) for guidance if they need assistance in making a determination.  </w:t>
            </w:r>
          </w:p>
          <w:p w14:paraId="7BFA68E8" w14:textId="77777777" w:rsidR="00975211" w:rsidRPr="00460448" w:rsidRDefault="00975211" w:rsidP="00E054AA">
            <w:pPr>
              <w:ind w:left="-115"/>
              <w:jc w:val="both"/>
              <w:rPr>
                <w:color w:val="000000" w:themeColor="text1"/>
                <w:sz w:val="22"/>
                <w:szCs w:val="22"/>
              </w:rPr>
            </w:pPr>
          </w:p>
        </w:tc>
      </w:tr>
      <w:tr w:rsidR="00975211" w:rsidRPr="00460448" w14:paraId="48EC9349" w14:textId="77777777" w:rsidTr="002502CF">
        <w:trPr>
          <w:gridAfter w:val="2"/>
          <w:wAfter w:w="5289" w:type="dxa"/>
          <w:cantSplit/>
          <w:trHeight w:val="368"/>
        </w:trPr>
        <w:tc>
          <w:tcPr>
            <w:tcW w:w="448" w:type="dxa"/>
            <w:gridSpan w:val="2"/>
          </w:tcPr>
          <w:p w14:paraId="60098D66" w14:textId="77777777" w:rsidR="00975211" w:rsidRPr="00DE130C"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sz w:val="22"/>
                <w:szCs w:val="22"/>
              </w:rPr>
            </w:pPr>
            <w:r w:rsidRPr="00DE130C">
              <w:rPr>
                <w:sz w:val="22"/>
                <w:szCs w:val="22"/>
              </w:rPr>
              <w:t>4.</w:t>
            </w:r>
          </w:p>
        </w:tc>
        <w:tc>
          <w:tcPr>
            <w:tcW w:w="9722" w:type="dxa"/>
            <w:gridSpan w:val="11"/>
            <w:vAlign w:val="bottom"/>
          </w:tcPr>
          <w:p w14:paraId="69825B11" w14:textId="77777777" w:rsidR="00975211" w:rsidRPr="00460448" w:rsidRDefault="00975211" w:rsidP="00E054AA">
            <w:pPr>
              <w:ind w:left="-108"/>
              <w:jc w:val="both"/>
              <w:rPr>
                <w:color w:val="000000" w:themeColor="text1"/>
                <w:sz w:val="22"/>
                <w:szCs w:val="22"/>
              </w:rPr>
            </w:pPr>
            <w:r w:rsidRPr="00460448">
              <w:rPr>
                <w:color w:val="000000" w:themeColor="text1"/>
                <w:sz w:val="22"/>
                <w:szCs w:val="22"/>
              </w:rPr>
              <w:t>Based on Appendix B, Historic Properties Guidance, are any historic properties listed or eligible for listing on the National Register of Historic Places located on the site or in proximity to the discharge?</w:t>
            </w:r>
          </w:p>
        </w:tc>
      </w:tr>
      <w:tr w:rsidR="00B94A91" w:rsidRPr="00460448" w14:paraId="682EE7AA" w14:textId="77777777" w:rsidTr="002502CF">
        <w:trPr>
          <w:gridAfter w:val="1"/>
          <w:wAfter w:w="5232" w:type="dxa"/>
          <w:cantSplit/>
          <w:trHeight w:val="360"/>
        </w:trPr>
        <w:tc>
          <w:tcPr>
            <w:tcW w:w="264" w:type="dxa"/>
            <w:vAlign w:val="center"/>
          </w:tcPr>
          <w:p w14:paraId="36DB37E1" w14:textId="77777777" w:rsidR="00B94A91" w:rsidRPr="00DE130C" w:rsidRDefault="00B94A9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sz w:val="22"/>
                <w:szCs w:val="22"/>
              </w:rPr>
            </w:pPr>
          </w:p>
        </w:tc>
        <w:tc>
          <w:tcPr>
            <w:tcW w:w="1064" w:type="dxa"/>
            <w:gridSpan w:val="3"/>
            <w:vAlign w:val="center"/>
          </w:tcPr>
          <w:p w14:paraId="12FB7CD8" w14:textId="77777777" w:rsidR="00B94A91" w:rsidRPr="007932BB" w:rsidRDefault="00B94A9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noProof/>
                <w:color w:val="000000" w:themeColor="text1"/>
                <w:sz w:val="22"/>
              </w:rPr>
            </w:pPr>
          </w:p>
        </w:tc>
        <w:tc>
          <w:tcPr>
            <w:tcW w:w="495" w:type="dxa"/>
            <w:gridSpan w:val="2"/>
            <w:vAlign w:val="bottom"/>
          </w:tcPr>
          <w:p w14:paraId="54F13698" w14:textId="77777777" w:rsidR="00B94A91" w:rsidRPr="00460448" w:rsidRDefault="00B94A91" w:rsidP="00E054AA">
            <w:pPr>
              <w:ind w:left="-106" w:right="-108"/>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51424" behindDoc="1" locked="0" layoutInCell="1" allowOverlap="1" wp14:anchorId="7C66A30C" wp14:editId="088A0D02">
                      <wp:simplePos x="0" y="0"/>
                      <wp:positionH relativeFrom="column">
                        <wp:posOffset>-1905</wp:posOffset>
                      </wp:positionH>
                      <wp:positionV relativeFrom="page">
                        <wp:posOffset>95885</wp:posOffset>
                      </wp:positionV>
                      <wp:extent cx="228600" cy="200660"/>
                      <wp:effectExtent l="0" t="0" r="19050" b="2794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0660"/>
                              </a:xfrm>
                              <a:prstGeom prst="rect">
                                <a:avLst/>
                              </a:prstGeom>
                              <a:solidFill>
                                <a:srgbClr val="FFFFFF"/>
                              </a:solidFill>
                              <a:ln w="9525">
                                <a:solidFill>
                                  <a:srgbClr val="000000"/>
                                </a:solidFill>
                                <a:miter lim="800000"/>
                                <a:headEnd/>
                                <a:tailEnd/>
                              </a:ln>
                            </wps:spPr>
                            <wps:txbx>
                              <w:txbxContent>
                                <w:p w14:paraId="08C60E47" w14:textId="77777777" w:rsidR="008E5A18" w:rsidRDefault="008E5A18" w:rsidP="00B94A9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6A30C" id="_x0000_s1048" type="#_x0000_t202" style="position:absolute;left:0;text-align:left;margin-left:-.15pt;margin-top:7.55pt;width:18pt;height:15.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">
                      <v:textbox>
                        <w:txbxContent>
                          <w:p w14:paraId="08C60E47" w14:textId="77777777" w:rsidR="008E5A18" w:rsidRDefault="008E5A18" w:rsidP="00B94A91">
                            <w:r>
                              <w:t xml:space="preserve">  </w:t>
                            </w:r>
                          </w:p>
                        </w:txbxContent>
                      </v:textbox>
                      <w10:wrap anchory="page"/>
                    </v:shape>
                  </w:pict>
                </mc:Fallback>
              </mc:AlternateContent>
            </w:r>
          </w:p>
        </w:tc>
        <w:tc>
          <w:tcPr>
            <w:tcW w:w="2230" w:type="dxa"/>
            <w:vAlign w:val="bottom"/>
          </w:tcPr>
          <w:p w14:paraId="44C8540A" w14:textId="77777777" w:rsidR="00B94A91" w:rsidRPr="00460448" w:rsidRDefault="00B94A91" w:rsidP="00E054AA">
            <w:pPr>
              <w:ind w:left="-108" w:right="-115"/>
              <w:rPr>
                <w:color w:val="000000" w:themeColor="text1"/>
                <w:sz w:val="22"/>
                <w:szCs w:val="22"/>
              </w:rPr>
            </w:pPr>
            <w:r>
              <w:rPr>
                <w:color w:val="000000" w:themeColor="text1"/>
                <w:sz w:val="22"/>
                <w:szCs w:val="22"/>
              </w:rPr>
              <w:t xml:space="preserve">  </w:t>
            </w:r>
            <w:r>
              <w:rPr>
                <w:color w:val="000000" w:themeColor="text1"/>
                <w:sz w:val="22"/>
                <w:szCs w:val="22"/>
              </w:rPr>
              <w:br/>
              <w:t xml:space="preserve">   Yes</w:t>
            </w:r>
          </w:p>
        </w:tc>
        <w:tc>
          <w:tcPr>
            <w:tcW w:w="650" w:type="dxa"/>
            <w:gridSpan w:val="2"/>
            <w:vAlign w:val="bottom"/>
          </w:tcPr>
          <w:p w14:paraId="544CCFE9" w14:textId="77777777" w:rsidR="00B94A91" w:rsidRPr="007932BB" w:rsidRDefault="00B94A9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noProof/>
                <w:color w:val="000000" w:themeColor="text1"/>
                <w:sz w:val="22"/>
              </w:rPr>
            </w:pPr>
            <w:r w:rsidRPr="007932BB">
              <w:rPr>
                <w:noProof/>
                <w:color w:val="000000" w:themeColor="text1"/>
                <w:sz w:val="22"/>
              </w:rPr>
              <mc:AlternateContent>
                <mc:Choice Requires="wps">
                  <w:drawing>
                    <wp:anchor distT="0" distB="0" distL="114300" distR="114300" simplePos="0" relativeHeight="251749376" behindDoc="0" locked="0" layoutInCell="1" allowOverlap="1" wp14:anchorId="3321ACC4" wp14:editId="2DEDA708">
                      <wp:simplePos x="0" y="0"/>
                      <wp:positionH relativeFrom="column">
                        <wp:posOffset>92075</wp:posOffset>
                      </wp:positionH>
                      <wp:positionV relativeFrom="page">
                        <wp:posOffset>108585</wp:posOffset>
                      </wp:positionV>
                      <wp:extent cx="231775" cy="201295"/>
                      <wp:effectExtent l="0" t="0" r="15875" b="2730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779D955E" w14:textId="77777777" w:rsidR="008E5A18" w:rsidRDefault="008E5A18" w:rsidP="00B94A91">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1ACC4" id="_x0000_s1049" type="#_x0000_t202" style="position:absolute;left:0;text-align:left;margin-left:7.25pt;margin-top:8.55pt;width:18.25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">
                      <v:textbox>
                        <w:txbxContent>
                          <w:p w14:paraId="779D955E" w14:textId="77777777" w:rsidR="008E5A18" w:rsidRDefault="008E5A18" w:rsidP="00B94A91">
                            <w:r>
                              <w:t xml:space="preserve">  </w:t>
                            </w:r>
                          </w:p>
                        </w:txbxContent>
                      </v:textbox>
                      <w10:wrap anchory="page"/>
                    </v:shape>
                  </w:pict>
                </mc:Fallback>
              </mc:AlternateContent>
            </w:r>
          </w:p>
        </w:tc>
        <w:tc>
          <w:tcPr>
            <w:tcW w:w="5524" w:type="dxa"/>
            <w:gridSpan w:val="5"/>
            <w:vAlign w:val="bottom"/>
          </w:tcPr>
          <w:p w14:paraId="21D0F40A" w14:textId="77777777" w:rsidR="00B94A91" w:rsidRPr="00460448" w:rsidDel="002502CF" w:rsidRDefault="00B94A91" w:rsidP="00E054AA">
            <w:pPr>
              <w:ind w:left="-108" w:right="-115"/>
              <w:rPr>
                <w:color w:val="000000" w:themeColor="text1"/>
                <w:sz w:val="22"/>
                <w:szCs w:val="22"/>
              </w:rPr>
            </w:pPr>
            <w:r>
              <w:rPr>
                <w:color w:val="000000" w:themeColor="text1"/>
                <w:sz w:val="22"/>
                <w:szCs w:val="22"/>
              </w:rPr>
              <w:t xml:space="preserve">  No</w:t>
            </w:r>
          </w:p>
        </w:tc>
      </w:tr>
      <w:tr w:rsidR="00B94A91" w:rsidRPr="00460448" w14:paraId="224478CE" w14:textId="77777777" w:rsidTr="00B94A91">
        <w:trPr>
          <w:gridAfter w:val="1"/>
          <w:wAfter w:w="5232" w:type="dxa"/>
          <w:cantSplit/>
          <w:trHeight w:val="202"/>
        </w:trPr>
        <w:tc>
          <w:tcPr>
            <w:tcW w:w="264" w:type="dxa"/>
            <w:vAlign w:val="center"/>
          </w:tcPr>
          <w:p w14:paraId="6A7A6243" w14:textId="77777777" w:rsidR="00B94A91" w:rsidRPr="00DE130C" w:rsidRDefault="00B94A9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sz w:val="22"/>
                <w:szCs w:val="22"/>
              </w:rPr>
            </w:pPr>
          </w:p>
        </w:tc>
        <w:tc>
          <w:tcPr>
            <w:tcW w:w="1064" w:type="dxa"/>
            <w:gridSpan w:val="3"/>
            <w:vAlign w:val="center"/>
          </w:tcPr>
          <w:p w14:paraId="741887B1" w14:textId="77777777" w:rsidR="00B94A91" w:rsidRPr="007932BB" w:rsidRDefault="00B94A9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noProof/>
                <w:color w:val="000000" w:themeColor="text1"/>
                <w:sz w:val="22"/>
              </w:rPr>
            </w:pPr>
          </w:p>
        </w:tc>
        <w:tc>
          <w:tcPr>
            <w:tcW w:w="495" w:type="dxa"/>
            <w:gridSpan w:val="2"/>
            <w:vAlign w:val="bottom"/>
          </w:tcPr>
          <w:p w14:paraId="6C1A8BF5" w14:textId="77777777" w:rsidR="00B94A91" w:rsidRPr="007932BB" w:rsidRDefault="00B94A91" w:rsidP="00E054AA">
            <w:pPr>
              <w:ind w:left="-106" w:right="-108"/>
              <w:rPr>
                <w:noProof/>
                <w:color w:val="000000" w:themeColor="text1"/>
                <w:sz w:val="22"/>
              </w:rPr>
            </w:pPr>
          </w:p>
        </w:tc>
        <w:tc>
          <w:tcPr>
            <w:tcW w:w="2230" w:type="dxa"/>
            <w:vAlign w:val="bottom"/>
          </w:tcPr>
          <w:p w14:paraId="51781D2E" w14:textId="77777777" w:rsidR="00B94A91" w:rsidRDefault="00B94A91" w:rsidP="00E054AA">
            <w:pPr>
              <w:ind w:left="-108" w:right="-115"/>
              <w:rPr>
                <w:color w:val="000000" w:themeColor="text1"/>
                <w:sz w:val="22"/>
                <w:szCs w:val="22"/>
              </w:rPr>
            </w:pPr>
          </w:p>
        </w:tc>
        <w:tc>
          <w:tcPr>
            <w:tcW w:w="650" w:type="dxa"/>
            <w:gridSpan w:val="2"/>
            <w:vAlign w:val="bottom"/>
          </w:tcPr>
          <w:p w14:paraId="08044C33" w14:textId="77777777" w:rsidR="00B94A91" w:rsidRPr="007932BB" w:rsidRDefault="00B94A9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6" w:right="-108"/>
              <w:rPr>
                <w:noProof/>
                <w:color w:val="000000" w:themeColor="text1"/>
                <w:sz w:val="22"/>
              </w:rPr>
            </w:pPr>
          </w:p>
        </w:tc>
        <w:tc>
          <w:tcPr>
            <w:tcW w:w="5524" w:type="dxa"/>
            <w:gridSpan w:val="5"/>
            <w:vAlign w:val="bottom"/>
          </w:tcPr>
          <w:p w14:paraId="27EBF5E1" w14:textId="77777777" w:rsidR="00B94A91" w:rsidRDefault="00B94A91" w:rsidP="00E054AA">
            <w:pPr>
              <w:ind w:left="-108" w:right="-115"/>
              <w:rPr>
                <w:color w:val="000000" w:themeColor="text1"/>
                <w:sz w:val="22"/>
                <w:szCs w:val="22"/>
              </w:rPr>
            </w:pPr>
          </w:p>
        </w:tc>
      </w:tr>
      <w:tr w:rsidR="001B45C7" w:rsidRPr="00460448" w14:paraId="45A81E97" w14:textId="77777777" w:rsidTr="002502CF">
        <w:trPr>
          <w:gridAfter w:val="2"/>
          <w:wAfter w:w="5289" w:type="dxa"/>
          <w:cantSplit/>
          <w:trHeight w:val="368"/>
        </w:trPr>
        <w:tc>
          <w:tcPr>
            <w:tcW w:w="264" w:type="dxa"/>
          </w:tcPr>
          <w:p w14:paraId="37DB35ED" w14:textId="77777777" w:rsidR="00975211" w:rsidRPr="00DE130C" w:rsidRDefault="00975211" w:rsidP="001B45C7">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203"/>
              <w:rPr>
                <w:sz w:val="22"/>
                <w:szCs w:val="22"/>
              </w:rPr>
            </w:pPr>
            <w:r w:rsidRPr="00DE130C">
              <w:rPr>
                <w:sz w:val="22"/>
                <w:szCs w:val="22"/>
              </w:rPr>
              <w:t>5.</w:t>
            </w:r>
          </w:p>
          <w:p w14:paraId="6FB09CB0" w14:textId="77777777" w:rsidR="00975211" w:rsidRPr="00DE130C"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sz w:val="22"/>
                <w:szCs w:val="22"/>
              </w:rPr>
            </w:pPr>
          </w:p>
        </w:tc>
        <w:tc>
          <w:tcPr>
            <w:tcW w:w="9906" w:type="dxa"/>
            <w:gridSpan w:val="12"/>
          </w:tcPr>
          <w:p w14:paraId="6577F2BD" w14:textId="44F190C7" w:rsidR="00975211" w:rsidRPr="00460448" w:rsidRDefault="00975211" w:rsidP="00FE62A3">
            <w:pPr>
              <w:ind w:left="75"/>
              <w:jc w:val="both"/>
              <w:rPr>
                <w:color w:val="000000" w:themeColor="text1"/>
                <w:sz w:val="22"/>
                <w:szCs w:val="22"/>
              </w:rPr>
            </w:pPr>
            <w:r w:rsidRPr="00460448">
              <w:rPr>
                <w:color w:val="000000" w:themeColor="text1"/>
                <w:sz w:val="22"/>
                <w:szCs w:val="22"/>
              </w:rPr>
              <w:t>Was the State Historic Preservation Office (see Part I.A.3.f of the permit) involved in your determination of eligibility?</w:t>
            </w:r>
            <w:r w:rsidR="000E7A64">
              <w:rPr>
                <w:color w:val="000000" w:themeColor="text1"/>
                <w:sz w:val="22"/>
                <w:szCs w:val="22"/>
              </w:rPr>
              <w:t xml:space="preserve">  If yes, please attach </w:t>
            </w:r>
            <w:r w:rsidR="00DD1AC1">
              <w:rPr>
                <w:color w:val="000000" w:themeColor="text1"/>
                <w:sz w:val="22"/>
                <w:szCs w:val="22"/>
              </w:rPr>
              <w:t xml:space="preserve">the </w:t>
            </w:r>
            <w:r w:rsidR="000E7A64">
              <w:rPr>
                <w:color w:val="000000" w:themeColor="text1"/>
                <w:sz w:val="22"/>
                <w:szCs w:val="22"/>
              </w:rPr>
              <w:t xml:space="preserve">determination to the NOI.  </w:t>
            </w:r>
            <w:r w:rsidR="00FE62A3">
              <w:rPr>
                <w:color w:val="000000" w:themeColor="text1"/>
                <w:sz w:val="22"/>
                <w:szCs w:val="22"/>
              </w:rPr>
              <w:t>(</w:t>
            </w:r>
            <w:r w:rsidR="002A6823">
              <w:rPr>
                <w:color w:val="000000" w:themeColor="text1"/>
                <w:sz w:val="22"/>
                <w:szCs w:val="22"/>
              </w:rPr>
              <w:t>N</w:t>
            </w:r>
            <w:r w:rsidR="00FE62A3">
              <w:rPr>
                <w:color w:val="000000" w:themeColor="text1"/>
                <w:sz w:val="22"/>
                <w:szCs w:val="22"/>
              </w:rPr>
              <w:t>OTE</w:t>
            </w:r>
            <w:r w:rsidR="002A6823">
              <w:rPr>
                <w:color w:val="000000" w:themeColor="text1"/>
                <w:sz w:val="22"/>
                <w:szCs w:val="22"/>
              </w:rPr>
              <w:t>:  This is required if post-construction discharges will occur, which requires a separate LPDES permit (i.e.</w:t>
            </w:r>
            <w:r w:rsidRPr="00460448">
              <w:rPr>
                <w:color w:val="000000" w:themeColor="text1"/>
                <w:sz w:val="22"/>
                <w:szCs w:val="22"/>
              </w:rPr>
              <w:t xml:space="preserve"> </w:t>
            </w:r>
            <w:r w:rsidR="002A6823">
              <w:rPr>
                <w:color w:val="000000" w:themeColor="text1"/>
                <w:sz w:val="22"/>
                <w:szCs w:val="22"/>
              </w:rPr>
              <w:t>industrial or sanitary).</w:t>
            </w:r>
          </w:p>
        </w:tc>
      </w:tr>
      <w:tr w:rsidR="00601AE4" w:rsidRPr="007D6984" w14:paraId="1B009730" w14:textId="77777777" w:rsidTr="002502CF">
        <w:trPr>
          <w:gridAfter w:val="1"/>
          <w:wAfter w:w="5232" w:type="dxa"/>
          <w:cantSplit/>
          <w:trHeight w:val="144"/>
        </w:trPr>
        <w:tc>
          <w:tcPr>
            <w:tcW w:w="264" w:type="dxa"/>
            <w:vAlign w:val="center"/>
          </w:tcPr>
          <w:p w14:paraId="5DAA7034" w14:textId="77777777" w:rsidR="00975211" w:rsidRPr="00DE130C" w:rsidRDefault="00975211" w:rsidP="00724EDF">
            <w:pPr>
              <w:ind w:right="-115"/>
              <w:rPr>
                <w:sz w:val="22"/>
                <w:szCs w:val="22"/>
                <w:highlight w:val="yellow"/>
              </w:rPr>
            </w:pPr>
          </w:p>
        </w:tc>
        <w:tc>
          <w:tcPr>
            <w:tcW w:w="1064" w:type="dxa"/>
            <w:gridSpan w:val="3"/>
            <w:vAlign w:val="center"/>
          </w:tcPr>
          <w:p w14:paraId="6E9F6390" w14:textId="77777777" w:rsidR="00975211" w:rsidRPr="008855FB" w:rsidRDefault="00975211" w:rsidP="00FB1B3B">
            <w:pPr>
              <w:ind w:right="-115"/>
              <w:rPr>
                <w:color w:val="000000" w:themeColor="text1"/>
                <w:sz w:val="22"/>
                <w:szCs w:val="22"/>
              </w:rPr>
            </w:pPr>
          </w:p>
        </w:tc>
        <w:tc>
          <w:tcPr>
            <w:tcW w:w="495" w:type="dxa"/>
            <w:gridSpan w:val="2"/>
            <w:vAlign w:val="bottom"/>
          </w:tcPr>
          <w:p w14:paraId="73BB81FF" w14:textId="77777777" w:rsidR="00AE4A53" w:rsidRDefault="00D53848" w:rsidP="00AE4A53">
            <w:pPr>
              <w:ind w:right="-108"/>
              <w:rPr>
                <w:color w:val="000000" w:themeColor="text1"/>
                <w:sz w:val="16"/>
                <w:szCs w:val="16"/>
              </w:rPr>
            </w:pPr>
            <w:r w:rsidRPr="007932BB">
              <w:rPr>
                <w:noProof/>
                <w:color w:val="000000" w:themeColor="text1"/>
                <w:sz w:val="22"/>
              </w:rPr>
              <mc:AlternateContent>
                <mc:Choice Requires="wps">
                  <w:drawing>
                    <wp:anchor distT="0" distB="0" distL="114300" distR="114300" simplePos="0" relativeHeight="251753472" behindDoc="0" locked="0" layoutInCell="1" allowOverlap="1" wp14:anchorId="112DB0DB" wp14:editId="20E677F5">
                      <wp:simplePos x="0" y="0"/>
                      <wp:positionH relativeFrom="column">
                        <wp:posOffset>-12700</wp:posOffset>
                      </wp:positionH>
                      <wp:positionV relativeFrom="page">
                        <wp:posOffset>27305</wp:posOffset>
                      </wp:positionV>
                      <wp:extent cx="231775" cy="201295"/>
                      <wp:effectExtent l="0" t="0" r="15875" b="27305"/>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636AF683" w14:textId="77777777" w:rsidR="008E5A18" w:rsidRDefault="008E5A18" w:rsidP="00D5384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DB0DB" id="_x0000_s1050" type="#_x0000_t202" style="position:absolute;margin-left:-1pt;margin-top:2.15pt;width:18.25pt;height:1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JXKAIAAE0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">
                      <v:textbox>
                        <w:txbxContent>
                          <w:p w14:paraId="636AF683" w14:textId="77777777" w:rsidR="008E5A18" w:rsidRDefault="008E5A18" w:rsidP="00D53848">
                            <w:r>
                              <w:t xml:space="preserve">  </w:t>
                            </w:r>
                          </w:p>
                        </w:txbxContent>
                      </v:textbox>
                      <w10:wrap anchory="page"/>
                    </v:shape>
                  </w:pict>
                </mc:Fallback>
              </mc:AlternateContent>
            </w:r>
          </w:p>
          <w:p w14:paraId="7B77090C" w14:textId="77777777" w:rsidR="00AE4A53" w:rsidRPr="00AE4A53" w:rsidRDefault="00AE4A53" w:rsidP="00AE4A53">
            <w:pPr>
              <w:ind w:right="-108"/>
              <w:rPr>
                <w:color w:val="000000" w:themeColor="text1"/>
                <w:sz w:val="16"/>
                <w:szCs w:val="16"/>
              </w:rPr>
            </w:pPr>
          </w:p>
        </w:tc>
        <w:tc>
          <w:tcPr>
            <w:tcW w:w="2230" w:type="dxa"/>
            <w:vAlign w:val="bottom"/>
          </w:tcPr>
          <w:p w14:paraId="20A3037A" w14:textId="77777777" w:rsidR="00975211" w:rsidRPr="008855FB" w:rsidRDefault="00975211" w:rsidP="00E054AA">
            <w:pPr>
              <w:ind w:left="-108" w:right="-115"/>
              <w:rPr>
                <w:color w:val="000000" w:themeColor="text1"/>
                <w:sz w:val="22"/>
                <w:szCs w:val="22"/>
              </w:rPr>
            </w:pPr>
            <w:r w:rsidRPr="008855FB">
              <w:rPr>
                <w:color w:val="000000" w:themeColor="text1"/>
                <w:sz w:val="22"/>
                <w:szCs w:val="22"/>
              </w:rPr>
              <w:t xml:space="preserve"> </w:t>
            </w:r>
            <w:r w:rsidR="00E37088">
              <w:rPr>
                <w:color w:val="000000" w:themeColor="text1"/>
                <w:sz w:val="22"/>
                <w:szCs w:val="22"/>
              </w:rPr>
              <w:t xml:space="preserve">  </w:t>
            </w:r>
            <w:r w:rsidRPr="008855FB">
              <w:rPr>
                <w:color w:val="000000" w:themeColor="text1"/>
                <w:sz w:val="22"/>
                <w:szCs w:val="22"/>
              </w:rPr>
              <w:t>Yes</w:t>
            </w:r>
          </w:p>
        </w:tc>
        <w:tc>
          <w:tcPr>
            <w:tcW w:w="650" w:type="dxa"/>
            <w:gridSpan w:val="2"/>
            <w:vAlign w:val="bottom"/>
          </w:tcPr>
          <w:p w14:paraId="28C92B60" w14:textId="77777777" w:rsidR="00975211" w:rsidRPr="008855FB" w:rsidRDefault="00D53848" w:rsidP="00E054AA">
            <w:pPr>
              <w:ind w:left="-106" w:right="-108"/>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55520" behindDoc="0" locked="0" layoutInCell="1" allowOverlap="1" wp14:anchorId="4494C6E6" wp14:editId="1A9F37AE">
                      <wp:simplePos x="0" y="0"/>
                      <wp:positionH relativeFrom="column">
                        <wp:posOffset>95250</wp:posOffset>
                      </wp:positionH>
                      <wp:positionV relativeFrom="page">
                        <wp:posOffset>29210</wp:posOffset>
                      </wp:positionV>
                      <wp:extent cx="231775" cy="201295"/>
                      <wp:effectExtent l="0" t="0" r="15875" b="27305"/>
                      <wp:wrapNone/>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5AF2C98B" w14:textId="77777777" w:rsidR="008E5A18" w:rsidRDefault="008E5A18" w:rsidP="00D5384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C6E6" id="_x0000_s1051" type="#_x0000_t202" style="position:absolute;left:0;text-align:left;margin-left:7.5pt;margin-top:2.3pt;width:18.25pt;height:1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">
                      <v:textbox>
                        <w:txbxContent>
                          <w:p w14:paraId="5AF2C98B" w14:textId="77777777" w:rsidR="008E5A18" w:rsidRDefault="008E5A18" w:rsidP="00D53848">
                            <w:r>
                              <w:t xml:space="preserve">  </w:t>
                            </w:r>
                          </w:p>
                        </w:txbxContent>
                      </v:textbox>
                      <w10:wrap anchory="page"/>
                    </v:shape>
                  </w:pict>
                </mc:Fallback>
              </mc:AlternateContent>
            </w:r>
          </w:p>
        </w:tc>
        <w:tc>
          <w:tcPr>
            <w:tcW w:w="5524" w:type="dxa"/>
            <w:gridSpan w:val="5"/>
            <w:vAlign w:val="bottom"/>
          </w:tcPr>
          <w:p w14:paraId="4891C35D" w14:textId="77777777" w:rsidR="00975211" w:rsidRPr="008855FB" w:rsidRDefault="00975211" w:rsidP="00E054AA">
            <w:pPr>
              <w:ind w:left="-108" w:right="-115"/>
              <w:rPr>
                <w:color w:val="000000" w:themeColor="text1"/>
                <w:sz w:val="22"/>
                <w:szCs w:val="22"/>
              </w:rPr>
            </w:pPr>
            <w:r w:rsidRPr="008855FB">
              <w:rPr>
                <w:color w:val="000000" w:themeColor="text1"/>
                <w:sz w:val="22"/>
                <w:szCs w:val="22"/>
              </w:rPr>
              <w:t xml:space="preserve"> </w:t>
            </w:r>
            <w:r w:rsidR="00E37088">
              <w:rPr>
                <w:color w:val="000000" w:themeColor="text1"/>
                <w:sz w:val="22"/>
                <w:szCs w:val="22"/>
              </w:rPr>
              <w:t xml:space="preserve"> </w:t>
            </w:r>
            <w:r w:rsidRPr="008855FB">
              <w:rPr>
                <w:color w:val="000000" w:themeColor="text1"/>
                <w:sz w:val="22"/>
                <w:szCs w:val="22"/>
              </w:rPr>
              <w:t>No</w:t>
            </w:r>
          </w:p>
        </w:tc>
      </w:tr>
      <w:tr w:rsidR="00975211" w:rsidRPr="007D6984" w14:paraId="1EFDE52E" w14:textId="77777777" w:rsidTr="002502CF">
        <w:trPr>
          <w:gridAfter w:val="2"/>
          <w:wAfter w:w="5289" w:type="dxa"/>
          <w:cantSplit/>
          <w:trHeight w:val="288"/>
        </w:trPr>
        <w:tc>
          <w:tcPr>
            <w:tcW w:w="10170" w:type="dxa"/>
            <w:gridSpan w:val="13"/>
            <w:vAlign w:val="center"/>
          </w:tcPr>
          <w:p w14:paraId="00B4BC19" w14:textId="77777777" w:rsidR="00975211" w:rsidRPr="00DE130C" w:rsidRDefault="00975211" w:rsidP="000E3251">
            <w:pPr>
              <w:pStyle w:val="Heading6"/>
              <w:numPr>
                <w:ilvl w:val="0"/>
                <w:numId w:val="113"/>
              </w:numPr>
              <w:tabs>
                <w:tab w:val="left" w:pos="522"/>
              </w:tabs>
              <w:rPr>
                <w:rFonts w:ascii="Times New Roman" w:hAnsi="Times New Roman" w:cs="Times New Roman"/>
                <w:b/>
                <w:i w:val="0"/>
                <w:iCs w:val="0"/>
                <w:color w:val="auto"/>
                <w:sz w:val="22"/>
                <w:szCs w:val="22"/>
              </w:rPr>
            </w:pPr>
            <w:r w:rsidRPr="00DE130C">
              <w:rPr>
                <w:rFonts w:ascii="Times New Roman" w:hAnsi="Times New Roman" w:cs="Times New Roman"/>
                <w:b/>
                <w:i w:val="0"/>
                <w:iCs w:val="0"/>
                <w:color w:val="auto"/>
                <w:sz w:val="22"/>
                <w:szCs w:val="22"/>
              </w:rPr>
              <w:t xml:space="preserve">Additional Discharge Information </w:t>
            </w:r>
          </w:p>
          <w:p w14:paraId="30A0AC47" w14:textId="77777777" w:rsidR="00975211" w:rsidRPr="00DE130C" w:rsidRDefault="00975211" w:rsidP="00C40591"/>
        </w:tc>
      </w:tr>
      <w:tr w:rsidR="00287C3D" w:rsidRPr="00460448" w14:paraId="24532179" w14:textId="77777777" w:rsidTr="002502CF">
        <w:trPr>
          <w:gridAfter w:val="2"/>
          <w:wAfter w:w="5289" w:type="dxa"/>
          <w:cantSplit/>
          <w:trHeight w:val="360"/>
        </w:trPr>
        <w:tc>
          <w:tcPr>
            <w:tcW w:w="448" w:type="dxa"/>
            <w:gridSpan w:val="2"/>
          </w:tcPr>
          <w:p w14:paraId="0D4DDC56" w14:textId="77777777" w:rsidR="00975211" w:rsidRPr="00DE130C" w:rsidRDefault="00975211" w:rsidP="00E054AA">
            <w:pPr>
              <w:ind w:right="-115"/>
              <w:rPr>
                <w:sz w:val="22"/>
                <w:szCs w:val="22"/>
              </w:rPr>
            </w:pPr>
            <w:r w:rsidRPr="00DE130C">
              <w:rPr>
                <w:sz w:val="22"/>
                <w:szCs w:val="22"/>
              </w:rPr>
              <w:t xml:space="preserve">1.  </w:t>
            </w:r>
          </w:p>
        </w:tc>
        <w:tc>
          <w:tcPr>
            <w:tcW w:w="9722" w:type="dxa"/>
            <w:gridSpan w:val="11"/>
            <w:vAlign w:val="center"/>
          </w:tcPr>
          <w:p w14:paraId="7F0A7710" w14:textId="77777777" w:rsidR="00975211" w:rsidRDefault="00975211" w:rsidP="001B45C7">
            <w:pPr>
              <w:ind w:left="-108" w:right="-25" w:firstLine="1"/>
              <w:jc w:val="both"/>
              <w:rPr>
                <w:color w:val="000000" w:themeColor="text1"/>
                <w:sz w:val="22"/>
                <w:szCs w:val="22"/>
              </w:rPr>
            </w:pPr>
            <w:r w:rsidRPr="00460448">
              <w:rPr>
                <w:color w:val="000000" w:themeColor="text1"/>
                <w:sz w:val="22"/>
                <w:szCs w:val="22"/>
              </w:rPr>
              <w:t>Will the finished project result in a discharge that will require a wastewater discharge permit such as treated sanitary wastewater from a subdivision,</w:t>
            </w:r>
            <w:r w:rsidR="000A2051">
              <w:rPr>
                <w:color w:val="000000" w:themeColor="text1"/>
                <w:sz w:val="22"/>
                <w:szCs w:val="22"/>
              </w:rPr>
              <w:t xml:space="preserve"> </w:t>
            </w:r>
            <w:r w:rsidRPr="00460448">
              <w:rPr>
                <w:color w:val="000000" w:themeColor="text1"/>
                <w:sz w:val="22"/>
                <w:szCs w:val="22"/>
              </w:rPr>
              <w:t>apartment complex, or business; industrial storm water; or process wastewater?</w:t>
            </w:r>
          </w:p>
          <w:p w14:paraId="4F86A2A0" w14:textId="77777777" w:rsidR="00D53848" w:rsidRDefault="00D53848" w:rsidP="001B45C7">
            <w:pPr>
              <w:ind w:left="-108" w:right="-25" w:firstLine="1"/>
              <w:jc w:val="both"/>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59616" behindDoc="0" locked="0" layoutInCell="1" allowOverlap="1" wp14:anchorId="6927C4AE" wp14:editId="35B14970">
                      <wp:simplePos x="0" y="0"/>
                      <wp:positionH relativeFrom="column">
                        <wp:posOffset>2381250</wp:posOffset>
                      </wp:positionH>
                      <wp:positionV relativeFrom="page">
                        <wp:posOffset>584200</wp:posOffset>
                      </wp:positionV>
                      <wp:extent cx="231775" cy="201295"/>
                      <wp:effectExtent l="0" t="0" r="15875" b="2730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15093217" w14:textId="77777777" w:rsidR="008E5A18" w:rsidRDefault="008E5A18" w:rsidP="00D5384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7C4AE" id="_x0000_s1052" type="#_x0000_t202" style="position:absolute;left:0;text-align:left;margin-left:187.5pt;margin-top:46pt;width:18.25pt;height:15.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">
                      <v:textbox>
                        <w:txbxContent>
                          <w:p w14:paraId="15093217" w14:textId="77777777" w:rsidR="008E5A18" w:rsidRDefault="008E5A18" w:rsidP="00D53848">
                            <w:r>
                              <w:t xml:space="preserve">  </w:t>
                            </w:r>
                          </w:p>
                        </w:txbxContent>
                      </v:textbox>
                      <w10:wrap anchory="page"/>
                    </v:shape>
                  </w:pict>
                </mc:Fallback>
              </mc:AlternateContent>
            </w:r>
            <w:r w:rsidRPr="007932BB">
              <w:rPr>
                <w:noProof/>
                <w:color w:val="000000" w:themeColor="text1"/>
                <w:sz w:val="22"/>
              </w:rPr>
              <mc:AlternateContent>
                <mc:Choice Requires="wps">
                  <w:drawing>
                    <wp:anchor distT="0" distB="0" distL="114300" distR="114300" simplePos="0" relativeHeight="251757568" behindDoc="0" locked="0" layoutInCell="1" allowOverlap="1" wp14:anchorId="6D5B1BAF" wp14:editId="5B420C26">
                      <wp:simplePos x="0" y="0"/>
                      <wp:positionH relativeFrom="column">
                        <wp:posOffset>558165</wp:posOffset>
                      </wp:positionH>
                      <wp:positionV relativeFrom="page">
                        <wp:posOffset>581660</wp:posOffset>
                      </wp:positionV>
                      <wp:extent cx="231775" cy="201295"/>
                      <wp:effectExtent l="0" t="0" r="15875" b="27305"/>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70A7BBB0" w14:textId="77777777" w:rsidR="008E5A18" w:rsidRDefault="008E5A18" w:rsidP="00D5384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1BAF" id="_x0000_s1053" type="#_x0000_t202" style="position:absolute;left:0;text-align:left;margin-left:43.95pt;margin-top:45.8pt;width:18.25pt;height:1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">
                      <v:textbox>
                        <w:txbxContent>
                          <w:p w14:paraId="70A7BBB0" w14:textId="77777777" w:rsidR="008E5A18" w:rsidRDefault="008E5A18" w:rsidP="00D53848">
                            <w:r>
                              <w:t xml:space="preserve">  </w:t>
                            </w:r>
                          </w:p>
                        </w:txbxContent>
                      </v:textbox>
                      <w10:wrap anchory="page"/>
                    </v:shape>
                  </w:pict>
                </mc:Fallback>
              </mc:AlternateContent>
            </w:r>
            <w:r>
              <w:rPr>
                <w:color w:val="000000" w:themeColor="text1"/>
                <w:sz w:val="22"/>
                <w:szCs w:val="22"/>
              </w:rPr>
              <w:t xml:space="preserve">                                 </w:t>
            </w:r>
            <w:r>
              <w:rPr>
                <w:color w:val="000000" w:themeColor="text1"/>
                <w:sz w:val="22"/>
                <w:szCs w:val="22"/>
              </w:rPr>
              <w:br/>
              <w:t xml:space="preserve">                            Yes                                             No (</w:t>
            </w:r>
            <w:r w:rsidR="0060446E">
              <w:rPr>
                <w:color w:val="000000" w:themeColor="text1"/>
                <w:sz w:val="22"/>
                <w:szCs w:val="22"/>
              </w:rPr>
              <w:t>i</w:t>
            </w:r>
            <w:r>
              <w:rPr>
                <w:color w:val="000000" w:themeColor="text1"/>
                <w:sz w:val="22"/>
                <w:szCs w:val="22"/>
              </w:rPr>
              <w:t>.</w:t>
            </w:r>
            <w:r w:rsidR="0060446E">
              <w:rPr>
                <w:color w:val="000000" w:themeColor="text1"/>
                <w:sz w:val="22"/>
                <w:szCs w:val="22"/>
              </w:rPr>
              <w:t>e.,</w:t>
            </w:r>
            <w:r>
              <w:rPr>
                <w:color w:val="000000" w:themeColor="text1"/>
                <w:sz w:val="22"/>
                <w:szCs w:val="22"/>
              </w:rPr>
              <w:t xml:space="preserve"> directly to a municipal sewage system)</w:t>
            </w:r>
          </w:p>
          <w:p w14:paraId="7B19B574" w14:textId="77777777" w:rsidR="00D53848" w:rsidRPr="00460448" w:rsidRDefault="00D53848" w:rsidP="001B45C7">
            <w:pPr>
              <w:ind w:left="-108" w:right="-25" w:firstLine="1"/>
              <w:jc w:val="both"/>
              <w:rPr>
                <w:color w:val="000000" w:themeColor="text1"/>
                <w:sz w:val="22"/>
                <w:szCs w:val="22"/>
              </w:rPr>
            </w:pPr>
          </w:p>
        </w:tc>
      </w:tr>
      <w:tr w:rsidR="00287C3D" w:rsidRPr="00460448" w14:paraId="4B0AAB08" w14:textId="77777777" w:rsidTr="002502CF">
        <w:trPr>
          <w:gridAfter w:val="2"/>
          <w:wAfter w:w="5289" w:type="dxa"/>
          <w:cantSplit/>
          <w:trHeight w:val="360"/>
        </w:trPr>
        <w:tc>
          <w:tcPr>
            <w:tcW w:w="448" w:type="dxa"/>
            <w:gridSpan w:val="2"/>
            <w:vAlign w:val="bottom"/>
          </w:tcPr>
          <w:p w14:paraId="2437DC07" w14:textId="77777777" w:rsidR="00975211" w:rsidRPr="00DE130C"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sz w:val="22"/>
                <w:szCs w:val="22"/>
              </w:rPr>
            </w:pPr>
            <w:r w:rsidRPr="00DE130C">
              <w:rPr>
                <w:sz w:val="22"/>
                <w:szCs w:val="22"/>
              </w:rPr>
              <w:t>2.</w:t>
            </w:r>
          </w:p>
        </w:tc>
        <w:tc>
          <w:tcPr>
            <w:tcW w:w="9722" w:type="dxa"/>
            <w:gridSpan w:val="11"/>
            <w:vAlign w:val="bottom"/>
          </w:tcPr>
          <w:p w14:paraId="0E00AD72" w14:textId="77777777" w:rsidR="00975211" w:rsidRPr="00460448"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15"/>
              <w:rPr>
                <w:color w:val="000000" w:themeColor="text1"/>
                <w:sz w:val="22"/>
                <w:szCs w:val="22"/>
              </w:rPr>
            </w:pPr>
            <w:r w:rsidRPr="00460448">
              <w:rPr>
                <w:color w:val="000000" w:themeColor="text1"/>
                <w:sz w:val="22"/>
                <w:szCs w:val="22"/>
              </w:rPr>
              <w:t>If yes, does the subdivision, complex, or site currently have an LPDES water discharge permit?</w:t>
            </w:r>
          </w:p>
        </w:tc>
      </w:tr>
      <w:tr w:rsidR="00AE4A53" w:rsidRPr="007D6984" w14:paraId="6FCBB347" w14:textId="77777777" w:rsidTr="00DB7A8F">
        <w:trPr>
          <w:gridAfter w:val="2"/>
          <w:wAfter w:w="5289" w:type="dxa"/>
          <w:cantSplit/>
          <w:trHeight w:val="288"/>
        </w:trPr>
        <w:tc>
          <w:tcPr>
            <w:tcW w:w="448" w:type="dxa"/>
            <w:gridSpan w:val="2"/>
            <w:vAlign w:val="bottom"/>
          </w:tcPr>
          <w:p w14:paraId="735029B8" w14:textId="77777777" w:rsidR="00975211" w:rsidRPr="00DE130C" w:rsidRDefault="00975211" w:rsidP="00E054AA">
            <w:pPr>
              <w:ind w:right="-115"/>
              <w:rPr>
                <w:sz w:val="22"/>
                <w:szCs w:val="22"/>
              </w:rPr>
            </w:pPr>
          </w:p>
        </w:tc>
        <w:tc>
          <w:tcPr>
            <w:tcW w:w="4325" w:type="dxa"/>
            <w:gridSpan w:val="8"/>
            <w:vAlign w:val="bottom"/>
          </w:tcPr>
          <w:p w14:paraId="655D738C" w14:textId="77777777" w:rsidR="00D53848" w:rsidRPr="00B9655F" w:rsidRDefault="000E2875" w:rsidP="00AE4A53">
            <w:pPr>
              <w:ind w:left="-108" w:right="-115" w:firstLine="1"/>
              <w:rPr>
                <w:b/>
                <w:color w:val="000000" w:themeColor="text1"/>
                <w:sz w:val="16"/>
                <w:szCs w:val="16"/>
              </w:rPr>
            </w:pPr>
            <w:r w:rsidRPr="007932BB">
              <w:rPr>
                <w:noProof/>
                <w:color w:val="000000" w:themeColor="text1"/>
                <w:sz w:val="22"/>
              </w:rPr>
              <mc:AlternateContent>
                <mc:Choice Requires="wps">
                  <w:drawing>
                    <wp:anchor distT="0" distB="0" distL="114300" distR="114300" simplePos="0" relativeHeight="251763712" behindDoc="0" locked="0" layoutInCell="1" allowOverlap="1" wp14:anchorId="0FD8E626" wp14:editId="0F01F934">
                      <wp:simplePos x="0" y="0"/>
                      <wp:positionH relativeFrom="column">
                        <wp:posOffset>2381885</wp:posOffset>
                      </wp:positionH>
                      <wp:positionV relativeFrom="page">
                        <wp:posOffset>35560</wp:posOffset>
                      </wp:positionV>
                      <wp:extent cx="231775" cy="201295"/>
                      <wp:effectExtent l="0" t="0" r="15875" b="27305"/>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1C670097" w14:textId="77777777" w:rsidR="008E5A18" w:rsidRDefault="008E5A18" w:rsidP="00D5384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8E626" id="_x0000_s1054" type="#_x0000_t202" style="position:absolute;left:0;text-align:left;margin-left:187.55pt;margin-top:2.8pt;width:18.25pt;height:15.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">
                      <v:textbox>
                        <w:txbxContent>
                          <w:p w14:paraId="1C670097" w14:textId="77777777" w:rsidR="008E5A18" w:rsidRDefault="008E5A18" w:rsidP="00D53848">
                            <w:r>
                              <w:t xml:space="preserve">  </w:t>
                            </w:r>
                          </w:p>
                        </w:txbxContent>
                      </v:textbox>
                      <w10:wrap anchory="page"/>
                    </v:shape>
                  </w:pict>
                </mc:Fallback>
              </mc:AlternateContent>
            </w:r>
            <w:r w:rsidR="00B9655F" w:rsidRPr="007932BB">
              <w:rPr>
                <w:noProof/>
                <w:color w:val="000000" w:themeColor="text1"/>
                <w:sz w:val="22"/>
              </w:rPr>
              <mc:AlternateContent>
                <mc:Choice Requires="wps">
                  <w:drawing>
                    <wp:anchor distT="0" distB="0" distL="114300" distR="114300" simplePos="0" relativeHeight="251761664" behindDoc="0" locked="0" layoutInCell="1" allowOverlap="1" wp14:anchorId="59C1F89C" wp14:editId="016B65C6">
                      <wp:simplePos x="0" y="0"/>
                      <wp:positionH relativeFrom="column">
                        <wp:posOffset>546100</wp:posOffset>
                      </wp:positionH>
                      <wp:positionV relativeFrom="page">
                        <wp:posOffset>43815</wp:posOffset>
                      </wp:positionV>
                      <wp:extent cx="231775" cy="201295"/>
                      <wp:effectExtent l="0" t="0" r="15875" b="27305"/>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0DB90D62" w14:textId="77777777" w:rsidR="008E5A18" w:rsidRDefault="008E5A18" w:rsidP="00D53848">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1F89C" id="_x0000_s1055" type="#_x0000_t202" style="position:absolute;left:0;text-align:left;margin-left:43pt;margin-top:3.45pt;width:18.25pt;height:1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">
                      <v:textbox>
                        <w:txbxContent>
                          <w:p w14:paraId="0DB90D62" w14:textId="77777777" w:rsidR="008E5A18" w:rsidRDefault="008E5A18" w:rsidP="00D53848">
                            <w:r>
                              <w:t xml:space="preserve">  </w:t>
                            </w:r>
                          </w:p>
                        </w:txbxContent>
                      </v:textbox>
                      <w10:wrap anchory="page"/>
                    </v:shape>
                  </w:pict>
                </mc:Fallback>
              </mc:AlternateContent>
            </w:r>
          </w:p>
          <w:p w14:paraId="4D26BDDD" w14:textId="77777777" w:rsidR="00D53848" w:rsidRPr="00D53848" w:rsidRDefault="00D53848" w:rsidP="00AE4A53">
            <w:pPr>
              <w:ind w:left="-108" w:right="-115" w:firstLine="1"/>
              <w:rPr>
                <w:color w:val="000000" w:themeColor="text1"/>
                <w:sz w:val="22"/>
                <w:szCs w:val="22"/>
              </w:rPr>
            </w:pPr>
            <w:r>
              <w:rPr>
                <w:b/>
                <w:color w:val="000000" w:themeColor="text1"/>
                <w:sz w:val="22"/>
                <w:szCs w:val="22"/>
              </w:rPr>
              <w:t xml:space="preserve">                            </w:t>
            </w:r>
            <w:r>
              <w:rPr>
                <w:color w:val="000000" w:themeColor="text1"/>
                <w:sz w:val="22"/>
                <w:szCs w:val="22"/>
              </w:rPr>
              <w:t>Yes</w:t>
            </w:r>
          </w:p>
          <w:p w14:paraId="624EB8BA" w14:textId="77777777" w:rsidR="00D53848" w:rsidRDefault="00D53848" w:rsidP="00AE4A53">
            <w:pPr>
              <w:ind w:left="-108" w:right="-115" w:firstLine="1"/>
              <w:rPr>
                <w:b/>
                <w:color w:val="000000" w:themeColor="text1"/>
                <w:sz w:val="22"/>
                <w:szCs w:val="22"/>
              </w:rPr>
            </w:pPr>
          </w:p>
          <w:p w14:paraId="01119190" w14:textId="77777777" w:rsidR="00975211" w:rsidRPr="007D41D4" w:rsidRDefault="00975211" w:rsidP="00AE4A53">
            <w:pPr>
              <w:ind w:left="-108" w:right="-115" w:firstLine="1"/>
              <w:rPr>
                <w:b/>
                <w:color w:val="000000" w:themeColor="text1"/>
                <w:sz w:val="22"/>
                <w:szCs w:val="22"/>
              </w:rPr>
            </w:pPr>
            <w:r w:rsidRPr="007D41D4">
              <w:rPr>
                <w:b/>
                <w:color w:val="000000" w:themeColor="text1"/>
                <w:sz w:val="22"/>
                <w:szCs w:val="22"/>
              </w:rPr>
              <w:t>If yes, what is the LPDES permit number?</w:t>
            </w:r>
          </w:p>
        </w:tc>
        <w:tc>
          <w:tcPr>
            <w:tcW w:w="5397" w:type="dxa"/>
            <w:gridSpan w:val="3"/>
            <w:vAlign w:val="center"/>
          </w:tcPr>
          <w:p w14:paraId="1A09FA8F" w14:textId="77777777" w:rsidR="00D53848" w:rsidRDefault="00D53848" w:rsidP="001B45C7">
            <w:pPr>
              <w:ind w:left="-108" w:right="-108"/>
              <w:rPr>
                <w:color w:val="000000" w:themeColor="text1"/>
                <w:sz w:val="22"/>
                <w:szCs w:val="22"/>
              </w:rPr>
            </w:pPr>
          </w:p>
          <w:p w14:paraId="0BDE111A" w14:textId="77777777" w:rsidR="00D53848" w:rsidRDefault="00D53848" w:rsidP="001B45C7">
            <w:pPr>
              <w:ind w:left="-108" w:right="-108"/>
              <w:rPr>
                <w:color w:val="000000" w:themeColor="text1"/>
                <w:sz w:val="22"/>
                <w:szCs w:val="22"/>
              </w:rPr>
            </w:pPr>
            <w:r>
              <w:rPr>
                <w:color w:val="000000" w:themeColor="text1"/>
                <w:sz w:val="22"/>
                <w:szCs w:val="22"/>
              </w:rPr>
              <w:t xml:space="preserve"> No</w:t>
            </w:r>
          </w:p>
          <w:p w14:paraId="6142C68E" w14:textId="77777777" w:rsidR="00D53848" w:rsidRDefault="00D53848" w:rsidP="001B45C7">
            <w:pPr>
              <w:ind w:left="-108" w:right="-108"/>
              <w:rPr>
                <w:color w:val="000000" w:themeColor="text1"/>
                <w:sz w:val="22"/>
                <w:szCs w:val="22"/>
              </w:rPr>
            </w:pPr>
          </w:p>
          <w:p w14:paraId="59C82F4E" w14:textId="77777777" w:rsidR="00975211" w:rsidRPr="00460448" w:rsidRDefault="002502CF" w:rsidP="001B45C7">
            <w:pPr>
              <w:ind w:left="-108" w:right="-108"/>
              <w:rPr>
                <w:color w:val="000000" w:themeColor="text1"/>
                <w:sz w:val="22"/>
                <w:szCs w:val="22"/>
              </w:rPr>
            </w:pPr>
            <w:r>
              <w:rPr>
                <w:color w:val="000000" w:themeColor="text1"/>
                <w:sz w:val="22"/>
                <w:szCs w:val="22"/>
              </w:rPr>
              <w:t>__</w:t>
            </w:r>
            <w:r w:rsidR="006437BE">
              <w:rPr>
                <w:color w:val="000000" w:themeColor="text1"/>
                <w:sz w:val="22"/>
                <w:szCs w:val="22"/>
              </w:rPr>
              <w:t>_</w:t>
            </w:r>
            <w:r>
              <w:rPr>
                <w:color w:val="000000" w:themeColor="text1"/>
                <w:sz w:val="22"/>
                <w:szCs w:val="22"/>
              </w:rPr>
              <w:t>______________________________________________</w:t>
            </w:r>
          </w:p>
        </w:tc>
      </w:tr>
      <w:tr w:rsidR="00975211" w:rsidRPr="00460448" w14:paraId="0CFCC13F" w14:textId="77777777" w:rsidTr="002502CF">
        <w:trPr>
          <w:gridAfter w:val="5"/>
          <w:wAfter w:w="10686" w:type="dxa"/>
          <w:cantSplit/>
          <w:trHeight w:val="288"/>
        </w:trPr>
        <w:tc>
          <w:tcPr>
            <w:tcW w:w="448" w:type="dxa"/>
            <w:gridSpan w:val="2"/>
            <w:vAlign w:val="bottom"/>
          </w:tcPr>
          <w:p w14:paraId="74A992DE" w14:textId="77777777" w:rsidR="00975211" w:rsidRPr="00DE130C" w:rsidRDefault="00975211" w:rsidP="00E054AA">
            <w:pPr>
              <w:ind w:right="-115"/>
              <w:rPr>
                <w:sz w:val="22"/>
                <w:szCs w:val="22"/>
              </w:rPr>
            </w:pPr>
          </w:p>
        </w:tc>
        <w:tc>
          <w:tcPr>
            <w:tcW w:w="4325" w:type="dxa"/>
            <w:gridSpan w:val="8"/>
            <w:vAlign w:val="bottom"/>
          </w:tcPr>
          <w:p w14:paraId="28743407" w14:textId="77777777" w:rsidR="001B45C7" w:rsidRPr="00460448" w:rsidRDefault="001B45C7" w:rsidP="001B45C7">
            <w:pPr>
              <w:ind w:right="-115"/>
              <w:rPr>
                <w:color w:val="000000" w:themeColor="text1"/>
                <w:sz w:val="22"/>
                <w:szCs w:val="22"/>
              </w:rPr>
            </w:pPr>
          </w:p>
        </w:tc>
      </w:tr>
      <w:tr w:rsidR="001B45C7" w:rsidRPr="007D6984" w14:paraId="69A186C6" w14:textId="77777777" w:rsidTr="002502CF">
        <w:trPr>
          <w:gridAfter w:val="2"/>
          <w:wAfter w:w="5289" w:type="dxa"/>
          <w:cantSplit/>
          <w:trHeight w:val="355"/>
        </w:trPr>
        <w:tc>
          <w:tcPr>
            <w:tcW w:w="448" w:type="dxa"/>
            <w:gridSpan w:val="2"/>
          </w:tcPr>
          <w:p w14:paraId="578E330D" w14:textId="77777777" w:rsidR="00975211" w:rsidRPr="00DE130C" w:rsidRDefault="00975211" w:rsidP="00E054AA">
            <w:pPr>
              <w:ind w:right="-115"/>
              <w:rPr>
                <w:sz w:val="22"/>
                <w:szCs w:val="22"/>
              </w:rPr>
            </w:pPr>
            <w:r w:rsidRPr="00DE130C">
              <w:rPr>
                <w:sz w:val="22"/>
                <w:szCs w:val="22"/>
              </w:rPr>
              <w:t>3.</w:t>
            </w:r>
          </w:p>
        </w:tc>
        <w:tc>
          <w:tcPr>
            <w:tcW w:w="9722" w:type="dxa"/>
            <w:gridSpan w:val="11"/>
          </w:tcPr>
          <w:p w14:paraId="0549572A" w14:textId="77777777" w:rsidR="00975211" w:rsidRPr="00460448" w:rsidRDefault="00975211" w:rsidP="001B45C7">
            <w:pPr>
              <w:ind w:left="-108" w:right="-613"/>
              <w:rPr>
                <w:color w:val="000000" w:themeColor="text1"/>
                <w:sz w:val="22"/>
                <w:szCs w:val="22"/>
              </w:rPr>
            </w:pPr>
            <w:r w:rsidRPr="00460448">
              <w:rPr>
                <w:color w:val="000000" w:themeColor="text1"/>
                <w:sz w:val="22"/>
                <w:szCs w:val="22"/>
              </w:rPr>
              <w:t xml:space="preserve">If the site has an LPDES water discharge permit, </w:t>
            </w:r>
            <w:r w:rsidR="00B737F8">
              <w:rPr>
                <w:color w:val="000000" w:themeColor="text1"/>
                <w:sz w:val="22"/>
                <w:szCs w:val="22"/>
              </w:rPr>
              <w:t xml:space="preserve">are </w:t>
            </w:r>
            <w:r w:rsidR="00AE4A53">
              <w:rPr>
                <w:color w:val="000000" w:themeColor="text1"/>
                <w:sz w:val="22"/>
                <w:szCs w:val="22"/>
              </w:rPr>
              <w:t>addi</w:t>
            </w:r>
            <w:r w:rsidRPr="00460448">
              <w:rPr>
                <w:color w:val="000000" w:themeColor="text1"/>
                <w:sz w:val="22"/>
                <w:szCs w:val="22"/>
              </w:rPr>
              <w:t xml:space="preserve">tional homes being added to a subdivision?  </w:t>
            </w:r>
          </w:p>
        </w:tc>
      </w:tr>
      <w:tr w:rsidR="00287C3D" w:rsidRPr="008855FB" w14:paraId="3171387D" w14:textId="77777777" w:rsidTr="002502CF">
        <w:trPr>
          <w:gridAfter w:val="4"/>
          <w:wAfter w:w="5379" w:type="dxa"/>
          <w:cantSplit/>
          <w:trHeight w:val="360"/>
        </w:trPr>
        <w:tc>
          <w:tcPr>
            <w:tcW w:w="448" w:type="dxa"/>
            <w:gridSpan w:val="2"/>
            <w:vAlign w:val="center"/>
          </w:tcPr>
          <w:p w14:paraId="74BC53AF" w14:textId="77777777" w:rsidR="00975211" w:rsidRPr="00DE130C"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right="-115"/>
              <w:rPr>
                <w:sz w:val="22"/>
                <w:szCs w:val="22"/>
              </w:rPr>
            </w:pPr>
          </w:p>
        </w:tc>
        <w:tc>
          <w:tcPr>
            <w:tcW w:w="858" w:type="dxa"/>
            <w:vAlign w:val="center"/>
          </w:tcPr>
          <w:p w14:paraId="77E36724" w14:textId="77777777" w:rsidR="00975211" w:rsidRPr="00B9655F" w:rsidRDefault="00B9655F"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15"/>
              <w:rPr>
                <w:color w:val="000000" w:themeColor="text1"/>
                <w:sz w:val="10"/>
                <w:szCs w:val="10"/>
              </w:rPr>
            </w:pPr>
            <w:r>
              <w:rPr>
                <w:color w:val="000000" w:themeColor="text1"/>
                <w:sz w:val="10"/>
                <w:szCs w:val="10"/>
              </w:rPr>
              <w:br/>
            </w:r>
            <w:r>
              <w:rPr>
                <w:color w:val="000000" w:themeColor="text1"/>
                <w:sz w:val="10"/>
                <w:szCs w:val="10"/>
              </w:rPr>
              <w:br/>
            </w:r>
            <w:r>
              <w:rPr>
                <w:color w:val="000000" w:themeColor="text1"/>
                <w:sz w:val="10"/>
                <w:szCs w:val="10"/>
              </w:rPr>
              <w:br/>
            </w:r>
          </w:p>
        </w:tc>
        <w:tc>
          <w:tcPr>
            <w:tcW w:w="492" w:type="dxa"/>
            <w:gridSpan w:val="2"/>
            <w:vAlign w:val="center"/>
          </w:tcPr>
          <w:p w14:paraId="69F8D8F8" w14:textId="77777777" w:rsidR="00975211" w:rsidRPr="008855FB" w:rsidRDefault="00B9655F"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15"/>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65760" behindDoc="0" locked="0" layoutInCell="1" allowOverlap="1" wp14:anchorId="102BFC07" wp14:editId="02705AA3">
                      <wp:simplePos x="0" y="0"/>
                      <wp:positionH relativeFrom="column">
                        <wp:posOffset>635</wp:posOffset>
                      </wp:positionH>
                      <wp:positionV relativeFrom="page">
                        <wp:posOffset>60325</wp:posOffset>
                      </wp:positionV>
                      <wp:extent cx="231775" cy="201295"/>
                      <wp:effectExtent l="0" t="0" r="15875" b="27305"/>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1AD2D160"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FC07" id="_x0000_s1056" type="#_x0000_t202" style="position:absolute;left:0;text-align:left;margin-left:.05pt;margin-top:4.75pt;width:18.25pt;height:15.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7eJQIAAE0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">
                      <v:textbox>
                        <w:txbxContent>
                          <w:p w14:paraId="1AD2D160" w14:textId="77777777" w:rsidR="008E5A18" w:rsidRDefault="008E5A18" w:rsidP="00B9655F">
                            <w:r>
                              <w:t xml:space="preserve">  </w:t>
                            </w:r>
                          </w:p>
                        </w:txbxContent>
                      </v:textbox>
                      <w10:wrap anchory="page"/>
                    </v:shape>
                  </w:pict>
                </mc:Fallback>
              </mc:AlternateContent>
            </w:r>
          </w:p>
        </w:tc>
        <w:tc>
          <w:tcPr>
            <w:tcW w:w="2255" w:type="dxa"/>
            <w:gridSpan w:val="2"/>
            <w:vAlign w:val="bottom"/>
          </w:tcPr>
          <w:p w14:paraId="0AA89CE8" w14:textId="77777777" w:rsidR="00975211" w:rsidRPr="008855FB" w:rsidRDefault="00975211" w:rsidP="001B45C7">
            <w:pPr>
              <w:ind w:left="-108" w:right="-115"/>
              <w:rPr>
                <w:color w:val="000000" w:themeColor="text1"/>
                <w:sz w:val="22"/>
                <w:szCs w:val="22"/>
              </w:rPr>
            </w:pPr>
            <w:r w:rsidRPr="008855FB">
              <w:rPr>
                <w:color w:val="000000" w:themeColor="text1"/>
                <w:sz w:val="22"/>
                <w:szCs w:val="22"/>
              </w:rPr>
              <w:t xml:space="preserve"> </w:t>
            </w:r>
            <w:r w:rsidR="00E37088">
              <w:rPr>
                <w:color w:val="000000" w:themeColor="text1"/>
                <w:sz w:val="22"/>
                <w:szCs w:val="22"/>
              </w:rPr>
              <w:t xml:space="preserve">  </w:t>
            </w:r>
            <w:r w:rsidR="001B45C7">
              <w:rPr>
                <w:color w:val="000000" w:themeColor="text1"/>
                <w:sz w:val="22"/>
                <w:szCs w:val="22"/>
              </w:rPr>
              <w:t>Yes</w:t>
            </w:r>
          </w:p>
        </w:tc>
        <w:tc>
          <w:tcPr>
            <w:tcW w:w="720" w:type="dxa"/>
            <w:gridSpan w:val="3"/>
            <w:vAlign w:val="center"/>
          </w:tcPr>
          <w:p w14:paraId="01981899" w14:textId="77777777" w:rsidR="00975211" w:rsidRPr="008855FB" w:rsidRDefault="00B9655F" w:rsidP="00E054AA">
            <w:pPr>
              <w:ind w:left="-108" w:right="-115"/>
              <w:rPr>
                <w:color w:val="000000" w:themeColor="text1"/>
                <w:sz w:val="22"/>
                <w:szCs w:val="22"/>
              </w:rPr>
            </w:pPr>
            <w:r w:rsidRPr="007932BB">
              <w:rPr>
                <w:noProof/>
                <w:color w:val="000000" w:themeColor="text1"/>
                <w:sz w:val="22"/>
              </w:rPr>
              <mc:AlternateContent>
                <mc:Choice Requires="wps">
                  <w:drawing>
                    <wp:anchor distT="0" distB="0" distL="114300" distR="114300" simplePos="0" relativeHeight="251767808" behindDoc="0" locked="0" layoutInCell="1" allowOverlap="1" wp14:anchorId="2B51BFC6" wp14:editId="7A36D2A0">
                      <wp:simplePos x="0" y="0"/>
                      <wp:positionH relativeFrom="column">
                        <wp:posOffset>85725</wp:posOffset>
                      </wp:positionH>
                      <wp:positionV relativeFrom="page">
                        <wp:posOffset>51435</wp:posOffset>
                      </wp:positionV>
                      <wp:extent cx="231775" cy="201295"/>
                      <wp:effectExtent l="0" t="0" r="15875" b="27305"/>
                      <wp:wrapNone/>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1BCEE7F5"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1BFC6" id="_x0000_s1057" type="#_x0000_t202" style="position:absolute;left:0;text-align:left;margin-left:6.75pt;margin-top:4.05pt;width:18.25pt;height:15.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iUEJgIAAE0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">
                      <v:textbox>
                        <w:txbxContent>
                          <w:p w14:paraId="1BCEE7F5" w14:textId="77777777" w:rsidR="008E5A18" w:rsidRDefault="008E5A18" w:rsidP="00B9655F">
                            <w:r>
                              <w:t xml:space="preserve">  </w:t>
                            </w:r>
                          </w:p>
                        </w:txbxContent>
                      </v:textbox>
                      <w10:wrap anchory="page"/>
                    </v:shape>
                  </w:pict>
                </mc:Fallback>
              </mc:AlternateContent>
            </w:r>
          </w:p>
        </w:tc>
        <w:tc>
          <w:tcPr>
            <w:tcW w:w="5307" w:type="dxa"/>
            <w:vAlign w:val="bottom"/>
          </w:tcPr>
          <w:p w14:paraId="42F44E6B" w14:textId="77777777" w:rsidR="00975211" w:rsidRPr="008855FB" w:rsidRDefault="00975211" w:rsidP="001B45C7">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613"/>
              <w:rPr>
                <w:color w:val="000000" w:themeColor="text1"/>
                <w:sz w:val="22"/>
                <w:szCs w:val="22"/>
              </w:rPr>
            </w:pPr>
            <w:r w:rsidRPr="008855FB">
              <w:rPr>
                <w:color w:val="000000" w:themeColor="text1"/>
                <w:sz w:val="22"/>
                <w:szCs w:val="22"/>
              </w:rPr>
              <w:t xml:space="preserve"> </w:t>
            </w:r>
            <w:r w:rsidR="001B45C7">
              <w:rPr>
                <w:color w:val="000000" w:themeColor="text1"/>
                <w:sz w:val="22"/>
                <w:szCs w:val="22"/>
              </w:rPr>
              <w:t>No</w:t>
            </w:r>
          </w:p>
        </w:tc>
      </w:tr>
      <w:tr w:rsidR="001B45C7" w:rsidRPr="008855FB" w14:paraId="720E3E33" w14:textId="77777777" w:rsidTr="002502CF">
        <w:trPr>
          <w:cantSplit/>
          <w:trHeight w:val="360"/>
        </w:trPr>
        <w:tc>
          <w:tcPr>
            <w:tcW w:w="10152" w:type="dxa"/>
            <w:gridSpan w:val="12"/>
            <w:vAlign w:val="center"/>
          </w:tcPr>
          <w:p w14:paraId="5F90DBA4" w14:textId="77777777" w:rsidR="00287C3D" w:rsidRPr="00DE130C" w:rsidRDefault="00287C3D" w:rsidP="001B45C7">
            <w:pPr>
              <w:ind w:left="-108" w:right="-115" w:firstLine="450"/>
              <w:rPr>
                <w:sz w:val="22"/>
                <w:szCs w:val="22"/>
              </w:rPr>
            </w:pPr>
          </w:p>
          <w:p w14:paraId="53470050" w14:textId="77777777" w:rsidR="001B45C7" w:rsidRPr="00DE130C" w:rsidRDefault="001B45C7" w:rsidP="001B45C7">
            <w:pPr>
              <w:ind w:left="-108" w:right="-115" w:firstLine="450"/>
              <w:rPr>
                <w:sz w:val="22"/>
                <w:szCs w:val="22"/>
              </w:rPr>
            </w:pPr>
            <w:r w:rsidRPr="00DE130C">
              <w:rPr>
                <w:sz w:val="22"/>
                <w:szCs w:val="22"/>
              </w:rPr>
              <w:t>If yes, please explain:</w:t>
            </w:r>
            <w:r w:rsidR="002502CF">
              <w:rPr>
                <w:sz w:val="22"/>
                <w:szCs w:val="22"/>
              </w:rPr>
              <w:t xml:space="preserve">  _____________________________________________________________________</w:t>
            </w:r>
          </w:p>
        </w:tc>
        <w:tc>
          <w:tcPr>
            <w:tcW w:w="5307" w:type="dxa"/>
            <w:gridSpan w:val="3"/>
            <w:vAlign w:val="bottom"/>
          </w:tcPr>
          <w:p w14:paraId="65E3DFD1" w14:textId="77777777" w:rsidR="001B45C7" w:rsidRPr="008855FB" w:rsidRDefault="001B45C7" w:rsidP="001B45C7">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08"/>
              <w:rPr>
                <w:color w:val="000000" w:themeColor="text1"/>
                <w:sz w:val="22"/>
                <w:szCs w:val="22"/>
              </w:rPr>
            </w:pPr>
          </w:p>
        </w:tc>
      </w:tr>
      <w:tr w:rsidR="00975211" w:rsidRPr="007D6984" w14:paraId="50632E3E" w14:textId="77777777" w:rsidTr="002502CF">
        <w:trPr>
          <w:gridAfter w:val="2"/>
          <w:wAfter w:w="5289" w:type="dxa"/>
          <w:cantSplit/>
          <w:trHeight w:val="163"/>
        </w:trPr>
        <w:tc>
          <w:tcPr>
            <w:tcW w:w="10170" w:type="dxa"/>
            <w:gridSpan w:val="13"/>
            <w:vAlign w:val="center"/>
          </w:tcPr>
          <w:p w14:paraId="27750C3C" w14:textId="77777777" w:rsidR="00975211" w:rsidRPr="00DE130C" w:rsidRDefault="00975211" w:rsidP="00E054AA">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108" w:right="-115"/>
              <w:rPr>
                <w:sz w:val="12"/>
                <w:szCs w:val="12"/>
              </w:rPr>
            </w:pPr>
          </w:p>
        </w:tc>
      </w:tr>
      <w:tr w:rsidR="00287C3D" w:rsidRPr="007D6984" w14:paraId="2E570730" w14:textId="77777777" w:rsidTr="002502CF">
        <w:trPr>
          <w:gridAfter w:val="2"/>
          <w:wAfter w:w="5289" w:type="dxa"/>
          <w:cantSplit/>
          <w:trHeight w:val="163"/>
        </w:trPr>
        <w:tc>
          <w:tcPr>
            <w:tcW w:w="10170" w:type="dxa"/>
            <w:gridSpan w:val="13"/>
            <w:vAlign w:val="center"/>
          </w:tcPr>
          <w:p w14:paraId="07F1CF34" w14:textId="0AFA1842" w:rsidR="000E2875" w:rsidRDefault="00287C3D" w:rsidP="00287C3D">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342" w:right="-115" w:hanging="360"/>
              <w:jc w:val="both"/>
              <w:rPr>
                <w:iCs/>
                <w:sz w:val="22"/>
                <w:szCs w:val="22"/>
              </w:rPr>
            </w:pPr>
            <w:r w:rsidRPr="00DE130C">
              <w:rPr>
                <w:sz w:val="22"/>
                <w:szCs w:val="22"/>
              </w:rPr>
              <w:t xml:space="preserve">4.  </w:t>
            </w:r>
            <w:r w:rsidR="004E699A" w:rsidRPr="00DE130C">
              <w:rPr>
                <w:sz w:val="22"/>
                <w:szCs w:val="22"/>
              </w:rPr>
              <w:t xml:space="preserve"> </w:t>
            </w:r>
            <w:r w:rsidRPr="00DE130C">
              <w:rPr>
                <w:iCs/>
                <w:sz w:val="22"/>
                <w:szCs w:val="22"/>
              </w:rPr>
              <w:t>If the site</w:t>
            </w:r>
            <w:r w:rsidRPr="00DE130C">
              <w:rPr>
                <w:b/>
                <w:iCs/>
                <w:sz w:val="22"/>
                <w:szCs w:val="22"/>
              </w:rPr>
              <w:t xml:space="preserve"> does not </w:t>
            </w:r>
            <w:r w:rsidRPr="00DE130C">
              <w:rPr>
                <w:iCs/>
                <w:sz w:val="22"/>
                <w:szCs w:val="22"/>
              </w:rPr>
              <w:t>have an LPDES permit</w:t>
            </w:r>
            <w:r w:rsidRPr="00DE130C">
              <w:rPr>
                <w:b/>
                <w:iCs/>
                <w:sz w:val="22"/>
                <w:szCs w:val="22"/>
              </w:rPr>
              <w:t xml:space="preserve"> </w:t>
            </w:r>
            <w:r w:rsidRPr="00DE130C">
              <w:rPr>
                <w:iCs/>
                <w:sz w:val="22"/>
                <w:szCs w:val="22"/>
              </w:rPr>
              <w:t>or if the construction will result in an</w:t>
            </w:r>
            <w:r w:rsidRPr="00DE130C">
              <w:rPr>
                <w:b/>
                <w:iCs/>
                <w:sz w:val="22"/>
                <w:szCs w:val="22"/>
              </w:rPr>
              <w:t xml:space="preserve"> increased discharge, </w:t>
            </w:r>
            <w:r w:rsidRPr="00DE130C">
              <w:rPr>
                <w:iCs/>
                <w:sz w:val="22"/>
                <w:szCs w:val="22"/>
              </w:rPr>
              <w:t xml:space="preserve">the party or developer responsible for construction plans and specifications must provide a Request for Preliminary Determination (RPD), NOI, or a request for permit modification within </w:t>
            </w:r>
            <w:r w:rsidRPr="00DE130C">
              <w:rPr>
                <w:b/>
                <w:iCs/>
                <w:sz w:val="22"/>
                <w:szCs w:val="22"/>
              </w:rPr>
              <w:t>14 days</w:t>
            </w:r>
            <w:r w:rsidRPr="00DE130C">
              <w:rPr>
                <w:iCs/>
                <w:sz w:val="22"/>
                <w:szCs w:val="22"/>
              </w:rPr>
              <w:t xml:space="preserve"> of submittal of the Construction NOI to: DEQ, OES, P</w:t>
            </w:r>
            <w:r w:rsidR="00B737F8">
              <w:rPr>
                <w:iCs/>
                <w:sz w:val="22"/>
                <w:szCs w:val="22"/>
              </w:rPr>
              <w:t>ost Office</w:t>
            </w:r>
            <w:r w:rsidRPr="00DE130C">
              <w:rPr>
                <w:iCs/>
                <w:sz w:val="22"/>
                <w:szCs w:val="22"/>
              </w:rPr>
              <w:t xml:space="preserve"> Box 4313, Baton Rouge, LA 70821-4313, Attn: Water Permits Division</w:t>
            </w:r>
            <w:r w:rsidRPr="00DE130C">
              <w:rPr>
                <w:b/>
                <w:iCs/>
                <w:sz w:val="22"/>
                <w:szCs w:val="22"/>
              </w:rPr>
              <w:t xml:space="preserve">. </w:t>
            </w:r>
            <w:r w:rsidR="00B737F8">
              <w:rPr>
                <w:b/>
                <w:iCs/>
                <w:sz w:val="22"/>
                <w:szCs w:val="22"/>
              </w:rPr>
              <w:t xml:space="preserve"> </w:t>
            </w:r>
            <w:r w:rsidRPr="00DE130C">
              <w:rPr>
                <w:iCs/>
                <w:sz w:val="22"/>
                <w:szCs w:val="22"/>
              </w:rPr>
              <w:t>Failure to submit this information may result in denial of this and/or any future applications for discharge of wastewater to waters of the state.  The “Request for Preliminary Determination of LPDES Permit Issuance Form” requests the information referenced above and can be accessed on our web page at</w:t>
            </w:r>
            <w:r w:rsidR="000E2875">
              <w:rPr>
                <w:iCs/>
                <w:sz w:val="22"/>
                <w:szCs w:val="22"/>
              </w:rPr>
              <w:t xml:space="preserve"> </w:t>
            </w:r>
            <w:hyperlink r:id="rId13" w:history="1">
              <w:r w:rsidR="000E2875" w:rsidRPr="003E0F10">
                <w:rPr>
                  <w:rStyle w:val="Hyperlink"/>
                  <w:iCs/>
                  <w:sz w:val="22"/>
                  <w:szCs w:val="22"/>
                </w:rPr>
                <w:t>http://deq.louisiana.gov/page/lpdes-water-permits</w:t>
              </w:r>
            </w:hyperlink>
            <w:r w:rsidR="000E2875">
              <w:rPr>
                <w:iCs/>
                <w:sz w:val="22"/>
                <w:szCs w:val="22"/>
              </w:rPr>
              <w:t>.</w:t>
            </w:r>
          </w:p>
          <w:p w14:paraId="62A6A6BA" w14:textId="77777777" w:rsidR="00287C3D" w:rsidRPr="00DE130C" w:rsidRDefault="00287C3D" w:rsidP="00287C3D">
            <w:pPr>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ind w:left="342" w:right="-115" w:hanging="360"/>
              <w:jc w:val="both"/>
              <w:rPr>
                <w:sz w:val="22"/>
                <w:szCs w:val="22"/>
              </w:rPr>
            </w:pPr>
          </w:p>
        </w:tc>
      </w:tr>
    </w:tbl>
    <w:p w14:paraId="5BBB7934" w14:textId="77777777" w:rsidR="00D7206D" w:rsidRPr="007D6984" w:rsidRDefault="00D7206D" w:rsidP="00E054AA">
      <w:pPr>
        <w:pStyle w:val="Heading6"/>
        <w:spacing w:before="0"/>
        <w:rPr>
          <w:rFonts w:ascii="Times New Roman" w:hAnsi="Times New Roman" w:cs="Times New Roman"/>
          <w:b/>
          <w:color w:val="000000" w:themeColor="text1"/>
          <w:highlight w:val="yellow"/>
        </w:rPr>
        <w:sectPr w:rsidR="00D7206D" w:rsidRPr="007D6984" w:rsidSect="00601BEC">
          <w:footerReference w:type="default" r:id="rId14"/>
          <w:pgSz w:w="12240" w:h="15840" w:code="1"/>
          <w:pgMar w:top="806" w:right="1440" w:bottom="302" w:left="1440" w:header="720" w:footer="720" w:gutter="0"/>
          <w:pgNumType w:start="1"/>
          <w:cols w:space="720"/>
          <w:docGrid w:linePitch="360"/>
        </w:sectPr>
      </w:pPr>
    </w:p>
    <w:tbl>
      <w:tblPr>
        <w:tblW w:w="5349" w:type="pct"/>
        <w:tblInd w:w="-342" w:type="dxa"/>
        <w:tblLayout w:type="fixed"/>
        <w:tblLook w:val="0000" w:firstRow="0" w:lastRow="0" w:firstColumn="0" w:lastColumn="0" w:noHBand="0" w:noVBand="0"/>
      </w:tblPr>
      <w:tblGrid>
        <w:gridCol w:w="450"/>
        <w:gridCol w:w="386"/>
        <w:gridCol w:w="1820"/>
        <w:gridCol w:w="2007"/>
        <w:gridCol w:w="829"/>
        <w:gridCol w:w="1544"/>
        <w:gridCol w:w="531"/>
        <w:gridCol w:w="789"/>
        <w:gridCol w:w="441"/>
        <w:gridCol w:w="805"/>
        <w:gridCol w:w="411"/>
      </w:tblGrid>
      <w:tr w:rsidR="00CD727B" w:rsidRPr="007D6984" w14:paraId="3950780B" w14:textId="77777777" w:rsidTr="004E699A">
        <w:trPr>
          <w:cantSplit/>
          <w:trHeight w:val="423"/>
        </w:trPr>
        <w:tc>
          <w:tcPr>
            <w:tcW w:w="5000" w:type="pct"/>
            <w:gridSpan w:val="11"/>
            <w:vAlign w:val="center"/>
          </w:tcPr>
          <w:p w14:paraId="4225A5A5" w14:textId="77777777" w:rsidR="00CD727B" w:rsidRPr="002502CF" w:rsidRDefault="00CD727B" w:rsidP="00E054AA">
            <w:pPr>
              <w:pStyle w:val="Heading6"/>
              <w:spacing w:before="0"/>
              <w:jc w:val="center"/>
              <w:rPr>
                <w:rFonts w:ascii="Times New Roman" w:hAnsi="Times New Roman" w:cs="Times New Roman"/>
                <w:b/>
                <w:i w:val="0"/>
                <w:iCs w:val="0"/>
                <w:color w:val="000000" w:themeColor="text1"/>
              </w:rPr>
            </w:pPr>
            <w:r w:rsidRPr="002502CF">
              <w:rPr>
                <w:rFonts w:ascii="Times New Roman" w:hAnsi="Times New Roman" w:cs="Times New Roman"/>
                <w:b/>
                <w:i w:val="0"/>
                <w:color w:val="000000" w:themeColor="text1"/>
              </w:rPr>
              <w:br w:type="page"/>
            </w:r>
            <w:r w:rsidRPr="002502CF">
              <w:rPr>
                <w:rFonts w:ascii="Times New Roman" w:hAnsi="Times New Roman" w:cs="Times New Roman"/>
                <w:b/>
                <w:i w:val="0"/>
                <w:iCs w:val="0"/>
                <w:color w:val="000000" w:themeColor="text1"/>
              </w:rPr>
              <w:t xml:space="preserve">SECTION II </w:t>
            </w:r>
            <w:r w:rsidR="007004BB">
              <w:rPr>
                <w:rFonts w:ascii="Times New Roman" w:hAnsi="Times New Roman" w:cs="Times New Roman"/>
                <w:b/>
                <w:i w:val="0"/>
                <w:iCs w:val="0"/>
                <w:color w:val="000000" w:themeColor="text1"/>
              </w:rPr>
              <w:t>-</w:t>
            </w:r>
            <w:r w:rsidRPr="002502CF">
              <w:rPr>
                <w:rFonts w:ascii="Times New Roman" w:hAnsi="Times New Roman" w:cs="Times New Roman"/>
                <w:b/>
                <w:i w:val="0"/>
                <w:iCs w:val="0"/>
                <w:color w:val="000000" w:themeColor="text1"/>
              </w:rPr>
              <w:t xml:space="preserve"> LAC 33.I.1701 REQUIREMENTS</w:t>
            </w:r>
            <w:r w:rsidR="00BA26E7">
              <w:rPr>
                <w:rFonts w:ascii="Times New Roman" w:hAnsi="Times New Roman" w:cs="Times New Roman"/>
                <w:b/>
                <w:i w:val="0"/>
                <w:iCs w:val="0"/>
                <w:color w:val="000000" w:themeColor="text1"/>
              </w:rPr>
              <w:br/>
            </w:r>
          </w:p>
        </w:tc>
      </w:tr>
      <w:tr w:rsidR="00CD727B" w:rsidRPr="007D6984" w14:paraId="7CA6D108" w14:textId="77777777" w:rsidTr="004E699A">
        <w:trPr>
          <w:gridAfter w:val="1"/>
          <w:wAfter w:w="205" w:type="pct"/>
        </w:trPr>
        <w:tc>
          <w:tcPr>
            <w:tcW w:w="225" w:type="pct"/>
          </w:tcPr>
          <w:p w14:paraId="5F1A1450" w14:textId="77777777" w:rsidR="00CD727B" w:rsidRPr="008855FB" w:rsidRDefault="00CD727B" w:rsidP="004E699A">
            <w:pPr>
              <w:tabs>
                <w:tab w:val="left" w:pos="114"/>
              </w:tabs>
              <w:jc w:val="both"/>
              <w:rPr>
                <w:b/>
                <w:bCs/>
                <w:color w:val="000000" w:themeColor="text1"/>
                <w:sz w:val="22"/>
              </w:rPr>
            </w:pPr>
            <w:r w:rsidRPr="008855FB">
              <w:rPr>
                <w:b/>
                <w:bCs/>
                <w:color w:val="000000" w:themeColor="text1"/>
                <w:sz w:val="22"/>
              </w:rPr>
              <w:t>A.</w:t>
            </w:r>
          </w:p>
        </w:tc>
        <w:tc>
          <w:tcPr>
            <w:tcW w:w="4570" w:type="pct"/>
            <w:gridSpan w:val="9"/>
          </w:tcPr>
          <w:p w14:paraId="068A247F" w14:textId="77777777" w:rsidR="00CD727B" w:rsidRPr="008855FB" w:rsidRDefault="00CD727B" w:rsidP="00E054AA">
            <w:pPr>
              <w:ind w:left="-115"/>
              <w:jc w:val="both"/>
              <w:rPr>
                <w:color w:val="000000" w:themeColor="text1"/>
                <w:sz w:val="22"/>
                <w:szCs w:val="22"/>
              </w:rPr>
            </w:pPr>
            <w:r w:rsidRPr="008855FB">
              <w:rPr>
                <w:color w:val="000000" w:themeColor="text1"/>
                <w:sz w:val="22"/>
              </w:rPr>
              <w:t xml:space="preserve">Does the company or owner have federal or state environmental permits in other states that are identical to, or of a similar nature to, the permit for which you are applying?  </w:t>
            </w:r>
            <w:r w:rsidRPr="008855FB">
              <w:rPr>
                <w:color w:val="000000" w:themeColor="text1"/>
                <w:sz w:val="22"/>
                <w:szCs w:val="22"/>
              </w:rPr>
              <w:t xml:space="preserve">(This requirement applies to all individuals, partnerships, corporations, or other entities who own a controlling interest of 50% or more in your company, or who participate in the environmental management of the </w:t>
            </w:r>
            <w:r w:rsidR="00ED4606">
              <w:rPr>
                <w:color w:val="000000" w:themeColor="text1"/>
                <w:sz w:val="22"/>
                <w:szCs w:val="22"/>
              </w:rPr>
              <w:t>site</w:t>
            </w:r>
            <w:r w:rsidRPr="008855FB">
              <w:rPr>
                <w:color w:val="000000" w:themeColor="text1"/>
                <w:sz w:val="22"/>
                <w:szCs w:val="22"/>
              </w:rPr>
              <w:t xml:space="preserve"> for an entity applying for the permit or an ownership interest in the permit.)   </w:t>
            </w:r>
          </w:p>
        </w:tc>
      </w:tr>
      <w:tr w:rsidR="00CD727B" w:rsidRPr="007D6984" w14:paraId="02715425" w14:textId="77777777" w:rsidTr="004E699A">
        <w:trPr>
          <w:gridAfter w:val="1"/>
          <w:wAfter w:w="205" w:type="pct"/>
          <w:trHeight w:hRule="exact" w:val="72"/>
        </w:trPr>
        <w:tc>
          <w:tcPr>
            <w:tcW w:w="4795" w:type="pct"/>
            <w:gridSpan w:val="10"/>
          </w:tcPr>
          <w:p w14:paraId="26AE2940" w14:textId="77777777" w:rsidR="00CD727B" w:rsidRPr="008855FB" w:rsidRDefault="00CD727B" w:rsidP="00E054AA">
            <w:pPr>
              <w:rPr>
                <w:color w:val="000000" w:themeColor="text1"/>
                <w:sz w:val="22"/>
                <w:szCs w:val="22"/>
              </w:rPr>
            </w:pPr>
          </w:p>
        </w:tc>
      </w:tr>
      <w:tr w:rsidR="00CD727B" w:rsidRPr="007D6984" w14:paraId="1A31BD2B" w14:textId="77777777" w:rsidTr="00B9655F">
        <w:trPr>
          <w:gridAfter w:val="1"/>
          <w:wAfter w:w="205" w:type="pct"/>
          <w:trHeight w:val="360"/>
        </w:trPr>
        <w:tc>
          <w:tcPr>
            <w:tcW w:w="225" w:type="pct"/>
          </w:tcPr>
          <w:p w14:paraId="50B5C564" w14:textId="77777777" w:rsidR="00CD727B" w:rsidRPr="008855FB" w:rsidRDefault="00CD727B" w:rsidP="00E054AA">
            <w:pPr>
              <w:jc w:val="both"/>
              <w:rPr>
                <w:color w:val="000000" w:themeColor="text1"/>
                <w:sz w:val="22"/>
                <w:szCs w:val="22"/>
              </w:rPr>
            </w:pPr>
          </w:p>
        </w:tc>
        <w:tc>
          <w:tcPr>
            <w:tcW w:w="193" w:type="pct"/>
            <w:vAlign w:val="bottom"/>
          </w:tcPr>
          <w:p w14:paraId="68625EC6" w14:textId="77777777" w:rsidR="00CD727B" w:rsidRPr="008855FB" w:rsidRDefault="00B9655F" w:rsidP="00E054AA">
            <w:pPr>
              <w:rPr>
                <w:color w:val="000000" w:themeColor="text1"/>
              </w:rPr>
            </w:pPr>
            <w:r w:rsidRPr="007932BB">
              <w:rPr>
                <w:noProof/>
                <w:color w:val="000000" w:themeColor="text1"/>
                <w:sz w:val="22"/>
              </w:rPr>
              <mc:AlternateContent>
                <mc:Choice Requires="wps">
                  <w:drawing>
                    <wp:anchor distT="0" distB="0" distL="114300" distR="114300" simplePos="0" relativeHeight="251782144" behindDoc="0" locked="0" layoutInCell="1" allowOverlap="1" wp14:anchorId="243B4C76" wp14:editId="11F0FE32">
                      <wp:simplePos x="0" y="0"/>
                      <wp:positionH relativeFrom="column">
                        <wp:posOffset>-24130</wp:posOffset>
                      </wp:positionH>
                      <wp:positionV relativeFrom="page">
                        <wp:posOffset>27305</wp:posOffset>
                      </wp:positionV>
                      <wp:extent cx="231775" cy="201295"/>
                      <wp:effectExtent l="0" t="0" r="15875" b="27305"/>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4196584E"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B4C76" id="_x0000_s1058" type="#_x0000_t202" style="position:absolute;margin-left:-1.9pt;margin-top:2.15pt;width:18.25pt;height:15.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">
                      <v:textbox>
                        <w:txbxContent>
                          <w:p w14:paraId="4196584E" w14:textId="77777777" w:rsidR="008E5A18" w:rsidRDefault="008E5A18" w:rsidP="00B9655F">
                            <w:r>
                              <w:t xml:space="preserve">  </w:t>
                            </w:r>
                          </w:p>
                        </w:txbxContent>
                      </v:textbox>
                      <w10:wrap anchory="page"/>
                    </v:shape>
                  </w:pict>
                </mc:Fallback>
              </mc:AlternateContent>
            </w:r>
          </w:p>
        </w:tc>
        <w:tc>
          <w:tcPr>
            <w:tcW w:w="2325" w:type="pct"/>
            <w:gridSpan w:val="3"/>
            <w:tcBorders>
              <w:left w:val="nil"/>
            </w:tcBorders>
            <w:vAlign w:val="bottom"/>
          </w:tcPr>
          <w:p w14:paraId="20DAD3C8" w14:textId="77777777" w:rsidR="00CD727B" w:rsidRPr="008855FB" w:rsidRDefault="00B9655F" w:rsidP="00E054AA">
            <w:pPr>
              <w:rPr>
                <w:color w:val="000000" w:themeColor="text1"/>
                <w:sz w:val="22"/>
                <w:szCs w:val="22"/>
              </w:rPr>
            </w:pPr>
            <w:r>
              <w:rPr>
                <w:color w:val="000000" w:themeColor="text1"/>
                <w:sz w:val="22"/>
                <w:szCs w:val="22"/>
              </w:rPr>
              <w:t xml:space="preserve">  </w:t>
            </w:r>
            <w:r w:rsidR="00CD727B" w:rsidRPr="008855FB">
              <w:rPr>
                <w:color w:val="000000" w:themeColor="text1"/>
                <w:sz w:val="22"/>
                <w:szCs w:val="22"/>
              </w:rPr>
              <w:t xml:space="preserve">Permits in Louisiana.  List Permit Numbers:  </w:t>
            </w:r>
          </w:p>
        </w:tc>
        <w:tc>
          <w:tcPr>
            <w:tcW w:w="2052" w:type="pct"/>
            <w:gridSpan w:val="5"/>
            <w:tcBorders>
              <w:top w:val="nil"/>
              <w:left w:val="nil"/>
              <w:bottom w:val="single" w:sz="4" w:space="0" w:color="auto"/>
              <w:right w:val="nil"/>
            </w:tcBorders>
            <w:vAlign w:val="bottom"/>
          </w:tcPr>
          <w:p w14:paraId="05FB712F" w14:textId="77777777" w:rsidR="00CD727B" w:rsidRPr="008855FB" w:rsidRDefault="00CD727B" w:rsidP="00E054AA">
            <w:pPr>
              <w:rPr>
                <w:color w:val="000000" w:themeColor="text1"/>
                <w:sz w:val="22"/>
                <w:szCs w:val="22"/>
              </w:rPr>
            </w:pPr>
          </w:p>
        </w:tc>
      </w:tr>
      <w:tr w:rsidR="00CD727B" w:rsidRPr="007D6984" w14:paraId="14980C94" w14:textId="77777777" w:rsidTr="004E699A">
        <w:trPr>
          <w:gridAfter w:val="1"/>
          <w:wAfter w:w="205" w:type="pct"/>
          <w:trHeight w:val="100"/>
        </w:trPr>
        <w:tc>
          <w:tcPr>
            <w:tcW w:w="4795" w:type="pct"/>
            <w:gridSpan w:val="10"/>
          </w:tcPr>
          <w:p w14:paraId="0132CABB" w14:textId="77777777" w:rsidR="00CD727B" w:rsidRPr="008855FB" w:rsidRDefault="00CD727B" w:rsidP="00E054AA">
            <w:pPr>
              <w:rPr>
                <w:color w:val="000000" w:themeColor="text1"/>
                <w:sz w:val="12"/>
                <w:szCs w:val="12"/>
              </w:rPr>
            </w:pPr>
          </w:p>
        </w:tc>
      </w:tr>
      <w:tr w:rsidR="00CD727B" w:rsidRPr="007D6984" w14:paraId="27D6C8DD" w14:textId="77777777" w:rsidTr="00B9655F">
        <w:trPr>
          <w:gridAfter w:val="1"/>
          <w:wAfter w:w="205" w:type="pct"/>
          <w:trHeight w:val="360"/>
        </w:trPr>
        <w:tc>
          <w:tcPr>
            <w:tcW w:w="225" w:type="pct"/>
          </w:tcPr>
          <w:p w14:paraId="2827366D" w14:textId="77777777" w:rsidR="00CD727B" w:rsidRPr="008855FB" w:rsidRDefault="00CD727B" w:rsidP="00E054AA">
            <w:pPr>
              <w:jc w:val="both"/>
              <w:rPr>
                <w:color w:val="000000" w:themeColor="text1"/>
                <w:sz w:val="22"/>
                <w:szCs w:val="22"/>
              </w:rPr>
            </w:pPr>
          </w:p>
        </w:tc>
        <w:tc>
          <w:tcPr>
            <w:tcW w:w="193" w:type="pct"/>
            <w:vAlign w:val="bottom"/>
          </w:tcPr>
          <w:p w14:paraId="035FBC78" w14:textId="77777777" w:rsidR="00CD727B" w:rsidRPr="008855FB" w:rsidRDefault="00B9655F" w:rsidP="00E054AA">
            <w:pPr>
              <w:rPr>
                <w:color w:val="000000" w:themeColor="text1"/>
              </w:rPr>
            </w:pPr>
            <w:r w:rsidRPr="007932BB">
              <w:rPr>
                <w:noProof/>
                <w:color w:val="000000" w:themeColor="text1"/>
                <w:sz w:val="22"/>
              </w:rPr>
              <mc:AlternateContent>
                <mc:Choice Requires="wps">
                  <w:drawing>
                    <wp:anchor distT="0" distB="0" distL="114300" distR="114300" simplePos="0" relativeHeight="251784192" behindDoc="0" locked="0" layoutInCell="1" allowOverlap="1" wp14:anchorId="655487E6" wp14:editId="76EE642F">
                      <wp:simplePos x="0" y="0"/>
                      <wp:positionH relativeFrom="column">
                        <wp:posOffset>-25400</wp:posOffset>
                      </wp:positionH>
                      <wp:positionV relativeFrom="page">
                        <wp:posOffset>18415</wp:posOffset>
                      </wp:positionV>
                      <wp:extent cx="231775" cy="201295"/>
                      <wp:effectExtent l="0" t="0" r="15875" b="27305"/>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3A6EED32"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487E6" id="_x0000_s1059" type="#_x0000_t202" style="position:absolute;margin-left:-2pt;margin-top:1.45pt;width:18.25pt;height:15.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">
                      <v:textbox>
                        <w:txbxContent>
                          <w:p w14:paraId="3A6EED32" w14:textId="77777777" w:rsidR="008E5A18" w:rsidRDefault="008E5A18" w:rsidP="00B9655F">
                            <w:r>
                              <w:t xml:space="preserve">  </w:t>
                            </w:r>
                          </w:p>
                        </w:txbxContent>
                      </v:textbox>
                      <w10:wrap anchory="page"/>
                    </v:shape>
                  </w:pict>
                </mc:Fallback>
              </mc:AlternateContent>
            </w:r>
          </w:p>
        </w:tc>
        <w:tc>
          <w:tcPr>
            <w:tcW w:w="1911" w:type="pct"/>
            <w:gridSpan w:val="2"/>
            <w:tcBorders>
              <w:left w:val="nil"/>
            </w:tcBorders>
            <w:vAlign w:val="bottom"/>
          </w:tcPr>
          <w:p w14:paraId="0ACE00A8" w14:textId="77777777" w:rsidR="00CD727B" w:rsidRPr="008855FB" w:rsidRDefault="00B9655F" w:rsidP="00E054AA">
            <w:pPr>
              <w:rPr>
                <w:color w:val="000000" w:themeColor="text1"/>
                <w:sz w:val="22"/>
                <w:szCs w:val="22"/>
              </w:rPr>
            </w:pPr>
            <w:r>
              <w:rPr>
                <w:color w:val="000000" w:themeColor="text1"/>
                <w:sz w:val="22"/>
                <w:szCs w:val="22"/>
              </w:rPr>
              <w:t xml:space="preserve">  </w:t>
            </w:r>
            <w:r w:rsidR="00CD727B" w:rsidRPr="008855FB">
              <w:rPr>
                <w:color w:val="000000" w:themeColor="text1"/>
                <w:sz w:val="22"/>
                <w:szCs w:val="22"/>
              </w:rPr>
              <w:t>Permits in other states (list states):</w:t>
            </w:r>
          </w:p>
        </w:tc>
        <w:tc>
          <w:tcPr>
            <w:tcW w:w="2466" w:type="pct"/>
            <w:gridSpan w:val="6"/>
            <w:tcBorders>
              <w:top w:val="nil"/>
              <w:left w:val="nil"/>
              <w:bottom w:val="single" w:sz="4" w:space="0" w:color="auto"/>
              <w:right w:val="nil"/>
            </w:tcBorders>
            <w:vAlign w:val="bottom"/>
          </w:tcPr>
          <w:p w14:paraId="1BFBD994" w14:textId="77777777" w:rsidR="00CD727B" w:rsidRPr="008855FB" w:rsidRDefault="00CD727B" w:rsidP="00E054AA">
            <w:pPr>
              <w:rPr>
                <w:color w:val="000000" w:themeColor="text1"/>
                <w:sz w:val="22"/>
                <w:szCs w:val="22"/>
              </w:rPr>
            </w:pPr>
          </w:p>
        </w:tc>
      </w:tr>
      <w:tr w:rsidR="00CD727B" w:rsidRPr="007D6984" w14:paraId="5B913362" w14:textId="77777777" w:rsidTr="004E699A">
        <w:trPr>
          <w:gridAfter w:val="1"/>
          <w:wAfter w:w="205" w:type="pct"/>
          <w:cantSplit/>
          <w:trHeight w:val="91"/>
        </w:trPr>
        <w:tc>
          <w:tcPr>
            <w:tcW w:w="4795" w:type="pct"/>
            <w:gridSpan w:val="10"/>
          </w:tcPr>
          <w:p w14:paraId="75E48A0E" w14:textId="77777777" w:rsidR="00CD727B" w:rsidRPr="008855FB" w:rsidRDefault="00CD727B" w:rsidP="00E054AA">
            <w:pPr>
              <w:rPr>
                <w:color w:val="000000" w:themeColor="text1"/>
                <w:sz w:val="12"/>
                <w:szCs w:val="12"/>
              </w:rPr>
            </w:pPr>
          </w:p>
        </w:tc>
      </w:tr>
      <w:tr w:rsidR="00CD727B" w:rsidRPr="007D6984" w14:paraId="5563A286" w14:textId="77777777" w:rsidTr="00B9655F">
        <w:trPr>
          <w:gridAfter w:val="1"/>
          <w:wAfter w:w="205" w:type="pct"/>
          <w:cantSplit/>
          <w:trHeight w:val="360"/>
        </w:trPr>
        <w:tc>
          <w:tcPr>
            <w:tcW w:w="225" w:type="pct"/>
          </w:tcPr>
          <w:p w14:paraId="6C6D153C" w14:textId="77777777" w:rsidR="00CD727B" w:rsidRPr="008855FB" w:rsidRDefault="00CD727B" w:rsidP="00E054AA">
            <w:pPr>
              <w:jc w:val="both"/>
              <w:rPr>
                <w:color w:val="000000" w:themeColor="text1"/>
                <w:sz w:val="22"/>
                <w:szCs w:val="22"/>
              </w:rPr>
            </w:pPr>
          </w:p>
        </w:tc>
        <w:tc>
          <w:tcPr>
            <w:tcW w:w="193" w:type="pct"/>
            <w:vAlign w:val="bottom"/>
          </w:tcPr>
          <w:p w14:paraId="2FD48872" w14:textId="77777777" w:rsidR="00CD727B" w:rsidRPr="008855FB" w:rsidRDefault="00B9655F" w:rsidP="00E054AA">
            <w:pPr>
              <w:jc w:val="center"/>
              <w:rPr>
                <w:color w:val="000000" w:themeColor="text1"/>
              </w:rPr>
            </w:pPr>
            <w:r w:rsidRPr="007932BB">
              <w:rPr>
                <w:noProof/>
                <w:color w:val="000000" w:themeColor="text1"/>
                <w:sz w:val="22"/>
              </w:rPr>
              <mc:AlternateContent>
                <mc:Choice Requires="wps">
                  <w:drawing>
                    <wp:anchor distT="0" distB="0" distL="114300" distR="114300" simplePos="0" relativeHeight="251786240" behindDoc="0" locked="0" layoutInCell="1" allowOverlap="1" wp14:anchorId="328652EA" wp14:editId="6627ADF4">
                      <wp:simplePos x="0" y="0"/>
                      <wp:positionH relativeFrom="column">
                        <wp:posOffset>-19685</wp:posOffset>
                      </wp:positionH>
                      <wp:positionV relativeFrom="page">
                        <wp:posOffset>-44450</wp:posOffset>
                      </wp:positionV>
                      <wp:extent cx="231775" cy="201295"/>
                      <wp:effectExtent l="0" t="0" r="15875" b="27305"/>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10C2B754"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652EA" id="_x0000_s1060" type="#_x0000_t202" style="position:absolute;left:0;text-align:left;margin-left:-1.55pt;margin-top:-3.5pt;width:18.25pt;height:15.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">
                      <v:textbox>
                        <w:txbxContent>
                          <w:p w14:paraId="10C2B754" w14:textId="77777777" w:rsidR="008E5A18" w:rsidRDefault="008E5A18" w:rsidP="00B9655F">
                            <w:r>
                              <w:t xml:space="preserve">  </w:t>
                            </w:r>
                          </w:p>
                        </w:txbxContent>
                      </v:textbox>
                      <w10:wrap anchory="page"/>
                    </v:shape>
                  </w:pict>
                </mc:Fallback>
              </mc:AlternateContent>
            </w:r>
          </w:p>
        </w:tc>
        <w:tc>
          <w:tcPr>
            <w:tcW w:w="4377" w:type="pct"/>
            <w:gridSpan w:val="8"/>
            <w:tcBorders>
              <w:left w:val="nil"/>
            </w:tcBorders>
            <w:vAlign w:val="bottom"/>
          </w:tcPr>
          <w:p w14:paraId="07835BC1" w14:textId="77777777" w:rsidR="00CD727B" w:rsidRPr="008855FB" w:rsidRDefault="00B9655F" w:rsidP="002D6040">
            <w:pPr>
              <w:ind w:right="-114"/>
              <w:rPr>
                <w:color w:val="000000" w:themeColor="text1"/>
                <w:sz w:val="22"/>
                <w:szCs w:val="22"/>
              </w:rPr>
            </w:pPr>
            <w:r>
              <w:rPr>
                <w:color w:val="000000" w:themeColor="text1"/>
                <w:sz w:val="22"/>
                <w:szCs w:val="22"/>
              </w:rPr>
              <w:t xml:space="preserve">  </w:t>
            </w:r>
            <w:r w:rsidR="00CD727B" w:rsidRPr="008855FB">
              <w:rPr>
                <w:color w:val="000000" w:themeColor="text1"/>
                <w:sz w:val="22"/>
                <w:szCs w:val="22"/>
              </w:rPr>
              <w:t>No environmental permits.</w:t>
            </w:r>
          </w:p>
        </w:tc>
      </w:tr>
      <w:tr w:rsidR="004E699A" w:rsidRPr="007D6984" w14:paraId="661D73F0" w14:textId="77777777" w:rsidTr="004F500E">
        <w:trPr>
          <w:gridAfter w:val="1"/>
          <w:wAfter w:w="205" w:type="pct"/>
          <w:trHeight w:val="20"/>
        </w:trPr>
        <w:tc>
          <w:tcPr>
            <w:tcW w:w="225" w:type="pct"/>
            <w:vAlign w:val="bottom"/>
          </w:tcPr>
          <w:p w14:paraId="6A5EDD59" w14:textId="77777777" w:rsidR="00FB1B3B" w:rsidRPr="008855FB" w:rsidRDefault="00FB1B3B" w:rsidP="00E054AA">
            <w:pPr>
              <w:rPr>
                <w:b/>
                <w:bCs/>
                <w:color w:val="000000" w:themeColor="text1"/>
                <w:sz w:val="22"/>
                <w:szCs w:val="22"/>
              </w:rPr>
            </w:pPr>
          </w:p>
          <w:p w14:paraId="545E8409" w14:textId="77777777" w:rsidR="00CD727B" w:rsidRPr="008855FB" w:rsidRDefault="00FB1B3B" w:rsidP="00E054AA">
            <w:pPr>
              <w:rPr>
                <w:b/>
                <w:bCs/>
                <w:color w:val="000000" w:themeColor="text1"/>
                <w:sz w:val="22"/>
                <w:szCs w:val="22"/>
              </w:rPr>
            </w:pPr>
            <w:r w:rsidRPr="008855FB">
              <w:rPr>
                <w:b/>
                <w:bCs/>
                <w:color w:val="000000" w:themeColor="text1"/>
                <w:sz w:val="22"/>
                <w:szCs w:val="22"/>
              </w:rPr>
              <w:t>B</w:t>
            </w:r>
            <w:r w:rsidR="004E699A">
              <w:rPr>
                <w:b/>
                <w:bCs/>
                <w:color w:val="000000" w:themeColor="text1"/>
                <w:sz w:val="22"/>
                <w:szCs w:val="22"/>
              </w:rPr>
              <w:t>.</w:t>
            </w:r>
          </w:p>
        </w:tc>
        <w:tc>
          <w:tcPr>
            <w:tcW w:w="3289" w:type="pct"/>
            <w:gridSpan w:val="5"/>
            <w:vAlign w:val="bottom"/>
          </w:tcPr>
          <w:p w14:paraId="48FC2BE7" w14:textId="77777777" w:rsidR="00CD727B" w:rsidRPr="008855FB" w:rsidRDefault="00CD727B" w:rsidP="004E699A">
            <w:pPr>
              <w:ind w:left="-110"/>
              <w:rPr>
                <w:color w:val="000000" w:themeColor="text1"/>
                <w:sz w:val="22"/>
                <w:szCs w:val="22"/>
              </w:rPr>
            </w:pPr>
            <w:r w:rsidRPr="008855FB">
              <w:rPr>
                <w:color w:val="000000" w:themeColor="text1"/>
                <w:sz w:val="22"/>
                <w:szCs w:val="22"/>
              </w:rPr>
              <w:t xml:space="preserve">Do you owe any outstanding fees or final penalties to the Department? </w:t>
            </w:r>
          </w:p>
        </w:tc>
        <w:tc>
          <w:tcPr>
            <w:tcW w:w="265" w:type="pct"/>
            <w:vAlign w:val="bottom"/>
          </w:tcPr>
          <w:p w14:paraId="0D2D2692" w14:textId="77777777" w:rsidR="00CD727B" w:rsidRPr="008855FB" w:rsidRDefault="00B9655F" w:rsidP="00E054AA">
            <w:pPr>
              <w:jc w:val="center"/>
              <w:rPr>
                <w:color w:val="000000" w:themeColor="text1"/>
              </w:rPr>
            </w:pPr>
            <w:r w:rsidRPr="007932BB">
              <w:rPr>
                <w:noProof/>
                <w:color w:val="000000" w:themeColor="text1"/>
                <w:sz w:val="22"/>
              </w:rPr>
              <mc:AlternateContent>
                <mc:Choice Requires="wps">
                  <w:drawing>
                    <wp:anchor distT="0" distB="0" distL="114300" distR="114300" simplePos="0" relativeHeight="251769856" behindDoc="0" locked="0" layoutInCell="1" allowOverlap="1" wp14:anchorId="1B494668" wp14:editId="651EB24F">
                      <wp:simplePos x="0" y="0"/>
                      <wp:positionH relativeFrom="column">
                        <wp:posOffset>17145</wp:posOffset>
                      </wp:positionH>
                      <wp:positionV relativeFrom="page">
                        <wp:posOffset>45720</wp:posOffset>
                      </wp:positionV>
                      <wp:extent cx="231775" cy="201295"/>
                      <wp:effectExtent l="0" t="0" r="15875" b="27305"/>
                      <wp:wrapNone/>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2AAA6E1D"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4668" id="_x0000_s1061" type="#_x0000_t202" style="position:absolute;left:0;text-align:left;margin-left:1.35pt;margin-top:3.6pt;width:18.25pt;height:15.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">
                      <v:textbox>
                        <w:txbxContent>
                          <w:p w14:paraId="2AAA6E1D" w14:textId="77777777" w:rsidR="008E5A18" w:rsidRDefault="008E5A18" w:rsidP="00B9655F">
                            <w:r>
                              <w:t xml:space="preserve">  </w:t>
                            </w:r>
                          </w:p>
                        </w:txbxContent>
                      </v:textbox>
                      <w10:wrap anchory="page"/>
                    </v:shape>
                  </w:pict>
                </mc:Fallback>
              </mc:AlternateContent>
            </w:r>
          </w:p>
        </w:tc>
        <w:tc>
          <w:tcPr>
            <w:tcW w:w="394" w:type="pct"/>
            <w:tcBorders>
              <w:left w:val="nil"/>
            </w:tcBorders>
            <w:vAlign w:val="bottom"/>
          </w:tcPr>
          <w:p w14:paraId="182D66DD" w14:textId="77777777" w:rsidR="00CD727B" w:rsidRPr="008855FB" w:rsidRDefault="00B9655F" w:rsidP="00E054AA">
            <w:pPr>
              <w:rPr>
                <w:color w:val="000000" w:themeColor="text1"/>
                <w:sz w:val="22"/>
                <w:szCs w:val="22"/>
              </w:rPr>
            </w:pPr>
            <w:r>
              <w:rPr>
                <w:color w:val="000000" w:themeColor="text1"/>
                <w:sz w:val="22"/>
                <w:szCs w:val="22"/>
              </w:rPr>
              <w:t xml:space="preserve"> </w:t>
            </w:r>
            <w:r w:rsidR="00CD727B" w:rsidRPr="008855FB">
              <w:rPr>
                <w:color w:val="000000" w:themeColor="text1"/>
                <w:sz w:val="22"/>
                <w:szCs w:val="22"/>
              </w:rPr>
              <w:t xml:space="preserve">Yes </w:t>
            </w:r>
          </w:p>
        </w:tc>
        <w:tc>
          <w:tcPr>
            <w:tcW w:w="220" w:type="pct"/>
            <w:vAlign w:val="bottom"/>
          </w:tcPr>
          <w:p w14:paraId="20CFEC20" w14:textId="77777777" w:rsidR="00CD727B" w:rsidRPr="008855FB" w:rsidRDefault="00B9655F" w:rsidP="00E054AA">
            <w:pPr>
              <w:jc w:val="center"/>
              <w:rPr>
                <w:color w:val="000000" w:themeColor="text1"/>
              </w:rPr>
            </w:pPr>
            <w:r w:rsidRPr="007932BB">
              <w:rPr>
                <w:noProof/>
                <w:color w:val="000000" w:themeColor="text1"/>
                <w:sz w:val="22"/>
              </w:rPr>
              <mc:AlternateContent>
                <mc:Choice Requires="wps">
                  <w:drawing>
                    <wp:anchor distT="0" distB="0" distL="114300" distR="114300" simplePos="0" relativeHeight="251771904" behindDoc="0" locked="0" layoutInCell="1" allowOverlap="1" wp14:anchorId="65AB792F" wp14:editId="7E54DCE8">
                      <wp:simplePos x="0" y="0"/>
                      <wp:positionH relativeFrom="column">
                        <wp:posOffset>-12065</wp:posOffset>
                      </wp:positionH>
                      <wp:positionV relativeFrom="page">
                        <wp:posOffset>46990</wp:posOffset>
                      </wp:positionV>
                      <wp:extent cx="231775" cy="201295"/>
                      <wp:effectExtent l="0" t="0" r="15875" b="2730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623D0303"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B792F" id="_x0000_s1062" type="#_x0000_t202" style="position:absolute;left:0;text-align:left;margin-left:-.95pt;margin-top:3.7pt;width:18.25pt;height:15.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">
                      <v:textbox>
                        <w:txbxContent>
                          <w:p w14:paraId="623D0303" w14:textId="77777777" w:rsidR="008E5A18" w:rsidRDefault="008E5A18" w:rsidP="00B9655F">
                            <w:r>
                              <w:t xml:space="preserve">  </w:t>
                            </w:r>
                          </w:p>
                        </w:txbxContent>
                      </v:textbox>
                      <w10:wrap anchory="page"/>
                    </v:shape>
                  </w:pict>
                </mc:Fallback>
              </mc:AlternateContent>
            </w:r>
          </w:p>
        </w:tc>
        <w:tc>
          <w:tcPr>
            <w:tcW w:w="402" w:type="pct"/>
            <w:tcBorders>
              <w:left w:val="nil"/>
            </w:tcBorders>
            <w:vAlign w:val="bottom"/>
          </w:tcPr>
          <w:p w14:paraId="63A2582C" w14:textId="77777777" w:rsidR="00CD727B" w:rsidRPr="008855FB" w:rsidRDefault="00B9655F" w:rsidP="00E054AA">
            <w:pPr>
              <w:rPr>
                <w:color w:val="000000" w:themeColor="text1"/>
                <w:sz w:val="22"/>
                <w:szCs w:val="22"/>
              </w:rPr>
            </w:pPr>
            <w:r>
              <w:rPr>
                <w:color w:val="000000" w:themeColor="text1"/>
                <w:sz w:val="22"/>
                <w:szCs w:val="22"/>
              </w:rPr>
              <w:t xml:space="preserve"> </w:t>
            </w:r>
            <w:r w:rsidR="00CD727B" w:rsidRPr="008855FB">
              <w:rPr>
                <w:color w:val="000000" w:themeColor="text1"/>
                <w:sz w:val="22"/>
                <w:szCs w:val="22"/>
              </w:rPr>
              <w:t>No</w:t>
            </w:r>
          </w:p>
        </w:tc>
      </w:tr>
      <w:tr w:rsidR="00CD727B" w:rsidRPr="007D6984" w14:paraId="3E9D2BD9" w14:textId="77777777" w:rsidTr="004E699A">
        <w:trPr>
          <w:gridAfter w:val="1"/>
          <w:wAfter w:w="205" w:type="pct"/>
          <w:trHeight w:val="360"/>
        </w:trPr>
        <w:tc>
          <w:tcPr>
            <w:tcW w:w="225" w:type="pct"/>
          </w:tcPr>
          <w:p w14:paraId="12F5A3DE" w14:textId="77777777" w:rsidR="00CD727B" w:rsidRPr="008855FB" w:rsidRDefault="00CD727B" w:rsidP="00E054AA">
            <w:pPr>
              <w:jc w:val="both"/>
              <w:rPr>
                <w:color w:val="000000" w:themeColor="text1"/>
                <w:sz w:val="22"/>
                <w:szCs w:val="22"/>
              </w:rPr>
            </w:pPr>
          </w:p>
        </w:tc>
        <w:tc>
          <w:tcPr>
            <w:tcW w:w="1102" w:type="pct"/>
            <w:gridSpan w:val="2"/>
            <w:vAlign w:val="bottom"/>
          </w:tcPr>
          <w:p w14:paraId="749C41C7" w14:textId="77777777" w:rsidR="00CD727B" w:rsidRPr="008855FB" w:rsidRDefault="00CD727B" w:rsidP="00E054AA">
            <w:pPr>
              <w:ind w:left="-108"/>
              <w:rPr>
                <w:color w:val="000000" w:themeColor="text1"/>
                <w:sz w:val="22"/>
                <w:szCs w:val="22"/>
              </w:rPr>
            </w:pPr>
            <w:r w:rsidRPr="008855FB">
              <w:rPr>
                <w:color w:val="000000" w:themeColor="text1"/>
                <w:sz w:val="22"/>
                <w:szCs w:val="22"/>
              </w:rPr>
              <w:t>If yes, please explain.</w:t>
            </w:r>
          </w:p>
        </w:tc>
        <w:tc>
          <w:tcPr>
            <w:tcW w:w="3468" w:type="pct"/>
            <w:gridSpan w:val="7"/>
            <w:tcBorders>
              <w:top w:val="nil"/>
              <w:left w:val="nil"/>
              <w:right w:val="nil"/>
            </w:tcBorders>
            <w:vAlign w:val="bottom"/>
          </w:tcPr>
          <w:p w14:paraId="29947019" w14:textId="77777777" w:rsidR="00CD727B" w:rsidRPr="008855FB" w:rsidRDefault="00CD727B" w:rsidP="00E054AA">
            <w:pPr>
              <w:rPr>
                <w:color w:val="000000" w:themeColor="text1"/>
                <w:sz w:val="22"/>
                <w:szCs w:val="22"/>
              </w:rPr>
            </w:pPr>
          </w:p>
        </w:tc>
      </w:tr>
      <w:tr w:rsidR="00CD727B" w:rsidRPr="007D6984" w14:paraId="1B12798A" w14:textId="77777777" w:rsidTr="004E699A">
        <w:trPr>
          <w:gridAfter w:val="1"/>
          <w:wAfter w:w="205" w:type="pct"/>
          <w:trHeight w:val="360"/>
        </w:trPr>
        <w:tc>
          <w:tcPr>
            <w:tcW w:w="225" w:type="pct"/>
          </w:tcPr>
          <w:p w14:paraId="2EA80996" w14:textId="77777777" w:rsidR="00CD727B" w:rsidRPr="008855FB" w:rsidRDefault="00CD727B" w:rsidP="00E054AA">
            <w:pPr>
              <w:jc w:val="both"/>
              <w:rPr>
                <w:color w:val="000000" w:themeColor="text1"/>
                <w:sz w:val="22"/>
                <w:szCs w:val="22"/>
              </w:rPr>
            </w:pPr>
          </w:p>
        </w:tc>
        <w:tc>
          <w:tcPr>
            <w:tcW w:w="4570" w:type="pct"/>
            <w:gridSpan w:val="9"/>
            <w:tcBorders>
              <w:top w:val="nil"/>
              <w:left w:val="nil"/>
              <w:bottom w:val="single" w:sz="4" w:space="0" w:color="auto"/>
              <w:right w:val="nil"/>
            </w:tcBorders>
            <w:vAlign w:val="bottom"/>
          </w:tcPr>
          <w:p w14:paraId="7F848C97" w14:textId="77777777" w:rsidR="00CD727B" w:rsidRPr="008855FB" w:rsidRDefault="00CD727B" w:rsidP="00E054AA">
            <w:pPr>
              <w:rPr>
                <w:color w:val="000000" w:themeColor="text1"/>
                <w:sz w:val="22"/>
                <w:szCs w:val="22"/>
              </w:rPr>
            </w:pPr>
          </w:p>
        </w:tc>
      </w:tr>
      <w:tr w:rsidR="00CD727B" w:rsidRPr="007D6984" w14:paraId="17F05FCB" w14:textId="77777777" w:rsidTr="004E699A">
        <w:trPr>
          <w:gridAfter w:val="1"/>
          <w:wAfter w:w="205" w:type="pct"/>
          <w:trHeight w:val="100"/>
        </w:trPr>
        <w:tc>
          <w:tcPr>
            <w:tcW w:w="4795" w:type="pct"/>
            <w:gridSpan w:val="10"/>
            <w:vAlign w:val="bottom"/>
          </w:tcPr>
          <w:p w14:paraId="2ECD6033" w14:textId="77777777" w:rsidR="00CD727B" w:rsidRPr="008855FB" w:rsidRDefault="00B9655F" w:rsidP="00E054AA">
            <w:pPr>
              <w:ind w:left="-115"/>
              <w:rPr>
                <w:color w:val="000000" w:themeColor="text1"/>
                <w:sz w:val="12"/>
                <w:szCs w:val="12"/>
              </w:rPr>
            </w:pPr>
            <w:r w:rsidRPr="007932BB">
              <w:rPr>
                <w:noProof/>
                <w:color w:val="000000" w:themeColor="text1"/>
                <w:sz w:val="22"/>
              </w:rPr>
              <mc:AlternateContent>
                <mc:Choice Requires="wps">
                  <w:drawing>
                    <wp:anchor distT="0" distB="0" distL="114300" distR="114300" simplePos="0" relativeHeight="251773952" behindDoc="0" locked="0" layoutInCell="1" allowOverlap="1" wp14:anchorId="18ABB282" wp14:editId="0DEBF361">
                      <wp:simplePos x="0" y="0"/>
                      <wp:positionH relativeFrom="column">
                        <wp:posOffset>4491355</wp:posOffset>
                      </wp:positionH>
                      <wp:positionV relativeFrom="page">
                        <wp:posOffset>85725</wp:posOffset>
                      </wp:positionV>
                      <wp:extent cx="231775" cy="201295"/>
                      <wp:effectExtent l="0" t="0" r="15875" b="2730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547C5B56"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BB282" id="_x0000_s1063" type="#_x0000_t202" style="position:absolute;left:0;text-align:left;margin-left:353.65pt;margin-top:6.75pt;width:18.25pt;height:15.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">
                      <v:textbox>
                        <w:txbxContent>
                          <w:p w14:paraId="547C5B56" w14:textId="77777777" w:rsidR="008E5A18" w:rsidRDefault="008E5A18" w:rsidP="00B9655F">
                            <w:r>
                              <w:t xml:space="preserve">  </w:t>
                            </w:r>
                          </w:p>
                        </w:txbxContent>
                      </v:textbox>
                      <w10:wrap anchory="page"/>
                    </v:shape>
                  </w:pict>
                </mc:Fallback>
              </mc:AlternateContent>
            </w:r>
          </w:p>
        </w:tc>
      </w:tr>
      <w:tr w:rsidR="00CD727B" w:rsidRPr="007D6984" w14:paraId="4CF0C2A8" w14:textId="77777777" w:rsidTr="004F500E">
        <w:trPr>
          <w:gridAfter w:val="1"/>
          <w:wAfter w:w="205" w:type="pct"/>
          <w:trHeight w:val="360"/>
        </w:trPr>
        <w:tc>
          <w:tcPr>
            <w:tcW w:w="225" w:type="pct"/>
            <w:vAlign w:val="bottom"/>
          </w:tcPr>
          <w:p w14:paraId="7B97AB5C" w14:textId="77777777" w:rsidR="00CD727B" w:rsidRPr="008855FB" w:rsidRDefault="00FB1B3B" w:rsidP="00FB1B3B">
            <w:pPr>
              <w:rPr>
                <w:b/>
                <w:bCs/>
                <w:color w:val="000000" w:themeColor="text1"/>
                <w:sz w:val="22"/>
                <w:szCs w:val="22"/>
              </w:rPr>
            </w:pPr>
            <w:r w:rsidRPr="008855FB">
              <w:rPr>
                <w:b/>
                <w:bCs/>
                <w:color w:val="000000" w:themeColor="text1"/>
                <w:sz w:val="22"/>
                <w:szCs w:val="22"/>
              </w:rPr>
              <w:t>C</w:t>
            </w:r>
            <w:r w:rsidR="004E699A">
              <w:rPr>
                <w:b/>
                <w:bCs/>
                <w:color w:val="000000" w:themeColor="text1"/>
                <w:sz w:val="22"/>
                <w:szCs w:val="22"/>
              </w:rPr>
              <w:t>.</w:t>
            </w:r>
          </w:p>
        </w:tc>
        <w:tc>
          <w:tcPr>
            <w:tcW w:w="3289" w:type="pct"/>
            <w:gridSpan w:val="5"/>
            <w:tcBorders>
              <w:left w:val="nil"/>
              <w:bottom w:val="nil"/>
            </w:tcBorders>
            <w:vAlign w:val="bottom"/>
          </w:tcPr>
          <w:p w14:paraId="0495E69B" w14:textId="77777777" w:rsidR="00CD727B" w:rsidRPr="008855FB" w:rsidRDefault="00CD727B" w:rsidP="004E699A">
            <w:pPr>
              <w:ind w:left="-110"/>
              <w:rPr>
                <w:color w:val="000000" w:themeColor="text1"/>
                <w:sz w:val="22"/>
                <w:szCs w:val="22"/>
              </w:rPr>
            </w:pPr>
            <w:r w:rsidRPr="008855FB">
              <w:rPr>
                <w:color w:val="000000" w:themeColor="text1"/>
                <w:sz w:val="22"/>
                <w:szCs w:val="22"/>
              </w:rPr>
              <w:t>Is your company a corporation or limited liability company?</w:t>
            </w:r>
          </w:p>
        </w:tc>
        <w:tc>
          <w:tcPr>
            <w:tcW w:w="265" w:type="pct"/>
            <w:vAlign w:val="bottom"/>
          </w:tcPr>
          <w:p w14:paraId="05BC774B" w14:textId="77777777" w:rsidR="00CD727B" w:rsidRPr="008855FB" w:rsidRDefault="00CD727B" w:rsidP="00E054AA">
            <w:pPr>
              <w:jc w:val="center"/>
              <w:rPr>
                <w:color w:val="000000" w:themeColor="text1"/>
              </w:rPr>
            </w:pPr>
          </w:p>
        </w:tc>
        <w:tc>
          <w:tcPr>
            <w:tcW w:w="394" w:type="pct"/>
            <w:tcBorders>
              <w:left w:val="nil"/>
            </w:tcBorders>
            <w:vAlign w:val="bottom"/>
          </w:tcPr>
          <w:p w14:paraId="2A392774" w14:textId="77777777" w:rsidR="00CD727B" w:rsidRPr="008855FB" w:rsidRDefault="00CD727B" w:rsidP="00E054AA">
            <w:pPr>
              <w:ind w:left="-108"/>
              <w:rPr>
                <w:color w:val="000000" w:themeColor="text1"/>
                <w:sz w:val="22"/>
                <w:szCs w:val="22"/>
              </w:rPr>
            </w:pPr>
            <w:r w:rsidRPr="008855FB">
              <w:rPr>
                <w:color w:val="000000" w:themeColor="text1"/>
                <w:sz w:val="22"/>
                <w:szCs w:val="22"/>
              </w:rPr>
              <w:t xml:space="preserve"> </w:t>
            </w:r>
            <w:r w:rsidR="00B9655F">
              <w:rPr>
                <w:color w:val="000000" w:themeColor="text1"/>
                <w:sz w:val="22"/>
                <w:szCs w:val="22"/>
              </w:rPr>
              <w:t xml:space="preserve">  </w:t>
            </w:r>
            <w:r w:rsidRPr="008855FB">
              <w:rPr>
                <w:color w:val="000000" w:themeColor="text1"/>
                <w:sz w:val="22"/>
                <w:szCs w:val="22"/>
              </w:rPr>
              <w:t xml:space="preserve">Yes </w:t>
            </w:r>
          </w:p>
        </w:tc>
        <w:tc>
          <w:tcPr>
            <w:tcW w:w="220" w:type="pct"/>
            <w:vAlign w:val="bottom"/>
          </w:tcPr>
          <w:p w14:paraId="6DAB513F" w14:textId="77777777" w:rsidR="00CD727B" w:rsidRPr="008855FB" w:rsidRDefault="00B9655F" w:rsidP="00E054AA">
            <w:pPr>
              <w:jc w:val="center"/>
              <w:rPr>
                <w:color w:val="000000" w:themeColor="text1"/>
              </w:rPr>
            </w:pPr>
            <w:r w:rsidRPr="007932BB">
              <w:rPr>
                <w:noProof/>
                <w:color w:val="000000" w:themeColor="text1"/>
                <w:sz w:val="22"/>
              </w:rPr>
              <mc:AlternateContent>
                <mc:Choice Requires="wps">
                  <w:drawing>
                    <wp:anchor distT="0" distB="0" distL="114300" distR="114300" simplePos="0" relativeHeight="251776000" behindDoc="0" locked="0" layoutInCell="1" allowOverlap="1" wp14:anchorId="2FE49506" wp14:editId="6F35D747">
                      <wp:simplePos x="0" y="0"/>
                      <wp:positionH relativeFrom="column">
                        <wp:posOffset>-15240</wp:posOffset>
                      </wp:positionH>
                      <wp:positionV relativeFrom="page">
                        <wp:posOffset>2540</wp:posOffset>
                      </wp:positionV>
                      <wp:extent cx="231775" cy="201295"/>
                      <wp:effectExtent l="0" t="0" r="15875" b="2730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5091C48F"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49506" id="_x0000_s1064" type="#_x0000_t202" style="position:absolute;left:0;text-align:left;margin-left:-1.2pt;margin-top:.2pt;width:18.25pt;height:15.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zJgIAAE0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">
                      <v:textbox>
                        <w:txbxContent>
                          <w:p w14:paraId="5091C48F" w14:textId="77777777" w:rsidR="008E5A18" w:rsidRDefault="008E5A18" w:rsidP="00B9655F">
                            <w:r>
                              <w:t xml:space="preserve">  </w:t>
                            </w:r>
                          </w:p>
                        </w:txbxContent>
                      </v:textbox>
                      <w10:wrap anchory="page"/>
                    </v:shape>
                  </w:pict>
                </mc:Fallback>
              </mc:AlternateContent>
            </w:r>
          </w:p>
        </w:tc>
        <w:tc>
          <w:tcPr>
            <w:tcW w:w="402" w:type="pct"/>
            <w:tcBorders>
              <w:left w:val="nil"/>
              <w:bottom w:val="nil"/>
              <w:right w:val="nil"/>
            </w:tcBorders>
            <w:vAlign w:val="bottom"/>
          </w:tcPr>
          <w:p w14:paraId="6058E25C" w14:textId="77777777" w:rsidR="00CD727B" w:rsidRPr="008855FB" w:rsidRDefault="00CD727B" w:rsidP="00E054AA">
            <w:pPr>
              <w:ind w:left="-108"/>
              <w:rPr>
                <w:color w:val="000000" w:themeColor="text1"/>
                <w:sz w:val="22"/>
                <w:szCs w:val="22"/>
              </w:rPr>
            </w:pPr>
            <w:r w:rsidRPr="008855FB">
              <w:rPr>
                <w:color w:val="000000" w:themeColor="text1"/>
                <w:sz w:val="22"/>
                <w:szCs w:val="22"/>
              </w:rPr>
              <w:t xml:space="preserve"> </w:t>
            </w:r>
            <w:r w:rsidR="00B9655F">
              <w:rPr>
                <w:color w:val="000000" w:themeColor="text1"/>
                <w:sz w:val="22"/>
                <w:szCs w:val="22"/>
              </w:rPr>
              <w:t xml:space="preserve">  </w:t>
            </w:r>
            <w:r w:rsidRPr="008855FB">
              <w:rPr>
                <w:color w:val="000000" w:themeColor="text1"/>
                <w:sz w:val="22"/>
                <w:szCs w:val="22"/>
              </w:rPr>
              <w:t>No</w:t>
            </w:r>
          </w:p>
        </w:tc>
      </w:tr>
      <w:tr w:rsidR="00CD727B" w:rsidRPr="007D6984" w14:paraId="025E659C" w14:textId="77777777" w:rsidTr="004E699A">
        <w:trPr>
          <w:gridAfter w:val="1"/>
          <w:wAfter w:w="205" w:type="pct"/>
          <w:trHeight w:val="136"/>
        </w:trPr>
        <w:tc>
          <w:tcPr>
            <w:tcW w:w="4795" w:type="pct"/>
            <w:gridSpan w:val="10"/>
          </w:tcPr>
          <w:p w14:paraId="4B687BB3" w14:textId="77777777" w:rsidR="00CD727B" w:rsidRPr="008855FB" w:rsidRDefault="00B9655F" w:rsidP="00E054AA">
            <w:pPr>
              <w:ind w:left="-115"/>
              <w:rPr>
                <w:color w:val="000000" w:themeColor="text1"/>
                <w:sz w:val="12"/>
                <w:szCs w:val="12"/>
              </w:rPr>
            </w:pPr>
            <w:r w:rsidRPr="007932BB">
              <w:rPr>
                <w:noProof/>
                <w:color w:val="000000" w:themeColor="text1"/>
                <w:sz w:val="22"/>
              </w:rPr>
              <mc:AlternateContent>
                <mc:Choice Requires="wps">
                  <w:drawing>
                    <wp:anchor distT="0" distB="0" distL="114300" distR="114300" simplePos="0" relativeHeight="251780096" behindDoc="0" locked="0" layoutInCell="1" allowOverlap="1" wp14:anchorId="7F909F4C" wp14:editId="6A3C2503">
                      <wp:simplePos x="0" y="0"/>
                      <wp:positionH relativeFrom="column">
                        <wp:posOffset>5293995</wp:posOffset>
                      </wp:positionH>
                      <wp:positionV relativeFrom="page">
                        <wp:posOffset>81280</wp:posOffset>
                      </wp:positionV>
                      <wp:extent cx="231775" cy="201295"/>
                      <wp:effectExtent l="0" t="0" r="15875" b="27305"/>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27D45721"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09F4C" id="_x0000_s1065" type="#_x0000_t202" style="position:absolute;left:0;text-align:left;margin-left:416.85pt;margin-top:6.4pt;width:18.25pt;height:1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">
                      <v:textbox>
                        <w:txbxContent>
                          <w:p w14:paraId="27D45721" w14:textId="77777777" w:rsidR="008E5A18" w:rsidRDefault="008E5A18" w:rsidP="00B9655F">
                            <w:r>
                              <w:t xml:space="preserve">  </w:t>
                            </w:r>
                          </w:p>
                        </w:txbxContent>
                      </v:textbox>
                      <w10:wrap anchory="page"/>
                    </v:shape>
                  </w:pict>
                </mc:Fallback>
              </mc:AlternateContent>
            </w:r>
          </w:p>
        </w:tc>
      </w:tr>
      <w:tr w:rsidR="00CD727B" w:rsidRPr="007D6984" w14:paraId="37DF4EE7" w14:textId="77777777" w:rsidTr="004F500E">
        <w:trPr>
          <w:gridAfter w:val="1"/>
          <w:wAfter w:w="205" w:type="pct"/>
          <w:trHeight w:val="360"/>
        </w:trPr>
        <w:tc>
          <w:tcPr>
            <w:tcW w:w="225" w:type="pct"/>
          </w:tcPr>
          <w:p w14:paraId="7A6CD481" w14:textId="77777777" w:rsidR="00CD727B" w:rsidRPr="008855FB" w:rsidRDefault="00CD727B" w:rsidP="00E054AA">
            <w:pPr>
              <w:jc w:val="both"/>
              <w:rPr>
                <w:color w:val="000000" w:themeColor="text1"/>
                <w:sz w:val="22"/>
                <w:szCs w:val="22"/>
              </w:rPr>
            </w:pPr>
          </w:p>
        </w:tc>
        <w:tc>
          <w:tcPr>
            <w:tcW w:w="3289" w:type="pct"/>
            <w:gridSpan w:val="5"/>
            <w:vAlign w:val="bottom"/>
          </w:tcPr>
          <w:p w14:paraId="3C2159F8" w14:textId="77777777" w:rsidR="00CD727B" w:rsidRPr="008855FB" w:rsidRDefault="00CD727B" w:rsidP="00E054AA">
            <w:pPr>
              <w:ind w:left="-108"/>
              <w:rPr>
                <w:color w:val="000000" w:themeColor="text1"/>
                <w:sz w:val="22"/>
                <w:szCs w:val="22"/>
              </w:rPr>
            </w:pPr>
            <w:r w:rsidRPr="008855FB">
              <w:rPr>
                <w:color w:val="000000" w:themeColor="text1"/>
                <w:sz w:val="22"/>
                <w:szCs w:val="22"/>
              </w:rPr>
              <w:t>If yes, is the corporation or LLC registered with the Secretary of State?</w:t>
            </w:r>
          </w:p>
        </w:tc>
        <w:tc>
          <w:tcPr>
            <w:tcW w:w="265" w:type="pct"/>
            <w:vAlign w:val="bottom"/>
          </w:tcPr>
          <w:p w14:paraId="6685484C" w14:textId="77777777" w:rsidR="00CD727B" w:rsidRPr="008855FB" w:rsidRDefault="00B9655F" w:rsidP="00E054AA">
            <w:pPr>
              <w:jc w:val="center"/>
              <w:rPr>
                <w:color w:val="000000" w:themeColor="text1"/>
              </w:rPr>
            </w:pPr>
            <w:r w:rsidRPr="007932BB">
              <w:rPr>
                <w:noProof/>
                <w:color w:val="000000" w:themeColor="text1"/>
                <w:sz w:val="22"/>
              </w:rPr>
              <mc:AlternateContent>
                <mc:Choice Requires="wps">
                  <w:drawing>
                    <wp:anchor distT="0" distB="0" distL="114300" distR="114300" simplePos="0" relativeHeight="251778048" behindDoc="0" locked="0" layoutInCell="1" allowOverlap="1" wp14:anchorId="2064CE6A" wp14:editId="564F88AE">
                      <wp:simplePos x="0" y="0"/>
                      <wp:positionH relativeFrom="column">
                        <wp:posOffset>22860</wp:posOffset>
                      </wp:positionH>
                      <wp:positionV relativeFrom="page">
                        <wp:posOffset>-46990</wp:posOffset>
                      </wp:positionV>
                      <wp:extent cx="231775" cy="201295"/>
                      <wp:effectExtent l="0" t="0" r="15875" b="27305"/>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01295"/>
                              </a:xfrm>
                              <a:prstGeom prst="rect">
                                <a:avLst/>
                              </a:prstGeom>
                              <a:solidFill>
                                <a:srgbClr val="FFFFFF"/>
                              </a:solidFill>
                              <a:ln w="9525">
                                <a:solidFill>
                                  <a:srgbClr val="000000"/>
                                </a:solidFill>
                                <a:miter lim="800000"/>
                                <a:headEnd/>
                                <a:tailEnd/>
                              </a:ln>
                            </wps:spPr>
                            <wps:txbx>
                              <w:txbxContent>
                                <w:p w14:paraId="02F032CA" w14:textId="77777777" w:rsidR="008E5A18" w:rsidRDefault="008E5A18" w:rsidP="00B965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4CE6A" id="_x0000_s1066" type="#_x0000_t202" style="position:absolute;left:0;text-align:left;margin-left:1.8pt;margin-top:-3.7pt;width:18.25pt;height:15.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">
                      <v:textbox>
                        <w:txbxContent>
                          <w:p w14:paraId="02F032CA" w14:textId="77777777" w:rsidR="008E5A18" w:rsidRDefault="008E5A18" w:rsidP="00B9655F">
                            <w:r>
                              <w:t xml:space="preserve">  </w:t>
                            </w:r>
                          </w:p>
                        </w:txbxContent>
                      </v:textbox>
                      <w10:wrap anchory="page"/>
                    </v:shape>
                  </w:pict>
                </mc:Fallback>
              </mc:AlternateContent>
            </w:r>
          </w:p>
        </w:tc>
        <w:tc>
          <w:tcPr>
            <w:tcW w:w="394" w:type="pct"/>
            <w:tcBorders>
              <w:left w:val="nil"/>
            </w:tcBorders>
            <w:vAlign w:val="bottom"/>
          </w:tcPr>
          <w:p w14:paraId="22337735" w14:textId="77777777" w:rsidR="00CD727B" w:rsidRPr="008855FB" w:rsidRDefault="00CD727B" w:rsidP="00E054AA">
            <w:pPr>
              <w:ind w:left="-108"/>
              <w:rPr>
                <w:color w:val="000000" w:themeColor="text1"/>
                <w:sz w:val="22"/>
                <w:szCs w:val="22"/>
              </w:rPr>
            </w:pPr>
            <w:r w:rsidRPr="008855FB">
              <w:rPr>
                <w:color w:val="000000" w:themeColor="text1"/>
                <w:sz w:val="22"/>
                <w:szCs w:val="22"/>
              </w:rPr>
              <w:t xml:space="preserve"> </w:t>
            </w:r>
            <w:r w:rsidR="00B9655F">
              <w:rPr>
                <w:color w:val="000000" w:themeColor="text1"/>
                <w:sz w:val="22"/>
                <w:szCs w:val="22"/>
              </w:rPr>
              <w:t xml:space="preserve">  </w:t>
            </w:r>
            <w:r w:rsidRPr="008855FB">
              <w:rPr>
                <w:color w:val="000000" w:themeColor="text1"/>
                <w:sz w:val="22"/>
                <w:szCs w:val="22"/>
              </w:rPr>
              <w:t xml:space="preserve">Yes </w:t>
            </w:r>
          </w:p>
        </w:tc>
        <w:tc>
          <w:tcPr>
            <w:tcW w:w="220" w:type="pct"/>
            <w:vAlign w:val="bottom"/>
          </w:tcPr>
          <w:p w14:paraId="2B70FFCD" w14:textId="77777777" w:rsidR="00CD727B" w:rsidRPr="008855FB" w:rsidRDefault="00CD727B" w:rsidP="00E054AA">
            <w:pPr>
              <w:jc w:val="center"/>
              <w:rPr>
                <w:color w:val="000000" w:themeColor="text1"/>
              </w:rPr>
            </w:pPr>
          </w:p>
        </w:tc>
        <w:tc>
          <w:tcPr>
            <w:tcW w:w="402" w:type="pct"/>
            <w:tcBorders>
              <w:left w:val="nil"/>
            </w:tcBorders>
            <w:vAlign w:val="bottom"/>
          </w:tcPr>
          <w:p w14:paraId="29122341" w14:textId="77777777" w:rsidR="00CD727B" w:rsidRPr="008855FB" w:rsidRDefault="00CD727B" w:rsidP="00E054AA">
            <w:pPr>
              <w:ind w:left="-108"/>
              <w:rPr>
                <w:color w:val="000000" w:themeColor="text1"/>
                <w:sz w:val="22"/>
                <w:szCs w:val="22"/>
              </w:rPr>
            </w:pPr>
            <w:r w:rsidRPr="008855FB">
              <w:rPr>
                <w:color w:val="000000" w:themeColor="text1"/>
                <w:sz w:val="22"/>
                <w:szCs w:val="22"/>
              </w:rPr>
              <w:t xml:space="preserve"> </w:t>
            </w:r>
            <w:r w:rsidR="00B9655F">
              <w:rPr>
                <w:color w:val="000000" w:themeColor="text1"/>
                <w:sz w:val="22"/>
                <w:szCs w:val="22"/>
              </w:rPr>
              <w:t xml:space="preserve">  </w:t>
            </w:r>
            <w:r w:rsidRPr="008855FB">
              <w:rPr>
                <w:color w:val="000000" w:themeColor="text1"/>
                <w:sz w:val="22"/>
                <w:szCs w:val="22"/>
              </w:rPr>
              <w:t>No</w:t>
            </w:r>
          </w:p>
        </w:tc>
      </w:tr>
    </w:tbl>
    <w:p w14:paraId="0CE2C90A" w14:textId="77777777" w:rsidR="00CD727B" w:rsidRPr="007D6984" w:rsidRDefault="00CD727B" w:rsidP="00E054AA">
      <w:pPr>
        <w:pStyle w:val="Heading2"/>
        <w:tabs>
          <w:tab w:val="center" w:pos="4734"/>
        </w:tabs>
        <w:rPr>
          <w:rFonts w:ascii="Times New Roman" w:hAnsi="Times New Roman" w:cs="Times New Roman"/>
          <w:b w:val="0"/>
          <w:color w:val="000000" w:themeColor="text1"/>
          <w:sz w:val="24"/>
          <w:highlight w:val="yellow"/>
        </w:rPr>
      </w:pPr>
    </w:p>
    <w:p w14:paraId="7347454B" w14:textId="77777777" w:rsidR="00CD727B" w:rsidRPr="008855FB" w:rsidRDefault="00CD727B" w:rsidP="00E054AA">
      <w:pPr>
        <w:jc w:val="center"/>
        <w:rPr>
          <w:b/>
          <w:color w:val="000000" w:themeColor="text1"/>
        </w:rPr>
      </w:pPr>
      <w:r w:rsidRPr="007D6984">
        <w:rPr>
          <w:color w:val="000000" w:themeColor="text1"/>
          <w:highlight w:val="yellow"/>
        </w:rPr>
        <w:br w:type="page"/>
      </w:r>
      <w:r w:rsidRPr="008855FB">
        <w:rPr>
          <w:b/>
          <w:iCs/>
          <w:color w:val="000000" w:themeColor="text1"/>
        </w:rPr>
        <w:t xml:space="preserve">SECTION III </w:t>
      </w:r>
      <w:r w:rsidRPr="008855FB">
        <w:rPr>
          <w:iCs/>
          <w:color w:val="000000" w:themeColor="text1"/>
        </w:rPr>
        <w:t xml:space="preserve">- </w:t>
      </w:r>
      <w:r w:rsidRPr="008855FB">
        <w:rPr>
          <w:b/>
          <w:iCs/>
          <w:color w:val="000000" w:themeColor="text1"/>
        </w:rPr>
        <w:t>SIGNATURE</w:t>
      </w:r>
    </w:p>
    <w:p w14:paraId="103A4516" w14:textId="77777777" w:rsidR="00CD727B" w:rsidRPr="008855FB" w:rsidRDefault="00CD727B" w:rsidP="00E054AA">
      <w:pPr>
        <w:ind w:left="-180" w:right="173"/>
        <w:rPr>
          <w:color w:val="000000" w:themeColor="text1"/>
        </w:rPr>
      </w:pPr>
    </w:p>
    <w:p w14:paraId="267913C4" w14:textId="77777777" w:rsidR="00CD727B" w:rsidRPr="008855FB" w:rsidRDefault="00CD727B" w:rsidP="00E054AA">
      <w:pPr>
        <w:ind w:left="-187" w:right="86"/>
        <w:jc w:val="both"/>
        <w:rPr>
          <w:color w:val="000000" w:themeColor="text1"/>
          <w:sz w:val="22"/>
          <w:szCs w:val="22"/>
        </w:rPr>
      </w:pPr>
      <w:r w:rsidRPr="008855FB">
        <w:rPr>
          <w:color w:val="000000" w:themeColor="text1"/>
          <w:sz w:val="22"/>
          <w:szCs w:val="22"/>
        </w:rPr>
        <w:t>According to the Louisiana Water Quality Regulations, LAC 33:IX.2503, the following requirements shall apply to the signatory page in this application:</w:t>
      </w:r>
    </w:p>
    <w:p w14:paraId="0DF81794" w14:textId="77777777" w:rsidR="00CD727B" w:rsidRPr="008855FB" w:rsidRDefault="00CD727B" w:rsidP="00E054AA">
      <w:pPr>
        <w:tabs>
          <w:tab w:val="left" w:pos="-1440"/>
          <w:tab w:val="left" w:pos="-720"/>
          <w:tab w:val="left" w:pos="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ight="173"/>
        <w:rPr>
          <w:color w:val="000000" w:themeColor="text1"/>
          <w:sz w:val="22"/>
          <w:szCs w:val="22"/>
        </w:rPr>
      </w:pPr>
    </w:p>
    <w:p w14:paraId="01AD4649" w14:textId="77777777" w:rsidR="00CD727B" w:rsidRPr="008855FB" w:rsidRDefault="00CD727B" w:rsidP="00E054AA">
      <w:pPr>
        <w:tabs>
          <w:tab w:val="left" w:pos="-1440"/>
          <w:tab w:val="left" w:pos="-720"/>
          <w:tab w:val="left" w:pos="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7" w:right="173"/>
        <w:rPr>
          <w:color w:val="000000" w:themeColor="text1"/>
          <w:sz w:val="22"/>
          <w:szCs w:val="22"/>
        </w:rPr>
      </w:pPr>
      <w:r w:rsidRPr="008855FB">
        <w:rPr>
          <w:color w:val="000000" w:themeColor="text1"/>
          <w:sz w:val="22"/>
          <w:szCs w:val="22"/>
        </w:rPr>
        <w:t xml:space="preserve">Chapter 25.  Permit Application and Special LPDES Program Requirements </w:t>
      </w:r>
    </w:p>
    <w:p w14:paraId="6F6E16DD" w14:textId="77777777" w:rsidR="00CD727B" w:rsidRPr="008855FB" w:rsidRDefault="00CD727B" w:rsidP="00E054AA">
      <w:pPr>
        <w:tabs>
          <w:tab w:val="left" w:pos="-1440"/>
          <w:tab w:val="left" w:pos="-720"/>
          <w:tab w:val="left" w:pos="0"/>
          <w:tab w:val="left" w:pos="3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 w:right="173"/>
        <w:rPr>
          <w:color w:val="000000" w:themeColor="text1"/>
          <w:sz w:val="22"/>
          <w:szCs w:val="22"/>
        </w:rPr>
      </w:pPr>
    </w:p>
    <w:p w14:paraId="6D700CE7" w14:textId="77777777" w:rsidR="00CD727B" w:rsidRPr="008855FB" w:rsidRDefault="00CD727B" w:rsidP="00E054AA">
      <w:pPr>
        <w:tabs>
          <w:tab w:val="left" w:pos="-1152"/>
          <w:tab w:val="left" w:pos="-432"/>
          <w:tab w:val="left" w:pos="540"/>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 w:val="left" w:pos="10368"/>
          <w:tab w:val="left" w:pos="11088"/>
          <w:tab w:val="left" w:pos="11808"/>
        </w:tabs>
        <w:ind w:left="-180" w:right="173"/>
        <w:rPr>
          <w:b/>
          <w:color w:val="000000" w:themeColor="text1"/>
          <w:sz w:val="22"/>
          <w:szCs w:val="22"/>
        </w:rPr>
      </w:pPr>
      <w:r w:rsidRPr="008855FB">
        <w:rPr>
          <w:b/>
          <w:color w:val="000000" w:themeColor="text1"/>
          <w:sz w:val="22"/>
          <w:szCs w:val="22"/>
        </w:rPr>
        <w:t>2503.</w:t>
      </w:r>
      <w:r w:rsidRPr="008855FB">
        <w:rPr>
          <w:b/>
          <w:color w:val="000000" w:themeColor="text1"/>
          <w:sz w:val="22"/>
          <w:szCs w:val="22"/>
        </w:rPr>
        <w:tab/>
        <w:t xml:space="preserve">Signatories to permit applications and reports </w:t>
      </w:r>
    </w:p>
    <w:p w14:paraId="7EABEAFB" w14:textId="77777777" w:rsidR="00CD727B" w:rsidRPr="008855FB" w:rsidRDefault="00CD727B" w:rsidP="00E054AA">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9763"/>
          <w:tab w:val="left" w:pos="10368"/>
          <w:tab w:val="left" w:pos="11088"/>
          <w:tab w:val="left" w:pos="11808"/>
        </w:tabs>
        <w:ind w:right="173"/>
        <w:rPr>
          <w:color w:val="000000" w:themeColor="text1"/>
          <w:sz w:val="22"/>
          <w:szCs w:val="22"/>
        </w:rPr>
      </w:pPr>
    </w:p>
    <w:p w14:paraId="2462A322" w14:textId="77777777" w:rsidR="00CD727B" w:rsidRPr="008855FB" w:rsidRDefault="00CD727B" w:rsidP="00E054AA">
      <w:pPr>
        <w:tabs>
          <w:tab w:val="left" w:pos="-1152"/>
          <w:tab w:val="left" w:pos="-432"/>
          <w:tab w:val="left" w:pos="900"/>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ind w:left="900" w:right="173" w:hanging="547"/>
        <w:rPr>
          <w:color w:val="000000" w:themeColor="text1"/>
          <w:sz w:val="22"/>
          <w:szCs w:val="22"/>
        </w:rPr>
      </w:pPr>
      <w:r w:rsidRPr="008855FB">
        <w:rPr>
          <w:color w:val="000000" w:themeColor="text1"/>
          <w:sz w:val="22"/>
          <w:szCs w:val="22"/>
        </w:rPr>
        <w:t>A.</w:t>
      </w:r>
      <w:r w:rsidRPr="008855FB">
        <w:rPr>
          <w:color w:val="000000" w:themeColor="text1"/>
          <w:sz w:val="22"/>
          <w:szCs w:val="22"/>
        </w:rPr>
        <w:tab/>
        <w:t>All permit applications shall be signed as follows:</w:t>
      </w:r>
    </w:p>
    <w:p w14:paraId="7719243E" w14:textId="77777777" w:rsidR="00CD727B" w:rsidRPr="008855FB" w:rsidRDefault="00CD727B" w:rsidP="00E054AA">
      <w:pPr>
        <w:tabs>
          <w:tab w:val="left" w:pos="-1152"/>
          <w:tab w:val="left" w:pos="-432"/>
          <w:tab w:val="left" w:pos="1440"/>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ind w:left="1440" w:right="173" w:hanging="547"/>
        <w:jc w:val="both"/>
        <w:rPr>
          <w:color w:val="000000" w:themeColor="text1"/>
          <w:sz w:val="22"/>
          <w:szCs w:val="22"/>
        </w:rPr>
      </w:pPr>
      <w:r w:rsidRPr="008855FB">
        <w:rPr>
          <w:color w:val="000000" w:themeColor="text1"/>
          <w:sz w:val="22"/>
          <w:szCs w:val="22"/>
        </w:rPr>
        <w:t>1.</w:t>
      </w:r>
      <w:r w:rsidRPr="008855FB">
        <w:rPr>
          <w:color w:val="000000" w:themeColor="text1"/>
          <w:sz w:val="22"/>
          <w:szCs w:val="22"/>
        </w:rPr>
        <w:tab/>
        <w:t>For a corporation - by a responsible corporate officer.  For the purpose of this Section responsible corporate officer means:</w:t>
      </w:r>
    </w:p>
    <w:p w14:paraId="1A905703" w14:textId="77777777" w:rsidR="00CD727B" w:rsidRPr="008855FB" w:rsidRDefault="00CD727B" w:rsidP="00E054AA">
      <w:pPr>
        <w:tabs>
          <w:tab w:val="left" w:pos="-1152"/>
          <w:tab w:val="left" w:pos="-432"/>
          <w:tab w:val="left" w:pos="1440"/>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ind w:left="1440" w:right="173" w:hanging="540"/>
        <w:jc w:val="both"/>
        <w:rPr>
          <w:color w:val="000000" w:themeColor="text1"/>
          <w:sz w:val="22"/>
          <w:szCs w:val="22"/>
        </w:rPr>
      </w:pPr>
    </w:p>
    <w:p w14:paraId="2E66C490" w14:textId="77777777" w:rsidR="00CD727B" w:rsidRPr="008855FB" w:rsidRDefault="00CD727B" w:rsidP="00E054AA">
      <w:pPr>
        <w:ind w:left="1440" w:right="173"/>
        <w:jc w:val="both"/>
        <w:rPr>
          <w:color w:val="000000" w:themeColor="text1"/>
          <w:sz w:val="22"/>
          <w:szCs w:val="22"/>
        </w:rPr>
      </w:pPr>
      <w:r w:rsidRPr="008855FB">
        <w:rPr>
          <w:color w:val="000000" w:themeColor="text1"/>
          <w:sz w:val="22"/>
          <w:szCs w:val="22"/>
        </w:rPr>
        <w:t>(a) A president, secretary, treasurer, or vice-president of the corporation in charge of a principal business function, or any other person who performs similar policy- or decision-making functions for the corporation, or</w:t>
      </w:r>
    </w:p>
    <w:p w14:paraId="378FA42D" w14:textId="77777777" w:rsidR="00CD727B" w:rsidRPr="008855FB" w:rsidRDefault="00CD727B" w:rsidP="00E054AA">
      <w:pPr>
        <w:tabs>
          <w:tab w:val="left" w:pos="-1152"/>
          <w:tab w:val="left" w:pos="-432"/>
          <w:tab w:val="left" w:pos="1440"/>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ind w:left="1440" w:right="173" w:hanging="540"/>
        <w:jc w:val="both"/>
        <w:rPr>
          <w:color w:val="000000" w:themeColor="text1"/>
          <w:sz w:val="22"/>
          <w:szCs w:val="22"/>
        </w:rPr>
      </w:pPr>
    </w:p>
    <w:p w14:paraId="1C9A205A" w14:textId="77777777" w:rsidR="00CD727B" w:rsidRPr="008855FB" w:rsidRDefault="00CD727B" w:rsidP="00E054AA">
      <w:pPr>
        <w:ind w:left="1440" w:right="173"/>
        <w:jc w:val="both"/>
        <w:rPr>
          <w:color w:val="000000" w:themeColor="text1"/>
          <w:sz w:val="22"/>
          <w:szCs w:val="22"/>
        </w:rPr>
      </w:pPr>
      <w:r w:rsidRPr="008855FB">
        <w:rPr>
          <w:color w:val="000000" w:themeColor="text1"/>
          <w:sz w:val="22"/>
          <w:szCs w:val="22"/>
        </w:rPr>
        <w:t xml:space="preserve">(b) The manager of one or more manufacturing, production, or operating </w:t>
      </w:r>
      <w:r w:rsidR="00ED4606">
        <w:rPr>
          <w:color w:val="000000" w:themeColor="text1"/>
          <w:sz w:val="22"/>
          <w:szCs w:val="22"/>
        </w:rPr>
        <w:t>sites</w:t>
      </w:r>
      <w:r w:rsidRPr="008855FB">
        <w:rPr>
          <w:color w:val="000000" w:themeColor="text1"/>
          <w:sz w:val="22"/>
          <w:szCs w:val="22"/>
        </w:rPr>
        <w:t xml:space="preserve"> provided: the manager is authorized to make management decisions that govern the operation of the regulated </w:t>
      </w:r>
      <w:r w:rsidR="00ED4606">
        <w:rPr>
          <w:color w:val="000000" w:themeColor="text1"/>
          <w:sz w:val="22"/>
          <w:szCs w:val="22"/>
        </w:rPr>
        <w:t>site</w:t>
      </w:r>
      <w:r w:rsidRPr="008855FB">
        <w:rPr>
          <w:color w:val="000000" w:themeColor="text1"/>
          <w:sz w:val="22"/>
          <w:szCs w:val="22"/>
        </w:rPr>
        <w:t xml:space="preserve">, including having the explicit or implicit duty of making major capital investment recommendations and initiating and directing other comprehensive measures to ensure long term environmental compliance with environmental laws and regulations; the manager can ensure that the necessary systems are established or actions taken together complete and accurate information for permit application requirements; and the authority to sign documents has been assigned or delegated to the manager in accordance with corporation procedures.  </w:t>
      </w:r>
    </w:p>
    <w:p w14:paraId="5FD7D38B" w14:textId="77777777" w:rsidR="00CD727B" w:rsidRPr="008855FB" w:rsidRDefault="00CD727B" w:rsidP="00E054AA">
      <w:pPr>
        <w:ind w:left="1440" w:right="173"/>
        <w:jc w:val="both"/>
        <w:rPr>
          <w:color w:val="000000" w:themeColor="text1"/>
          <w:sz w:val="22"/>
          <w:szCs w:val="22"/>
        </w:rPr>
      </w:pPr>
    </w:p>
    <w:p w14:paraId="75DB53D5" w14:textId="77777777" w:rsidR="00CD727B" w:rsidRPr="008855FB" w:rsidRDefault="00CD727B" w:rsidP="00E054AA">
      <w:pPr>
        <w:ind w:left="360" w:right="173"/>
        <w:jc w:val="both"/>
        <w:rPr>
          <w:color w:val="000000" w:themeColor="text1"/>
          <w:sz w:val="22"/>
          <w:szCs w:val="22"/>
        </w:rPr>
      </w:pPr>
      <w:r w:rsidRPr="008855FB">
        <w:rPr>
          <w:b/>
          <w:color w:val="000000" w:themeColor="text1"/>
          <w:sz w:val="22"/>
          <w:szCs w:val="22"/>
        </w:rPr>
        <w:t>NOTE:</w:t>
      </w:r>
      <w:r w:rsidRPr="008855FB">
        <w:rPr>
          <w:color w:val="000000" w:themeColor="text1"/>
          <w:sz w:val="22"/>
          <w:szCs w:val="22"/>
        </w:rPr>
        <w:t xml:space="preserve">  LDEQ does not require specific assignments or delegations of authority to responsible corporate officers identified in the Permit </w:t>
      </w:r>
      <w:r w:rsidRPr="008855FB">
        <w:rPr>
          <w:b/>
          <w:color w:val="000000" w:themeColor="text1"/>
          <w:sz w:val="22"/>
          <w:szCs w:val="22"/>
        </w:rPr>
        <w:t>Standard Permit Conditions, Part VI.G.1.a(1)</w:t>
      </w:r>
      <w:r w:rsidR="004C5BC3">
        <w:rPr>
          <w:b/>
          <w:color w:val="000000" w:themeColor="text1"/>
          <w:sz w:val="22"/>
          <w:szCs w:val="22"/>
        </w:rPr>
        <w:t>.</w:t>
      </w:r>
      <w:r w:rsidRPr="008855FB">
        <w:rPr>
          <w:color w:val="000000" w:themeColor="text1"/>
          <w:sz w:val="22"/>
          <w:szCs w:val="22"/>
        </w:rPr>
        <w:t xml:space="preserve">  The agency will presume that these responsible corporate officers have the requisite authority to sign permit applications unless the corporation has notified the state administrative authority to the contrary.  Corporate procedures governing authority to sign permit applications may provide for assignment or delegation to applicable corporate positions under Permit </w:t>
      </w:r>
      <w:r w:rsidRPr="008855FB">
        <w:rPr>
          <w:b/>
          <w:color w:val="000000" w:themeColor="text1"/>
          <w:sz w:val="22"/>
          <w:szCs w:val="22"/>
        </w:rPr>
        <w:t>Standard Permit Conditions, Part VI.G.1a.(2)</w:t>
      </w:r>
      <w:r w:rsidRPr="008855FB">
        <w:rPr>
          <w:color w:val="000000" w:themeColor="text1"/>
          <w:sz w:val="22"/>
          <w:szCs w:val="22"/>
        </w:rPr>
        <w:t xml:space="preserve"> rather than to specific individuals.  </w:t>
      </w:r>
    </w:p>
    <w:p w14:paraId="7A2C187F" w14:textId="77777777" w:rsidR="00CD727B" w:rsidRPr="008855FB" w:rsidRDefault="00CD727B" w:rsidP="00E054AA">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left" w:pos="7243"/>
          <w:tab w:val="left" w:pos="7848"/>
          <w:tab w:val="left" w:pos="8083"/>
          <w:tab w:val="left" w:pos="10368"/>
          <w:tab w:val="left" w:pos="11088"/>
          <w:tab w:val="left" w:pos="11808"/>
        </w:tabs>
        <w:ind w:right="173"/>
        <w:jc w:val="both"/>
        <w:rPr>
          <w:color w:val="000000" w:themeColor="text1"/>
          <w:sz w:val="22"/>
          <w:szCs w:val="22"/>
        </w:rPr>
      </w:pPr>
    </w:p>
    <w:p w14:paraId="08B4C5BD" w14:textId="77777777" w:rsidR="00CD727B" w:rsidRPr="008855FB" w:rsidRDefault="00CD727B" w:rsidP="00E054AA">
      <w:pPr>
        <w:ind w:left="1440" w:right="173" w:hanging="540"/>
        <w:jc w:val="both"/>
        <w:rPr>
          <w:color w:val="000000" w:themeColor="text1"/>
          <w:sz w:val="22"/>
          <w:szCs w:val="22"/>
        </w:rPr>
      </w:pPr>
      <w:r w:rsidRPr="008855FB">
        <w:rPr>
          <w:color w:val="000000" w:themeColor="text1"/>
          <w:sz w:val="22"/>
          <w:szCs w:val="22"/>
        </w:rPr>
        <w:t>2.</w:t>
      </w:r>
      <w:r w:rsidRPr="008855FB">
        <w:rPr>
          <w:color w:val="000000" w:themeColor="text1"/>
          <w:sz w:val="22"/>
          <w:szCs w:val="22"/>
        </w:rPr>
        <w:tab/>
        <w:t>For a partnership or sole proprietorship - by a general partner or the proprietor, respectively; or</w:t>
      </w:r>
    </w:p>
    <w:p w14:paraId="1A12920B" w14:textId="77777777" w:rsidR="00CD727B" w:rsidRPr="008855FB" w:rsidRDefault="00CD727B" w:rsidP="00E054AA">
      <w:pPr>
        <w:ind w:right="173"/>
        <w:jc w:val="both"/>
        <w:rPr>
          <w:color w:val="000000" w:themeColor="text1"/>
          <w:sz w:val="22"/>
          <w:szCs w:val="22"/>
        </w:rPr>
      </w:pPr>
    </w:p>
    <w:p w14:paraId="5579742E" w14:textId="77777777" w:rsidR="00CD727B" w:rsidRPr="008855FB" w:rsidRDefault="00CD727B" w:rsidP="00E054AA">
      <w:pPr>
        <w:ind w:left="1440" w:right="173" w:hanging="540"/>
        <w:jc w:val="both"/>
        <w:rPr>
          <w:color w:val="000000" w:themeColor="text1"/>
          <w:sz w:val="22"/>
          <w:szCs w:val="22"/>
        </w:rPr>
      </w:pPr>
      <w:r w:rsidRPr="008855FB">
        <w:rPr>
          <w:color w:val="000000" w:themeColor="text1"/>
          <w:sz w:val="22"/>
          <w:szCs w:val="22"/>
        </w:rPr>
        <w:t>3.</w:t>
      </w:r>
      <w:r w:rsidRPr="008855FB">
        <w:rPr>
          <w:color w:val="000000" w:themeColor="text1"/>
          <w:sz w:val="22"/>
          <w:szCs w:val="22"/>
        </w:rPr>
        <w:tab/>
        <w:t xml:space="preserve">For a municipality, state, federal or other public agency – by either a principal executive officer or ranking elected official.  For the purposes of this section a principal executive officer of a federal agency includes:  </w:t>
      </w:r>
    </w:p>
    <w:p w14:paraId="2F6AEDCA" w14:textId="77777777" w:rsidR="00CD727B" w:rsidRPr="008855FB" w:rsidRDefault="00CD727B" w:rsidP="00E054AA">
      <w:pPr>
        <w:ind w:right="173"/>
        <w:rPr>
          <w:color w:val="000000" w:themeColor="text1"/>
          <w:sz w:val="22"/>
          <w:szCs w:val="22"/>
        </w:rPr>
      </w:pPr>
    </w:p>
    <w:p w14:paraId="3431397F" w14:textId="77777777" w:rsidR="00CD727B" w:rsidRPr="008855FB" w:rsidRDefault="00CD727B" w:rsidP="00E054AA">
      <w:pPr>
        <w:ind w:left="1440" w:right="173" w:hanging="540"/>
        <w:rPr>
          <w:color w:val="000000" w:themeColor="text1"/>
          <w:sz w:val="22"/>
          <w:szCs w:val="22"/>
        </w:rPr>
      </w:pPr>
      <w:r w:rsidRPr="008855FB">
        <w:rPr>
          <w:color w:val="000000" w:themeColor="text1"/>
          <w:sz w:val="22"/>
          <w:szCs w:val="22"/>
        </w:rPr>
        <w:tab/>
        <w:t xml:space="preserve">(a)  The chief executive officer of the agency, or </w:t>
      </w:r>
    </w:p>
    <w:p w14:paraId="5F77922E" w14:textId="77777777" w:rsidR="00CD727B" w:rsidRPr="008855FB" w:rsidRDefault="00CD727B" w:rsidP="00E054AA">
      <w:pPr>
        <w:ind w:right="173"/>
        <w:rPr>
          <w:color w:val="000000" w:themeColor="text1"/>
          <w:sz w:val="22"/>
          <w:szCs w:val="22"/>
        </w:rPr>
      </w:pPr>
    </w:p>
    <w:p w14:paraId="092FCEC6" w14:textId="77777777" w:rsidR="00CD727B" w:rsidRPr="008855FB" w:rsidRDefault="00CD727B" w:rsidP="00E054AA">
      <w:pPr>
        <w:ind w:left="1440" w:right="173" w:hanging="540"/>
        <w:jc w:val="both"/>
        <w:rPr>
          <w:color w:val="000000" w:themeColor="text1"/>
          <w:sz w:val="22"/>
          <w:szCs w:val="22"/>
        </w:rPr>
      </w:pPr>
      <w:r w:rsidRPr="008855FB">
        <w:rPr>
          <w:color w:val="000000" w:themeColor="text1"/>
          <w:sz w:val="22"/>
          <w:szCs w:val="22"/>
        </w:rPr>
        <w:tab/>
        <w:t>(b) A senior executive officer having responsibility for the overall operations of a principal geographic unit of the agency (e.g., Regional Administrators of EPA).</w:t>
      </w:r>
    </w:p>
    <w:p w14:paraId="0A1C302A" w14:textId="77777777" w:rsidR="00CD727B" w:rsidRPr="008855FB" w:rsidRDefault="00CD727B" w:rsidP="00E054AA">
      <w:pPr>
        <w:rPr>
          <w:color w:val="000000" w:themeColor="text1"/>
          <w:sz w:val="22"/>
          <w:szCs w:val="22"/>
        </w:rPr>
      </w:pPr>
    </w:p>
    <w:tbl>
      <w:tblPr>
        <w:tblW w:w="9288" w:type="dxa"/>
        <w:tblLayout w:type="fixed"/>
        <w:tblLook w:val="0000" w:firstRow="0" w:lastRow="0" w:firstColumn="0" w:lastColumn="0" w:noHBand="0" w:noVBand="0"/>
      </w:tblPr>
      <w:tblGrid>
        <w:gridCol w:w="101"/>
        <w:gridCol w:w="2167"/>
        <w:gridCol w:w="6840"/>
        <w:gridCol w:w="180"/>
      </w:tblGrid>
      <w:tr w:rsidR="00CD727B" w:rsidRPr="008855FB" w14:paraId="104D9884" w14:textId="77777777" w:rsidTr="004E699A">
        <w:trPr>
          <w:cantSplit/>
          <w:trHeight w:val="386"/>
        </w:trPr>
        <w:tc>
          <w:tcPr>
            <w:tcW w:w="9288" w:type="dxa"/>
            <w:gridSpan w:val="4"/>
            <w:vAlign w:val="center"/>
          </w:tcPr>
          <w:p w14:paraId="76707181" w14:textId="77777777" w:rsidR="00CD727B" w:rsidRPr="008855FB" w:rsidRDefault="00CD727B" w:rsidP="00E054AA">
            <w:pPr>
              <w:pStyle w:val="Heading8"/>
              <w:rPr>
                <w:rFonts w:ascii="Times New Roman" w:hAnsi="Times New Roman" w:cs="Times New Roman"/>
                <w:b/>
                <w:color w:val="000000" w:themeColor="text1"/>
                <w:sz w:val="24"/>
                <w:szCs w:val="24"/>
              </w:rPr>
            </w:pPr>
            <w:r w:rsidRPr="008855FB">
              <w:rPr>
                <w:rFonts w:ascii="Times New Roman" w:hAnsi="Times New Roman" w:cs="Times New Roman"/>
                <w:b/>
                <w:color w:val="000000" w:themeColor="text1"/>
                <w:sz w:val="24"/>
                <w:szCs w:val="24"/>
              </w:rPr>
              <w:t>CERTIFICATION</w:t>
            </w:r>
          </w:p>
          <w:p w14:paraId="52BF4F2F" w14:textId="77777777" w:rsidR="00EF0935" w:rsidRPr="008855FB" w:rsidRDefault="00EF0935" w:rsidP="00EF0935">
            <w:pPr>
              <w:rPr>
                <w:color w:val="000000" w:themeColor="text1"/>
              </w:rPr>
            </w:pPr>
          </w:p>
        </w:tc>
      </w:tr>
      <w:tr w:rsidR="00CD727B" w:rsidRPr="008855FB" w14:paraId="47B1E4BA" w14:textId="77777777" w:rsidTr="004E699A">
        <w:trPr>
          <w:cantSplit/>
          <w:trHeight w:val="376"/>
        </w:trPr>
        <w:tc>
          <w:tcPr>
            <w:tcW w:w="9288" w:type="dxa"/>
            <w:gridSpan w:val="4"/>
            <w:vAlign w:val="center"/>
          </w:tcPr>
          <w:p w14:paraId="0BE0BCA6" w14:textId="786174D5" w:rsidR="00CD727B" w:rsidRPr="008855FB" w:rsidRDefault="00CD727B" w:rsidP="00C56417">
            <w:pPr>
              <w:ind w:right="72"/>
              <w:jc w:val="both"/>
              <w:rPr>
                <w:b/>
                <w:bCs/>
                <w:color w:val="000000" w:themeColor="text1"/>
                <w:sz w:val="22"/>
                <w:szCs w:val="22"/>
              </w:rPr>
            </w:pPr>
            <w:r w:rsidRPr="008855FB">
              <w:rPr>
                <w:color w:val="000000" w:themeColor="text1"/>
                <w:sz w:val="22"/>
                <w:szCs w:val="22"/>
              </w:rPr>
              <w:t xml:space="preserve">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this system, or those persons directly responsible for gathering the information, the information submitted is, to the best of my knowledge and belief, true, accurate, and complete. </w:t>
            </w:r>
            <w:r w:rsidR="0060446E">
              <w:rPr>
                <w:color w:val="000000" w:themeColor="text1"/>
                <w:sz w:val="22"/>
                <w:szCs w:val="22"/>
              </w:rPr>
              <w:t xml:space="preserve"> </w:t>
            </w:r>
            <w:r w:rsidRPr="008855FB">
              <w:rPr>
                <w:color w:val="000000" w:themeColor="text1"/>
                <w:sz w:val="22"/>
                <w:szCs w:val="22"/>
              </w:rPr>
              <w:t>I also certify that a storm water pollution prevention plan, including both construction and post construction controls, has been prepared for the site in accordance with the permit and that such plan complies with approved State, Tribal and/or local sediment and erosion plans or permits and/or storm water management plans or permits.  I am aware that signature and submittal of the NOI is deemed to constitute my determination of eligibility under one or more of the requirements of Permit Part I.A.3.e(1) related to the Endangered Species Act requirements.</w:t>
            </w:r>
            <w:r w:rsidR="0060446E">
              <w:rPr>
                <w:color w:val="000000" w:themeColor="text1"/>
                <w:sz w:val="22"/>
                <w:szCs w:val="22"/>
              </w:rPr>
              <w:t xml:space="preserve"> </w:t>
            </w:r>
            <w:r w:rsidRPr="008855FB">
              <w:rPr>
                <w:color w:val="000000" w:themeColor="text1"/>
                <w:sz w:val="22"/>
                <w:szCs w:val="22"/>
              </w:rPr>
              <w:t xml:space="preserve"> To the best of my knowledge, I further certify that such discharges and discharge related activities will not have an effect on properties listed or eligible for listing on the National Register of Historic Places under the National Historic Preservation Act, or are otherwise eligible for coverage under Part I.A.3.f of the permit.</w:t>
            </w:r>
            <w:r w:rsidR="0060446E">
              <w:rPr>
                <w:color w:val="000000" w:themeColor="text1"/>
                <w:sz w:val="22"/>
                <w:szCs w:val="22"/>
              </w:rPr>
              <w:t xml:space="preserve"> </w:t>
            </w:r>
            <w:r w:rsidRPr="008855FB">
              <w:rPr>
                <w:color w:val="000000" w:themeColor="text1"/>
                <w:sz w:val="22"/>
                <w:szCs w:val="22"/>
              </w:rPr>
              <w:t xml:space="preserve"> I am also aware that there are significant penalties for submitting false information, including the possibility of fine and imprisonment for knowing violations. </w:t>
            </w:r>
          </w:p>
        </w:tc>
      </w:tr>
      <w:tr w:rsidR="00CD727B" w:rsidRPr="008855FB" w14:paraId="69AC40FC" w14:textId="77777777" w:rsidTr="004E699A">
        <w:trPr>
          <w:gridBefore w:val="1"/>
          <w:gridAfter w:val="1"/>
          <w:wBefore w:w="101" w:type="dxa"/>
          <w:wAfter w:w="180" w:type="dxa"/>
          <w:trHeight w:val="561"/>
        </w:trPr>
        <w:tc>
          <w:tcPr>
            <w:tcW w:w="9007" w:type="dxa"/>
            <w:gridSpan w:val="2"/>
            <w:vAlign w:val="bottom"/>
          </w:tcPr>
          <w:p w14:paraId="0EA084CC" w14:textId="77777777" w:rsidR="00CD727B" w:rsidRPr="008855FB" w:rsidRDefault="00CD727B" w:rsidP="00E054AA">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right" w:pos="8100"/>
                <w:tab w:val="left" w:pos="9763"/>
              </w:tabs>
              <w:ind w:left="-115"/>
              <w:rPr>
                <w:color w:val="000000" w:themeColor="text1"/>
              </w:rPr>
            </w:pPr>
          </w:p>
          <w:p w14:paraId="3F1335B0" w14:textId="4DCC11C1" w:rsidR="00CD727B" w:rsidRPr="008855FB" w:rsidRDefault="00CD727B" w:rsidP="004E699A">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right" w:pos="8100"/>
                <w:tab w:val="left" w:pos="9763"/>
              </w:tabs>
              <w:ind w:left="-115"/>
              <w:jc w:val="both"/>
              <w:rPr>
                <w:color w:val="000000" w:themeColor="text1"/>
                <w:sz w:val="18"/>
                <w:szCs w:val="18"/>
              </w:rPr>
            </w:pPr>
            <w:r w:rsidRPr="004E699A">
              <w:rPr>
                <w:b/>
                <w:color w:val="000000" w:themeColor="text1"/>
                <w:sz w:val="22"/>
                <w:szCs w:val="22"/>
              </w:rPr>
              <w:t>NOTE</w:t>
            </w:r>
            <w:r w:rsidRPr="004E699A">
              <w:rPr>
                <w:color w:val="000000" w:themeColor="text1"/>
                <w:sz w:val="22"/>
                <w:szCs w:val="22"/>
              </w:rPr>
              <w:t>:</w:t>
            </w:r>
            <w:r w:rsidRPr="004E699A">
              <w:rPr>
                <w:b/>
                <w:color w:val="000000" w:themeColor="text1"/>
                <w:sz w:val="22"/>
                <w:szCs w:val="22"/>
              </w:rPr>
              <w:t xml:space="preserve">  SIGNATURE MUST COMPLY WITH REQUIREMENTS STATED ABOVE IN</w:t>
            </w:r>
            <w:r w:rsidR="004E699A">
              <w:rPr>
                <w:b/>
                <w:color w:val="000000" w:themeColor="text1"/>
                <w:sz w:val="22"/>
                <w:szCs w:val="22"/>
              </w:rPr>
              <w:t xml:space="preserve"> </w:t>
            </w:r>
            <w:r w:rsidRPr="004E699A">
              <w:rPr>
                <w:b/>
                <w:color w:val="000000" w:themeColor="text1"/>
                <w:sz w:val="22"/>
                <w:szCs w:val="22"/>
              </w:rPr>
              <w:t>SECTION III</w:t>
            </w:r>
            <w:r w:rsidR="00560F24">
              <w:rPr>
                <w:b/>
                <w:color w:val="000000" w:themeColor="text1"/>
                <w:sz w:val="22"/>
                <w:szCs w:val="22"/>
              </w:rPr>
              <w:t>, AND</w:t>
            </w:r>
            <w:r w:rsidR="00560F24">
              <w:rPr>
                <w:b/>
                <w:color w:val="000000" w:themeColor="text1"/>
                <w:sz w:val="18"/>
                <w:szCs w:val="18"/>
              </w:rPr>
              <w:t xml:space="preserve"> </w:t>
            </w:r>
            <w:r w:rsidR="00560F24" w:rsidRPr="009F7B16">
              <w:rPr>
                <w:b/>
                <w:color w:val="000000" w:themeColor="text1"/>
                <w:sz w:val="22"/>
                <w:szCs w:val="22"/>
                <w:u w:val="single"/>
              </w:rPr>
              <w:t xml:space="preserve">COMPANY NAME </w:t>
            </w:r>
            <w:r w:rsidR="009F7B16">
              <w:rPr>
                <w:b/>
                <w:color w:val="000000" w:themeColor="text1"/>
                <w:sz w:val="22"/>
                <w:szCs w:val="22"/>
                <w:u w:val="single"/>
              </w:rPr>
              <w:t xml:space="preserve">BELOW </w:t>
            </w:r>
            <w:r w:rsidR="00560F24" w:rsidRPr="009F7B16">
              <w:rPr>
                <w:b/>
                <w:color w:val="000000" w:themeColor="text1"/>
                <w:sz w:val="22"/>
                <w:szCs w:val="22"/>
                <w:u w:val="single"/>
              </w:rPr>
              <w:t xml:space="preserve">MUST </w:t>
            </w:r>
            <w:r w:rsidR="006064DB" w:rsidRPr="009F7B16">
              <w:rPr>
                <w:b/>
                <w:color w:val="000000" w:themeColor="text1"/>
                <w:sz w:val="22"/>
                <w:szCs w:val="22"/>
                <w:u w:val="single"/>
              </w:rPr>
              <w:t xml:space="preserve">MATCH LEGAL NAME OF APPLICANT </w:t>
            </w:r>
            <w:r w:rsidR="009F7B16">
              <w:rPr>
                <w:b/>
                <w:color w:val="000000" w:themeColor="text1"/>
                <w:sz w:val="22"/>
                <w:szCs w:val="22"/>
                <w:u w:val="single"/>
              </w:rPr>
              <w:t xml:space="preserve">(PARTY TO WHOM PERMIT IS TO BE ISSUED) </w:t>
            </w:r>
            <w:r w:rsidR="00560F24" w:rsidRPr="009F7B16">
              <w:rPr>
                <w:b/>
                <w:color w:val="000000" w:themeColor="text1"/>
                <w:sz w:val="22"/>
                <w:szCs w:val="22"/>
                <w:u w:val="single"/>
              </w:rPr>
              <w:t>LISTED IN SECTION I.A.1</w:t>
            </w:r>
            <w:r w:rsidR="00560F24">
              <w:rPr>
                <w:b/>
                <w:color w:val="000000" w:themeColor="text1"/>
                <w:sz w:val="22"/>
                <w:szCs w:val="22"/>
              </w:rPr>
              <w:t xml:space="preserve">. </w:t>
            </w:r>
          </w:p>
          <w:p w14:paraId="5EFF87E3" w14:textId="77777777" w:rsidR="00CD727B" w:rsidRPr="008855FB" w:rsidRDefault="00CD727B" w:rsidP="00E054AA">
            <w:pPr>
              <w:ind w:left="-115"/>
              <w:rPr>
                <w:color w:val="000000" w:themeColor="text1"/>
              </w:rPr>
            </w:pPr>
          </w:p>
          <w:p w14:paraId="0C0CFF56" w14:textId="77777777" w:rsidR="00CD727B" w:rsidRPr="008855FB" w:rsidRDefault="00CD727B" w:rsidP="00E054AA">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right" w:pos="8100"/>
                <w:tab w:val="left" w:pos="9763"/>
              </w:tabs>
              <w:ind w:left="-115"/>
              <w:rPr>
                <w:color w:val="000000" w:themeColor="text1"/>
              </w:rPr>
            </w:pPr>
          </w:p>
        </w:tc>
      </w:tr>
      <w:tr w:rsidR="00BC552D" w:rsidRPr="008855FB" w14:paraId="66347FDC" w14:textId="77777777" w:rsidTr="004E699A">
        <w:trPr>
          <w:gridBefore w:val="1"/>
          <w:gridAfter w:val="1"/>
          <w:wBefore w:w="101" w:type="dxa"/>
          <w:wAfter w:w="180" w:type="dxa"/>
          <w:trHeight w:val="561"/>
        </w:trPr>
        <w:tc>
          <w:tcPr>
            <w:tcW w:w="2167" w:type="dxa"/>
            <w:vAlign w:val="bottom"/>
          </w:tcPr>
          <w:p w14:paraId="1045ECF9" w14:textId="77777777" w:rsidR="00BC552D" w:rsidRPr="008855FB" w:rsidRDefault="00BC552D" w:rsidP="00E054AA">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jc w:val="right"/>
              <w:rPr>
                <w:rFonts w:ascii="Times New Roman" w:hAnsi="Times New Roman"/>
                <w:b/>
                <w:bCs/>
                <w:color w:val="000000" w:themeColor="text1"/>
              </w:rPr>
            </w:pPr>
            <w:r w:rsidRPr="005E53F5">
              <w:rPr>
                <w:rFonts w:ascii="Times New Roman" w:hAnsi="Times New Roman"/>
                <w:b/>
                <w:bCs/>
                <w:color w:val="000000" w:themeColor="text1"/>
              </w:rPr>
              <w:t>Signature</w:t>
            </w:r>
          </w:p>
        </w:tc>
        <w:tc>
          <w:tcPr>
            <w:tcW w:w="6840" w:type="dxa"/>
            <w:tcBorders>
              <w:bottom w:val="single" w:sz="4" w:space="0" w:color="auto"/>
            </w:tcBorders>
            <w:vAlign w:val="bottom"/>
          </w:tcPr>
          <w:p w14:paraId="65A0D5BC" w14:textId="77777777" w:rsidR="00BC552D" w:rsidRPr="008855FB" w:rsidRDefault="00BC552D" w:rsidP="00E054AA">
            <w:pPr>
              <w:tabs>
                <w:tab w:val="left" w:pos="-1152"/>
                <w:tab w:val="left" w:pos="-432"/>
                <w:tab w:val="left" w:pos="768"/>
                <w:tab w:val="left" w:pos="1248"/>
                <w:tab w:val="left" w:pos="1728"/>
                <w:tab w:val="left" w:pos="2208"/>
                <w:tab w:val="left" w:pos="2328"/>
                <w:tab w:val="left" w:pos="2692"/>
                <w:tab w:val="left" w:pos="2923"/>
                <w:tab w:val="left" w:pos="4132"/>
                <w:tab w:val="left" w:pos="5328"/>
                <w:tab w:val="left" w:pos="6283"/>
                <w:tab w:val="right" w:pos="8100"/>
                <w:tab w:val="left" w:pos="9763"/>
              </w:tabs>
              <w:rPr>
                <w:color w:val="000000" w:themeColor="text1"/>
              </w:rPr>
            </w:pPr>
          </w:p>
        </w:tc>
      </w:tr>
      <w:tr w:rsidR="00BC552D" w:rsidRPr="008855FB" w14:paraId="2BFEFA33" w14:textId="77777777" w:rsidTr="004E699A">
        <w:trPr>
          <w:gridBefore w:val="1"/>
          <w:gridAfter w:val="1"/>
          <w:wBefore w:w="101" w:type="dxa"/>
          <w:wAfter w:w="180" w:type="dxa"/>
          <w:trHeight w:val="543"/>
        </w:trPr>
        <w:tc>
          <w:tcPr>
            <w:tcW w:w="2167" w:type="dxa"/>
            <w:vAlign w:val="bottom"/>
          </w:tcPr>
          <w:p w14:paraId="071A10B7" w14:textId="77777777" w:rsidR="00BC552D" w:rsidRPr="008855FB" w:rsidRDefault="00BC552D" w:rsidP="00E054AA">
            <w:pPr>
              <w:pStyle w:val="BodyText2"/>
              <w:tabs>
                <w:tab w:val="clear" w:pos="918"/>
                <w:tab w:val="clear" w:pos="1350"/>
                <w:tab w:val="clear" w:pos="1620"/>
                <w:tab w:val="clear" w:pos="2070"/>
                <w:tab w:val="clear" w:pos="7110"/>
                <w:tab w:val="clear" w:pos="7830"/>
                <w:tab w:val="clear" w:pos="8550"/>
                <w:tab w:val="clear" w:pos="9270"/>
              </w:tabs>
              <w:jc w:val="right"/>
              <w:rPr>
                <w:rFonts w:ascii="Times New Roman" w:hAnsi="Times New Roman"/>
                <w:b/>
                <w:bCs/>
                <w:color w:val="000000" w:themeColor="text1"/>
              </w:rPr>
            </w:pPr>
            <w:r w:rsidRPr="005E53F5">
              <w:rPr>
                <w:rFonts w:ascii="Times New Roman" w:hAnsi="Times New Roman"/>
                <w:b/>
                <w:bCs/>
                <w:color w:val="000000" w:themeColor="text1"/>
              </w:rPr>
              <w:t>Printed Name</w:t>
            </w:r>
          </w:p>
        </w:tc>
        <w:tc>
          <w:tcPr>
            <w:tcW w:w="6840" w:type="dxa"/>
            <w:tcBorders>
              <w:top w:val="single" w:sz="4" w:space="0" w:color="auto"/>
              <w:bottom w:val="single" w:sz="4" w:space="0" w:color="auto"/>
            </w:tcBorders>
            <w:vAlign w:val="bottom"/>
          </w:tcPr>
          <w:p w14:paraId="0DFFDE47" w14:textId="77777777" w:rsidR="00BC552D" w:rsidRPr="008855FB" w:rsidRDefault="00BC552D" w:rsidP="00E054AA">
            <w:pPr>
              <w:rPr>
                <w:color w:val="000000" w:themeColor="text1"/>
              </w:rPr>
            </w:pPr>
          </w:p>
        </w:tc>
      </w:tr>
      <w:tr w:rsidR="00BC552D" w:rsidRPr="008855FB" w14:paraId="5CAC3DA2" w14:textId="77777777" w:rsidTr="004E699A">
        <w:trPr>
          <w:gridBefore w:val="1"/>
          <w:gridAfter w:val="1"/>
          <w:wBefore w:w="101" w:type="dxa"/>
          <w:wAfter w:w="180" w:type="dxa"/>
          <w:trHeight w:val="561"/>
        </w:trPr>
        <w:tc>
          <w:tcPr>
            <w:tcW w:w="2167" w:type="dxa"/>
            <w:vAlign w:val="bottom"/>
          </w:tcPr>
          <w:p w14:paraId="6FD1370A" w14:textId="77777777" w:rsidR="00BC552D" w:rsidRPr="008855FB" w:rsidRDefault="00BC552D" w:rsidP="00E054AA">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jc w:val="right"/>
              <w:rPr>
                <w:rFonts w:ascii="Times New Roman" w:hAnsi="Times New Roman"/>
                <w:b/>
                <w:bCs/>
                <w:color w:val="000000" w:themeColor="text1"/>
              </w:rPr>
            </w:pPr>
            <w:r w:rsidRPr="005E53F5">
              <w:rPr>
                <w:rFonts w:ascii="Times New Roman" w:hAnsi="Times New Roman"/>
                <w:b/>
                <w:bCs/>
                <w:color w:val="000000" w:themeColor="text1"/>
              </w:rPr>
              <w:t>Title</w:t>
            </w:r>
          </w:p>
        </w:tc>
        <w:tc>
          <w:tcPr>
            <w:tcW w:w="6840" w:type="dxa"/>
            <w:tcBorders>
              <w:top w:val="single" w:sz="4" w:space="0" w:color="auto"/>
              <w:bottom w:val="single" w:sz="4" w:space="0" w:color="auto"/>
            </w:tcBorders>
            <w:vAlign w:val="bottom"/>
          </w:tcPr>
          <w:p w14:paraId="48396388" w14:textId="77777777" w:rsidR="00BC552D" w:rsidRPr="008855FB" w:rsidRDefault="00BC552D" w:rsidP="00E054AA">
            <w:pPr>
              <w:rPr>
                <w:color w:val="000000" w:themeColor="text1"/>
              </w:rPr>
            </w:pPr>
          </w:p>
        </w:tc>
      </w:tr>
      <w:tr w:rsidR="00BC552D" w:rsidRPr="008855FB" w14:paraId="00080DA8" w14:textId="77777777" w:rsidTr="004E699A">
        <w:trPr>
          <w:gridBefore w:val="1"/>
          <w:gridAfter w:val="1"/>
          <w:wBefore w:w="101" w:type="dxa"/>
          <w:wAfter w:w="180" w:type="dxa"/>
          <w:trHeight w:val="602"/>
        </w:trPr>
        <w:tc>
          <w:tcPr>
            <w:tcW w:w="2167" w:type="dxa"/>
            <w:vAlign w:val="bottom"/>
          </w:tcPr>
          <w:p w14:paraId="56C558E6" w14:textId="77777777" w:rsidR="00BC552D" w:rsidRPr="008855FB" w:rsidRDefault="00BC552D" w:rsidP="00E054AA">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jc w:val="right"/>
              <w:rPr>
                <w:rFonts w:ascii="Times New Roman" w:hAnsi="Times New Roman"/>
                <w:b/>
                <w:bCs/>
                <w:color w:val="000000" w:themeColor="text1"/>
              </w:rPr>
            </w:pPr>
            <w:r w:rsidRPr="005E53F5">
              <w:rPr>
                <w:rFonts w:ascii="Times New Roman" w:hAnsi="Times New Roman"/>
                <w:b/>
                <w:bCs/>
                <w:color w:val="000000" w:themeColor="text1"/>
              </w:rPr>
              <w:t>Company</w:t>
            </w:r>
          </w:p>
        </w:tc>
        <w:tc>
          <w:tcPr>
            <w:tcW w:w="6840" w:type="dxa"/>
            <w:tcBorders>
              <w:top w:val="single" w:sz="4" w:space="0" w:color="auto"/>
              <w:bottom w:val="single" w:sz="4" w:space="0" w:color="auto"/>
            </w:tcBorders>
            <w:vAlign w:val="bottom"/>
          </w:tcPr>
          <w:p w14:paraId="6BF062B8" w14:textId="77777777" w:rsidR="00BC552D" w:rsidRPr="008855FB" w:rsidRDefault="00BC552D" w:rsidP="00E054AA">
            <w:pPr>
              <w:rPr>
                <w:color w:val="000000" w:themeColor="text1"/>
              </w:rPr>
            </w:pPr>
          </w:p>
        </w:tc>
      </w:tr>
      <w:tr w:rsidR="00A90024" w:rsidRPr="008855FB" w14:paraId="04844584" w14:textId="77777777" w:rsidTr="00B35C58">
        <w:trPr>
          <w:gridBefore w:val="1"/>
          <w:gridAfter w:val="1"/>
          <w:wBefore w:w="101" w:type="dxa"/>
          <w:wAfter w:w="180" w:type="dxa"/>
          <w:trHeight w:val="602"/>
        </w:trPr>
        <w:tc>
          <w:tcPr>
            <w:tcW w:w="2167" w:type="dxa"/>
            <w:vAlign w:val="bottom"/>
          </w:tcPr>
          <w:p w14:paraId="50008D38" w14:textId="77777777" w:rsidR="00A90024" w:rsidRPr="008855FB" w:rsidRDefault="00A90024" w:rsidP="00B35C58">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jc w:val="right"/>
              <w:rPr>
                <w:rFonts w:ascii="Times New Roman" w:hAnsi="Times New Roman"/>
                <w:b/>
                <w:bCs/>
                <w:color w:val="000000" w:themeColor="text1"/>
              </w:rPr>
            </w:pPr>
            <w:r>
              <w:rPr>
                <w:rFonts w:ascii="Times New Roman" w:hAnsi="Times New Roman"/>
                <w:b/>
                <w:bCs/>
                <w:color w:val="000000" w:themeColor="text1"/>
              </w:rPr>
              <w:t>Email</w:t>
            </w:r>
          </w:p>
        </w:tc>
        <w:tc>
          <w:tcPr>
            <w:tcW w:w="6840" w:type="dxa"/>
            <w:tcBorders>
              <w:top w:val="single" w:sz="4" w:space="0" w:color="auto"/>
              <w:bottom w:val="single" w:sz="4" w:space="0" w:color="auto"/>
            </w:tcBorders>
            <w:vAlign w:val="bottom"/>
          </w:tcPr>
          <w:p w14:paraId="4036771C" w14:textId="77777777" w:rsidR="00A90024" w:rsidRPr="008855FB" w:rsidRDefault="00A90024" w:rsidP="00B35C58">
            <w:pPr>
              <w:rPr>
                <w:color w:val="000000" w:themeColor="text1"/>
              </w:rPr>
            </w:pPr>
          </w:p>
        </w:tc>
      </w:tr>
      <w:tr w:rsidR="00BC552D" w:rsidRPr="008855FB" w14:paraId="2E33A9C5" w14:textId="77777777" w:rsidTr="004E699A">
        <w:trPr>
          <w:gridBefore w:val="1"/>
          <w:gridAfter w:val="1"/>
          <w:wBefore w:w="101" w:type="dxa"/>
          <w:wAfter w:w="180" w:type="dxa"/>
          <w:trHeight w:val="543"/>
        </w:trPr>
        <w:tc>
          <w:tcPr>
            <w:tcW w:w="2167" w:type="dxa"/>
            <w:vAlign w:val="bottom"/>
          </w:tcPr>
          <w:p w14:paraId="616B9259" w14:textId="77777777" w:rsidR="00A90024" w:rsidRDefault="00A90024" w:rsidP="00A90024">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rPr>
                <w:rFonts w:ascii="Times New Roman" w:hAnsi="Times New Roman"/>
                <w:b/>
                <w:bCs/>
                <w:color w:val="000000" w:themeColor="text1"/>
              </w:rPr>
            </w:pPr>
          </w:p>
          <w:p w14:paraId="76DA3F6A" w14:textId="77777777" w:rsidR="00BC552D" w:rsidRPr="008855FB" w:rsidRDefault="00A90024" w:rsidP="00E054AA">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jc w:val="right"/>
              <w:rPr>
                <w:rFonts w:ascii="Times New Roman" w:hAnsi="Times New Roman"/>
                <w:b/>
                <w:bCs/>
                <w:color w:val="000000" w:themeColor="text1"/>
              </w:rPr>
            </w:pPr>
            <w:r>
              <w:rPr>
                <w:rFonts w:ascii="Times New Roman" w:hAnsi="Times New Roman"/>
                <w:b/>
                <w:bCs/>
                <w:color w:val="000000" w:themeColor="text1"/>
              </w:rPr>
              <w:t>Date</w:t>
            </w:r>
          </w:p>
        </w:tc>
        <w:tc>
          <w:tcPr>
            <w:tcW w:w="6840" w:type="dxa"/>
            <w:tcBorders>
              <w:top w:val="single" w:sz="4" w:space="0" w:color="auto"/>
              <w:bottom w:val="single" w:sz="4" w:space="0" w:color="auto"/>
            </w:tcBorders>
            <w:vAlign w:val="bottom"/>
          </w:tcPr>
          <w:p w14:paraId="2DBFB29B" w14:textId="77777777" w:rsidR="00BC552D" w:rsidRPr="008855FB" w:rsidRDefault="00BC552D" w:rsidP="00E054AA">
            <w:pPr>
              <w:rPr>
                <w:color w:val="000000" w:themeColor="text1"/>
              </w:rPr>
            </w:pPr>
          </w:p>
        </w:tc>
      </w:tr>
      <w:tr w:rsidR="00BC552D" w:rsidRPr="008855FB" w14:paraId="29FA6B31" w14:textId="77777777" w:rsidTr="004E699A">
        <w:trPr>
          <w:gridBefore w:val="1"/>
          <w:gridAfter w:val="1"/>
          <w:wBefore w:w="101" w:type="dxa"/>
          <w:wAfter w:w="180" w:type="dxa"/>
          <w:trHeight w:val="543"/>
        </w:trPr>
        <w:tc>
          <w:tcPr>
            <w:tcW w:w="2167" w:type="dxa"/>
            <w:vAlign w:val="bottom"/>
          </w:tcPr>
          <w:p w14:paraId="0F04ACA8" w14:textId="77777777" w:rsidR="00BC552D" w:rsidRPr="008855FB" w:rsidRDefault="00BC552D" w:rsidP="00E054AA">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jc w:val="right"/>
              <w:rPr>
                <w:rFonts w:ascii="Times New Roman" w:hAnsi="Times New Roman"/>
                <w:b/>
                <w:bCs/>
                <w:color w:val="000000" w:themeColor="text1"/>
              </w:rPr>
            </w:pPr>
            <w:r w:rsidRPr="005E53F5">
              <w:rPr>
                <w:rFonts w:ascii="Times New Roman" w:hAnsi="Times New Roman"/>
                <w:b/>
                <w:bCs/>
                <w:color w:val="000000" w:themeColor="text1"/>
              </w:rPr>
              <w:t>Telephone</w:t>
            </w:r>
          </w:p>
        </w:tc>
        <w:tc>
          <w:tcPr>
            <w:tcW w:w="6840" w:type="dxa"/>
            <w:tcBorders>
              <w:top w:val="single" w:sz="4" w:space="0" w:color="auto"/>
              <w:bottom w:val="single" w:sz="4" w:space="0" w:color="auto"/>
            </w:tcBorders>
            <w:vAlign w:val="bottom"/>
          </w:tcPr>
          <w:p w14:paraId="41606473" w14:textId="77777777" w:rsidR="00BC552D" w:rsidRPr="008855FB" w:rsidRDefault="00BC552D" w:rsidP="00E054AA">
            <w:pPr>
              <w:rPr>
                <w:color w:val="000000" w:themeColor="text1"/>
              </w:rPr>
            </w:pPr>
          </w:p>
        </w:tc>
      </w:tr>
      <w:tr w:rsidR="00BC552D" w:rsidRPr="008855FB" w14:paraId="05114FF3" w14:textId="77777777" w:rsidTr="004E699A">
        <w:trPr>
          <w:gridBefore w:val="1"/>
          <w:gridAfter w:val="1"/>
          <w:wBefore w:w="101" w:type="dxa"/>
          <w:wAfter w:w="180" w:type="dxa"/>
          <w:trHeight w:val="543"/>
        </w:trPr>
        <w:tc>
          <w:tcPr>
            <w:tcW w:w="2167" w:type="dxa"/>
            <w:vAlign w:val="bottom"/>
          </w:tcPr>
          <w:p w14:paraId="06EF015C" w14:textId="63802723" w:rsidR="00BC552D" w:rsidRPr="005E53F5" w:rsidRDefault="004F33FA" w:rsidP="00E054AA">
            <w:pPr>
              <w:pStyle w:val="BodyText2"/>
              <w:tabs>
                <w:tab w:val="clear" w:pos="-1170"/>
                <w:tab w:val="clear" w:pos="-810"/>
                <w:tab w:val="clear" w:pos="-90"/>
                <w:tab w:val="clear" w:pos="918"/>
                <w:tab w:val="clear" w:pos="1350"/>
                <w:tab w:val="clear" w:pos="1620"/>
                <w:tab w:val="clear" w:pos="2070"/>
                <w:tab w:val="clear" w:pos="7110"/>
                <w:tab w:val="clear" w:pos="7830"/>
                <w:tab w:val="clear" w:pos="8550"/>
                <w:tab w:val="clear" w:pos="9270"/>
              </w:tabs>
              <w:jc w:val="right"/>
              <w:rPr>
                <w:rFonts w:ascii="Times New Roman" w:hAnsi="Times New Roman"/>
                <w:b/>
                <w:bCs/>
                <w:color w:val="000000" w:themeColor="text1"/>
              </w:rPr>
            </w:pPr>
            <w:r>
              <w:rPr>
                <w:rFonts w:ascii="Times New Roman" w:hAnsi="Times New Roman"/>
                <w:b/>
                <w:bCs/>
                <w:color w:val="000000" w:themeColor="text1"/>
              </w:rPr>
              <w:t>Federal Tax ID</w:t>
            </w:r>
          </w:p>
        </w:tc>
        <w:tc>
          <w:tcPr>
            <w:tcW w:w="6840" w:type="dxa"/>
            <w:tcBorders>
              <w:top w:val="single" w:sz="4" w:space="0" w:color="auto"/>
              <w:bottom w:val="single" w:sz="4" w:space="0" w:color="auto"/>
            </w:tcBorders>
            <w:vAlign w:val="bottom"/>
          </w:tcPr>
          <w:p w14:paraId="1A13CFA3" w14:textId="77777777" w:rsidR="00BC552D" w:rsidRPr="008855FB" w:rsidRDefault="00BC552D" w:rsidP="00E054AA">
            <w:pPr>
              <w:rPr>
                <w:color w:val="000000" w:themeColor="text1"/>
              </w:rPr>
            </w:pPr>
          </w:p>
        </w:tc>
      </w:tr>
    </w:tbl>
    <w:p w14:paraId="0434C571" w14:textId="30A42146" w:rsidR="00CD727B" w:rsidRPr="000A6757" w:rsidRDefault="000A6757" w:rsidP="000A6757">
      <w:pPr>
        <w:ind w:firstLine="720"/>
        <w:rPr>
          <w:color w:val="000000" w:themeColor="text1"/>
          <w:sz w:val="22"/>
          <w:szCs w:val="22"/>
        </w:rPr>
      </w:pPr>
      <w:r w:rsidRPr="000A6757">
        <w:rPr>
          <w:b/>
          <w:color w:val="000000" w:themeColor="text1"/>
          <w:sz w:val="22"/>
          <w:szCs w:val="22"/>
        </w:rPr>
        <w:t>(if applicable</w:t>
      </w:r>
      <w:r w:rsidRPr="000A6757">
        <w:rPr>
          <w:color w:val="000000" w:themeColor="text1"/>
          <w:sz w:val="22"/>
          <w:szCs w:val="22"/>
        </w:rPr>
        <w:t>)</w:t>
      </w:r>
    </w:p>
    <w:p w14:paraId="7787414F" w14:textId="77777777" w:rsidR="00CD727B" w:rsidRPr="008855FB" w:rsidRDefault="00CD727B" w:rsidP="00E054AA">
      <w:pPr>
        <w:rPr>
          <w:color w:val="000000" w:themeColor="text1"/>
          <w:sz w:val="22"/>
          <w:szCs w:val="22"/>
          <w:u w:val="double"/>
        </w:rPr>
      </w:pPr>
    </w:p>
    <w:p w14:paraId="1AE17BEC" w14:textId="28D1F50D" w:rsidR="00CD727B" w:rsidRPr="008855FB" w:rsidRDefault="00CD727B" w:rsidP="00E054AA">
      <w:pPr>
        <w:jc w:val="both"/>
        <w:rPr>
          <w:color w:val="000000" w:themeColor="text1"/>
          <w:sz w:val="22"/>
        </w:rPr>
      </w:pPr>
      <w:r w:rsidRPr="008855FB">
        <w:rPr>
          <w:b/>
          <w:color w:val="000000" w:themeColor="text1"/>
          <w:sz w:val="22"/>
          <w:u w:val="single"/>
        </w:rPr>
        <w:t>***ANY NOI THAT DOES NOT CONTAIN ALL OF THE REQUESTED INFORMATION WILL BE CONSIDERED INCOMPLETE.</w:t>
      </w:r>
      <w:r w:rsidRPr="008855FB">
        <w:rPr>
          <w:color w:val="000000" w:themeColor="text1"/>
          <w:sz w:val="22"/>
        </w:rPr>
        <w:t xml:space="preserve">  </w:t>
      </w:r>
      <w:r w:rsidRPr="008855FB">
        <w:rPr>
          <w:b/>
          <w:color w:val="000000" w:themeColor="text1"/>
          <w:sz w:val="22"/>
          <w:u w:val="single"/>
        </w:rPr>
        <w:t xml:space="preserve">NOI PROCESSING </w:t>
      </w:r>
      <w:r w:rsidR="009C19E0">
        <w:rPr>
          <w:b/>
          <w:color w:val="000000" w:themeColor="text1"/>
          <w:sz w:val="22"/>
          <w:u w:val="single"/>
        </w:rPr>
        <w:t xml:space="preserve">WILL </w:t>
      </w:r>
      <w:r w:rsidR="009C19E0" w:rsidRPr="008855FB">
        <w:rPr>
          <w:b/>
          <w:color w:val="000000" w:themeColor="text1"/>
          <w:sz w:val="22"/>
          <w:u w:val="single"/>
        </w:rPr>
        <w:t xml:space="preserve">NOT </w:t>
      </w:r>
      <w:r w:rsidRPr="008855FB">
        <w:rPr>
          <w:b/>
          <w:color w:val="000000" w:themeColor="text1"/>
          <w:sz w:val="22"/>
          <w:u w:val="single"/>
        </w:rPr>
        <w:t>PROCEED UNTIL ALL REQUIRED INFORMATION HAS BEEN SUBMITTED</w:t>
      </w:r>
      <w:r w:rsidRPr="008855FB">
        <w:rPr>
          <w:color w:val="000000" w:themeColor="text1"/>
          <w:sz w:val="22"/>
        </w:rPr>
        <w:t xml:space="preserve">. </w:t>
      </w:r>
    </w:p>
    <w:p w14:paraId="575BC8E7" w14:textId="77777777" w:rsidR="00CD727B" w:rsidRPr="007D6984" w:rsidRDefault="00CD727B" w:rsidP="00E054AA">
      <w:pPr>
        <w:tabs>
          <w:tab w:val="left" w:pos="-1080"/>
          <w:tab w:val="left" w:pos="-720"/>
          <w:tab w:val="left" w:pos="0"/>
          <w:tab w:val="left" w:pos="720"/>
          <w:tab w:val="left" w:pos="1440"/>
          <w:tab w:val="left" w:pos="1800"/>
          <w:tab w:val="left" w:pos="2880"/>
        </w:tabs>
        <w:jc w:val="both"/>
        <w:rPr>
          <w:color w:val="000000" w:themeColor="text1"/>
          <w:sz w:val="22"/>
          <w:highlight w:val="yellow"/>
        </w:rPr>
      </w:pPr>
    </w:p>
    <w:p w14:paraId="77371A49" w14:textId="77777777" w:rsidR="00C40591" w:rsidRPr="008855FB" w:rsidRDefault="00CD727B" w:rsidP="00C40591">
      <w:pPr>
        <w:jc w:val="center"/>
        <w:rPr>
          <w:b/>
          <w:u w:val="double"/>
        </w:rPr>
      </w:pPr>
      <w:r w:rsidRPr="007D6984">
        <w:rPr>
          <w:color w:val="000000" w:themeColor="text1"/>
          <w:sz w:val="22"/>
          <w:szCs w:val="22"/>
          <w:highlight w:val="yellow"/>
          <w:u w:val="double"/>
        </w:rPr>
        <w:br w:type="page"/>
      </w:r>
      <w:r w:rsidR="00C40591" w:rsidRPr="008855FB">
        <w:rPr>
          <w:b/>
        </w:rPr>
        <w:t xml:space="preserve">FEES </w:t>
      </w:r>
      <w:r w:rsidR="004607B9" w:rsidRPr="008855FB">
        <w:rPr>
          <w:b/>
        </w:rPr>
        <w:t>AND</w:t>
      </w:r>
      <w:r w:rsidR="00C40591" w:rsidRPr="008855FB">
        <w:rPr>
          <w:b/>
        </w:rPr>
        <w:t xml:space="preserve"> TERMINATION</w:t>
      </w:r>
      <w:r w:rsidR="004607B9" w:rsidRPr="008855FB">
        <w:rPr>
          <w:b/>
        </w:rPr>
        <w:t xml:space="preserve"> OF PERMIT</w:t>
      </w:r>
    </w:p>
    <w:p w14:paraId="17F85098" w14:textId="77777777" w:rsidR="00C40591" w:rsidRPr="008855FB" w:rsidRDefault="00C40591" w:rsidP="00C40591">
      <w:pPr>
        <w:widowControl/>
        <w:autoSpaceDE/>
        <w:autoSpaceDN/>
        <w:adjustRightInd/>
        <w:rPr>
          <w:rFonts w:ascii="Arial" w:hAnsi="Arial" w:cs="Arial"/>
          <w:sz w:val="22"/>
          <w:szCs w:val="22"/>
          <w:u w:val="double"/>
        </w:rPr>
      </w:pPr>
    </w:p>
    <w:p w14:paraId="2C388441" w14:textId="77777777" w:rsidR="00C40591" w:rsidRPr="008855FB" w:rsidRDefault="00C40591" w:rsidP="00C40591">
      <w:pPr>
        <w:widowControl/>
        <w:autoSpaceDE/>
        <w:autoSpaceDN/>
        <w:adjustRightInd/>
        <w:jc w:val="both"/>
        <w:rPr>
          <w:sz w:val="22"/>
          <w:szCs w:val="22"/>
        </w:rPr>
      </w:pPr>
      <w:r w:rsidRPr="008855FB">
        <w:rPr>
          <w:sz w:val="22"/>
          <w:szCs w:val="22"/>
        </w:rPr>
        <w:t>Permit Annual Fee:</w:t>
      </w:r>
    </w:p>
    <w:p w14:paraId="0F366B76" w14:textId="77777777" w:rsidR="00C40591" w:rsidRPr="008855FB" w:rsidRDefault="00C40591" w:rsidP="00C40591">
      <w:pPr>
        <w:widowControl/>
        <w:autoSpaceDE/>
        <w:autoSpaceDN/>
        <w:adjustRightInd/>
        <w:jc w:val="both"/>
        <w:rPr>
          <w:sz w:val="22"/>
          <w:szCs w:val="22"/>
        </w:rPr>
      </w:pPr>
    </w:p>
    <w:p w14:paraId="35C54A09" w14:textId="77777777" w:rsidR="00C40591" w:rsidRPr="004C5BC3" w:rsidRDefault="00C40591" w:rsidP="004C5BC3">
      <w:pPr>
        <w:widowControl/>
        <w:tabs>
          <w:tab w:val="left" w:pos="0"/>
          <w:tab w:val="left" w:pos="630"/>
          <w:tab w:val="left" w:pos="900"/>
          <w:tab w:val="left" w:pos="6030"/>
          <w:tab w:val="left" w:pos="9270"/>
        </w:tabs>
        <w:ind w:left="720"/>
        <w:jc w:val="both"/>
        <w:rPr>
          <w:sz w:val="22"/>
          <w:szCs w:val="22"/>
          <w:u w:val="single"/>
        </w:rPr>
      </w:pPr>
      <w:r w:rsidRPr="008855FB">
        <w:rPr>
          <w:sz w:val="22"/>
          <w:szCs w:val="22"/>
        </w:rPr>
        <w:t xml:space="preserve">All payments made by check, draft, or money order shall be made payable to the “Louisiana Department of Environmental Quality.”  We </w:t>
      </w:r>
      <w:r w:rsidRPr="008855FB">
        <w:rPr>
          <w:b/>
          <w:sz w:val="22"/>
          <w:szCs w:val="22"/>
        </w:rPr>
        <w:t xml:space="preserve">DO NOT </w:t>
      </w:r>
      <w:r w:rsidRPr="008855FB">
        <w:rPr>
          <w:sz w:val="22"/>
          <w:szCs w:val="22"/>
        </w:rPr>
        <w:t xml:space="preserve">accept cash payments. </w:t>
      </w:r>
      <w:r w:rsidR="004C5BC3">
        <w:rPr>
          <w:sz w:val="22"/>
          <w:szCs w:val="22"/>
        </w:rPr>
        <w:t xml:space="preserve"> </w:t>
      </w:r>
      <w:r w:rsidRPr="008855FB">
        <w:rPr>
          <w:sz w:val="22"/>
          <w:szCs w:val="22"/>
        </w:rPr>
        <w:t xml:space="preserve">For online payments, see </w:t>
      </w:r>
      <w:hyperlink r:id="rId15" w:history="1">
        <w:r w:rsidR="004C5BC3" w:rsidRPr="003E0F10">
          <w:rPr>
            <w:rStyle w:val="Hyperlink"/>
            <w:sz w:val="22"/>
            <w:szCs w:val="22"/>
          </w:rPr>
          <w:t>http://business.deq.louisiana.gov/</w:t>
        </w:r>
      </w:hyperlink>
      <w:r w:rsidR="004C5BC3">
        <w:rPr>
          <w:sz w:val="22"/>
          <w:szCs w:val="22"/>
          <w:u w:val="single"/>
        </w:rPr>
        <w:t>.</w:t>
      </w:r>
    </w:p>
    <w:p w14:paraId="6CB60FA3" w14:textId="77777777" w:rsidR="00C40591" w:rsidRPr="008855FB" w:rsidRDefault="00C40591" w:rsidP="00C40591">
      <w:pPr>
        <w:widowControl/>
        <w:tabs>
          <w:tab w:val="left" w:pos="0"/>
          <w:tab w:val="left" w:pos="630"/>
          <w:tab w:val="left" w:pos="900"/>
          <w:tab w:val="left" w:pos="6030"/>
          <w:tab w:val="left" w:pos="9270"/>
        </w:tabs>
        <w:ind w:left="720"/>
        <w:jc w:val="both"/>
        <w:rPr>
          <w:b/>
          <w:sz w:val="22"/>
          <w:szCs w:val="22"/>
        </w:rPr>
      </w:pPr>
    </w:p>
    <w:p w14:paraId="1F82CE49" w14:textId="77777777" w:rsidR="00C40591" w:rsidRPr="008855FB" w:rsidRDefault="00C40591" w:rsidP="00C40591">
      <w:pPr>
        <w:widowControl/>
        <w:tabs>
          <w:tab w:val="left" w:pos="0"/>
          <w:tab w:val="left" w:pos="630"/>
          <w:tab w:val="left" w:pos="900"/>
          <w:tab w:val="left" w:pos="6030"/>
          <w:tab w:val="left" w:pos="9270"/>
        </w:tabs>
        <w:ind w:left="720"/>
        <w:jc w:val="both"/>
        <w:rPr>
          <w:b/>
          <w:sz w:val="22"/>
          <w:szCs w:val="22"/>
        </w:rPr>
      </w:pPr>
      <w:r w:rsidRPr="008855FB">
        <w:rPr>
          <w:b/>
          <w:sz w:val="22"/>
          <w:szCs w:val="22"/>
        </w:rPr>
        <w:t>Perm LAG 33:IX.1309.E and 1309.N, you must submit the annual permit fee(s) as follows:</w:t>
      </w:r>
    </w:p>
    <w:p w14:paraId="783099E9" w14:textId="77777777" w:rsidR="00C40591" w:rsidRPr="008855FB" w:rsidRDefault="00C40591" w:rsidP="00C40591">
      <w:pPr>
        <w:widowControl/>
        <w:tabs>
          <w:tab w:val="left" w:pos="0"/>
          <w:tab w:val="left" w:pos="630"/>
          <w:tab w:val="left" w:pos="900"/>
          <w:tab w:val="left" w:pos="6030"/>
          <w:tab w:val="left" w:pos="9270"/>
        </w:tabs>
        <w:autoSpaceDE/>
        <w:autoSpaceDN/>
        <w:adjustRightInd/>
        <w:ind w:left="720"/>
        <w:rPr>
          <w:sz w:val="22"/>
          <w:szCs w:val="22"/>
        </w:rPr>
      </w:pPr>
    </w:p>
    <w:p w14:paraId="7B8D8636" w14:textId="77777777" w:rsidR="00C40591" w:rsidRPr="008855FB" w:rsidRDefault="00C40591" w:rsidP="0095236F">
      <w:pPr>
        <w:widowControl/>
        <w:tabs>
          <w:tab w:val="left" w:pos="2520"/>
        </w:tabs>
        <w:autoSpaceDE/>
        <w:autoSpaceDN/>
        <w:adjustRightInd/>
        <w:ind w:left="90" w:firstLine="630"/>
        <w:jc w:val="both"/>
        <w:rPr>
          <w:b/>
          <w:sz w:val="22"/>
          <w:szCs w:val="22"/>
        </w:rPr>
      </w:pPr>
      <w:r w:rsidRPr="008855FB">
        <w:rPr>
          <w:sz w:val="22"/>
          <w:szCs w:val="22"/>
        </w:rPr>
        <w:t>0 months</w:t>
      </w:r>
      <w:r w:rsidR="007D41D4">
        <w:rPr>
          <w:sz w:val="22"/>
          <w:szCs w:val="22"/>
        </w:rPr>
        <w:t xml:space="preserve"> – 1 year</w:t>
      </w:r>
      <w:r w:rsidR="0095236F">
        <w:rPr>
          <w:sz w:val="22"/>
          <w:szCs w:val="22"/>
        </w:rPr>
        <w:t>:</w:t>
      </w:r>
      <w:r w:rsidRPr="008855FB">
        <w:rPr>
          <w:sz w:val="22"/>
          <w:szCs w:val="22"/>
        </w:rPr>
        <w:t xml:space="preserve"> </w:t>
      </w:r>
      <w:r w:rsidR="0095236F">
        <w:rPr>
          <w:sz w:val="22"/>
          <w:szCs w:val="22"/>
        </w:rPr>
        <w:tab/>
      </w:r>
      <w:r w:rsidRPr="008855FB">
        <w:rPr>
          <w:b/>
          <w:sz w:val="22"/>
          <w:szCs w:val="22"/>
        </w:rPr>
        <w:t>$2</w:t>
      </w:r>
      <w:r w:rsidR="008855FB" w:rsidRPr="008855FB">
        <w:rPr>
          <w:b/>
          <w:sz w:val="22"/>
          <w:szCs w:val="22"/>
        </w:rPr>
        <w:t>91</w:t>
      </w:r>
      <w:r w:rsidRPr="008855FB">
        <w:rPr>
          <w:b/>
          <w:sz w:val="22"/>
          <w:szCs w:val="22"/>
        </w:rPr>
        <w:t>.00</w:t>
      </w:r>
    </w:p>
    <w:p w14:paraId="7F62CE82" w14:textId="77777777" w:rsidR="00C40591" w:rsidRPr="008855FB" w:rsidRDefault="00C40591" w:rsidP="0095236F">
      <w:pPr>
        <w:widowControl/>
        <w:tabs>
          <w:tab w:val="left" w:pos="1530"/>
          <w:tab w:val="left" w:pos="2520"/>
        </w:tabs>
        <w:autoSpaceDE/>
        <w:autoSpaceDN/>
        <w:adjustRightInd/>
        <w:ind w:left="90" w:firstLine="630"/>
        <w:jc w:val="both"/>
        <w:rPr>
          <w:b/>
          <w:sz w:val="22"/>
          <w:szCs w:val="22"/>
        </w:rPr>
      </w:pPr>
      <w:r w:rsidRPr="008855FB">
        <w:rPr>
          <w:sz w:val="22"/>
          <w:szCs w:val="22"/>
        </w:rPr>
        <w:t>2 year</w:t>
      </w:r>
      <w:r w:rsidR="0095236F">
        <w:rPr>
          <w:sz w:val="22"/>
          <w:szCs w:val="22"/>
        </w:rPr>
        <w:t>:</w:t>
      </w:r>
      <w:r w:rsidRPr="008855FB">
        <w:rPr>
          <w:sz w:val="22"/>
          <w:szCs w:val="22"/>
        </w:rPr>
        <w:t xml:space="preserve"> </w:t>
      </w:r>
      <w:r w:rsidR="0095236F">
        <w:rPr>
          <w:sz w:val="22"/>
          <w:szCs w:val="22"/>
        </w:rPr>
        <w:tab/>
      </w:r>
      <w:r w:rsidR="0095236F">
        <w:rPr>
          <w:sz w:val="22"/>
          <w:szCs w:val="22"/>
        </w:rPr>
        <w:tab/>
      </w:r>
      <w:r w:rsidRPr="008855FB">
        <w:rPr>
          <w:b/>
          <w:sz w:val="22"/>
          <w:szCs w:val="22"/>
        </w:rPr>
        <w:t>$5</w:t>
      </w:r>
      <w:r w:rsidR="008855FB" w:rsidRPr="008855FB">
        <w:rPr>
          <w:b/>
          <w:sz w:val="22"/>
          <w:szCs w:val="22"/>
        </w:rPr>
        <w:t>82</w:t>
      </w:r>
      <w:r w:rsidRPr="008855FB">
        <w:rPr>
          <w:b/>
          <w:sz w:val="22"/>
          <w:szCs w:val="22"/>
        </w:rPr>
        <w:t>.00</w:t>
      </w:r>
    </w:p>
    <w:p w14:paraId="0C994C0A" w14:textId="77777777" w:rsidR="00C40591" w:rsidRPr="008855FB" w:rsidRDefault="00C40591" w:rsidP="0095236F">
      <w:pPr>
        <w:widowControl/>
        <w:tabs>
          <w:tab w:val="left" w:pos="1530"/>
          <w:tab w:val="left" w:pos="2520"/>
        </w:tabs>
        <w:autoSpaceDE/>
        <w:autoSpaceDN/>
        <w:adjustRightInd/>
        <w:ind w:left="90" w:firstLine="630"/>
        <w:jc w:val="both"/>
        <w:rPr>
          <w:b/>
          <w:sz w:val="22"/>
          <w:szCs w:val="22"/>
        </w:rPr>
      </w:pPr>
      <w:r w:rsidRPr="008855FB">
        <w:rPr>
          <w:sz w:val="22"/>
          <w:szCs w:val="22"/>
        </w:rPr>
        <w:t>3 years</w:t>
      </w:r>
      <w:r w:rsidR="0095236F">
        <w:rPr>
          <w:sz w:val="22"/>
          <w:szCs w:val="22"/>
        </w:rPr>
        <w:t>:</w:t>
      </w:r>
      <w:r w:rsidRPr="008855FB">
        <w:rPr>
          <w:sz w:val="22"/>
          <w:szCs w:val="22"/>
        </w:rPr>
        <w:t xml:space="preserve"> </w:t>
      </w:r>
      <w:r w:rsidR="0095236F">
        <w:rPr>
          <w:sz w:val="22"/>
          <w:szCs w:val="22"/>
        </w:rPr>
        <w:tab/>
      </w:r>
      <w:r w:rsidR="0095236F">
        <w:rPr>
          <w:sz w:val="22"/>
          <w:szCs w:val="22"/>
        </w:rPr>
        <w:tab/>
      </w:r>
      <w:r w:rsidRPr="008855FB">
        <w:rPr>
          <w:b/>
          <w:sz w:val="22"/>
          <w:szCs w:val="22"/>
        </w:rPr>
        <w:t>$</w:t>
      </w:r>
      <w:r w:rsidR="008855FB" w:rsidRPr="008855FB">
        <w:rPr>
          <w:b/>
          <w:sz w:val="22"/>
          <w:szCs w:val="22"/>
        </w:rPr>
        <w:t>873</w:t>
      </w:r>
      <w:r w:rsidRPr="008855FB">
        <w:rPr>
          <w:b/>
          <w:sz w:val="22"/>
          <w:szCs w:val="22"/>
        </w:rPr>
        <w:t>.00</w:t>
      </w:r>
    </w:p>
    <w:p w14:paraId="7006C404" w14:textId="77777777" w:rsidR="00C40591" w:rsidRPr="008855FB" w:rsidRDefault="00C40591" w:rsidP="0095236F">
      <w:pPr>
        <w:widowControl/>
        <w:tabs>
          <w:tab w:val="left" w:pos="1530"/>
          <w:tab w:val="left" w:pos="2520"/>
        </w:tabs>
        <w:autoSpaceDE/>
        <w:autoSpaceDN/>
        <w:adjustRightInd/>
        <w:ind w:left="90" w:firstLine="630"/>
        <w:jc w:val="both"/>
        <w:rPr>
          <w:b/>
          <w:sz w:val="22"/>
          <w:szCs w:val="22"/>
        </w:rPr>
      </w:pPr>
      <w:r w:rsidRPr="008855FB">
        <w:rPr>
          <w:sz w:val="22"/>
          <w:szCs w:val="22"/>
        </w:rPr>
        <w:t>4 years</w:t>
      </w:r>
      <w:r w:rsidR="0095236F">
        <w:rPr>
          <w:sz w:val="22"/>
          <w:szCs w:val="22"/>
        </w:rPr>
        <w:t>:</w:t>
      </w:r>
      <w:r w:rsidRPr="008855FB">
        <w:rPr>
          <w:sz w:val="22"/>
          <w:szCs w:val="22"/>
        </w:rPr>
        <w:t xml:space="preserve"> </w:t>
      </w:r>
      <w:r w:rsidR="0095236F">
        <w:rPr>
          <w:sz w:val="22"/>
          <w:szCs w:val="22"/>
        </w:rPr>
        <w:tab/>
      </w:r>
      <w:r w:rsidR="0095236F">
        <w:rPr>
          <w:sz w:val="22"/>
          <w:szCs w:val="22"/>
        </w:rPr>
        <w:tab/>
      </w:r>
      <w:r w:rsidRPr="008855FB">
        <w:rPr>
          <w:b/>
          <w:sz w:val="22"/>
          <w:szCs w:val="22"/>
        </w:rPr>
        <w:t>$1</w:t>
      </w:r>
      <w:r w:rsidR="008855FB" w:rsidRPr="008855FB">
        <w:rPr>
          <w:b/>
          <w:sz w:val="22"/>
          <w:szCs w:val="22"/>
        </w:rPr>
        <w:t>164</w:t>
      </w:r>
      <w:r w:rsidRPr="008855FB">
        <w:rPr>
          <w:b/>
          <w:sz w:val="22"/>
          <w:szCs w:val="22"/>
        </w:rPr>
        <w:t>.00</w:t>
      </w:r>
    </w:p>
    <w:p w14:paraId="4E9AC9FC" w14:textId="77777777" w:rsidR="00C40591" w:rsidRPr="008855FB" w:rsidRDefault="00C40591" w:rsidP="0095236F">
      <w:pPr>
        <w:widowControl/>
        <w:tabs>
          <w:tab w:val="left" w:pos="2520"/>
        </w:tabs>
        <w:autoSpaceDE/>
        <w:autoSpaceDN/>
        <w:adjustRightInd/>
        <w:spacing w:line="360" w:lineRule="auto"/>
        <w:rPr>
          <w:b/>
          <w:sz w:val="22"/>
          <w:szCs w:val="22"/>
        </w:rPr>
      </w:pPr>
      <w:r w:rsidRPr="008855FB">
        <w:rPr>
          <w:sz w:val="22"/>
          <w:szCs w:val="22"/>
        </w:rPr>
        <w:t xml:space="preserve">            </w:t>
      </w:r>
      <w:r w:rsidR="00F55814">
        <w:rPr>
          <w:sz w:val="22"/>
          <w:szCs w:val="22"/>
        </w:rPr>
        <w:t xml:space="preserve"> </w:t>
      </w:r>
      <w:r w:rsidRPr="008855FB">
        <w:rPr>
          <w:sz w:val="22"/>
          <w:szCs w:val="22"/>
        </w:rPr>
        <w:t>5 years</w:t>
      </w:r>
      <w:r w:rsidR="0095236F">
        <w:rPr>
          <w:sz w:val="22"/>
          <w:szCs w:val="22"/>
        </w:rPr>
        <w:t>:</w:t>
      </w:r>
      <w:r w:rsidRPr="008855FB">
        <w:rPr>
          <w:sz w:val="22"/>
          <w:szCs w:val="22"/>
        </w:rPr>
        <w:t xml:space="preserve"> </w:t>
      </w:r>
      <w:r w:rsidR="0095236F">
        <w:rPr>
          <w:sz w:val="22"/>
          <w:szCs w:val="22"/>
        </w:rPr>
        <w:tab/>
      </w:r>
      <w:r w:rsidRPr="008855FB">
        <w:rPr>
          <w:b/>
          <w:sz w:val="22"/>
          <w:szCs w:val="22"/>
        </w:rPr>
        <w:t>$1</w:t>
      </w:r>
      <w:r w:rsidR="008855FB" w:rsidRPr="008855FB">
        <w:rPr>
          <w:b/>
          <w:sz w:val="22"/>
          <w:szCs w:val="22"/>
        </w:rPr>
        <w:t>455</w:t>
      </w:r>
      <w:r w:rsidRPr="008855FB">
        <w:rPr>
          <w:b/>
          <w:sz w:val="22"/>
          <w:szCs w:val="22"/>
        </w:rPr>
        <w:t>.00</w:t>
      </w:r>
    </w:p>
    <w:p w14:paraId="23439E31" w14:textId="77777777" w:rsidR="00C40591" w:rsidRPr="008855FB" w:rsidRDefault="00C40591" w:rsidP="000E3251">
      <w:pPr>
        <w:widowControl/>
        <w:numPr>
          <w:ilvl w:val="0"/>
          <w:numId w:val="120"/>
        </w:numPr>
        <w:autoSpaceDE/>
        <w:autoSpaceDN/>
        <w:adjustRightInd/>
        <w:spacing w:line="360" w:lineRule="auto"/>
        <w:rPr>
          <w:sz w:val="22"/>
          <w:szCs w:val="22"/>
        </w:rPr>
      </w:pPr>
      <w:r w:rsidRPr="008855FB">
        <w:rPr>
          <w:sz w:val="22"/>
          <w:szCs w:val="22"/>
        </w:rPr>
        <w:t>Check / Money Order NO. _______________________________________</w:t>
      </w:r>
    </w:p>
    <w:p w14:paraId="741888E0" w14:textId="77777777" w:rsidR="00C40591" w:rsidRPr="008855FB" w:rsidRDefault="00C40591" w:rsidP="000E3251">
      <w:pPr>
        <w:widowControl/>
        <w:numPr>
          <w:ilvl w:val="0"/>
          <w:numId w:val="120"/>
        </w:numPr>
        <w:autoSpaceDE/>
        <w:autoSpaceDN/>
        <w:adjustRightInd/>
        <w:spacing w:line="360" w:lineRule="auto"/>
        <w:rPr>
          <w:sz w:val="22"/>
          <w:szCs w:val="22"/>
        </w:rPr>
      </w:pPr>
      <w:r w:rsidRPr="008855FB">
        <w:rPr>
          <w:sz w:val="22"/>
          <w:szCs w:val="22"/>
        </w:rPr>
        <w:t>Amount of Check / Money Order __________________________________</w:t>
      </w:r>
    </w:p>
    <w:p w14:paraId="6C47F9BA" w14:textId="77777777" w:rsidR="00C40591" w:rsidRPr="008855FB" w:rsidRDefault="00C40591" w:rsidP="000E3251">
      <w:pPr>
        <w:widowControl/>
        <w:numPr>
          <w:ilvl w:val="0"/>
          <w:numId w:val="120"/>
        </w:numPr>
        <w:autoSpaceDE/>
        <w:autoSpaceDN/>
        <w:adjustRightInd/>
        <w:spacing w:line="360" w:lineRule="auto"/>
        <w:rPr>
          <w:sz w:val="22"/>
          <w:szCs w:val="22"/>
        </w:rPr>
      </w:pPr>
      <w:r w:rsidRPr="008855FB">
        <w:rPr>
          <w:sz w:val="22"/>
          <w:szCs w:val="22"/>
        </w:rPr>
        <w:t>Date of Check or Money Order ___________________________________</w:t>
      </w:r>
    </w:p>
    <w:p w14:paraId="20443442" w14:textId="77777777" w:rsidR="00C40591" w:rsidRPr="008855FB" w:rsidRDefault="00C40591" w:rsidP="000E3251">
      <w:pPr>
        <w:widowControl/>
        <w:numPr>
          <w:ilvl w:val="0"/>
          <w:numId w:val="120"/>
        </w:numPr>
        <w:autoSpaceDE/>
        <w:autoSpaceDN/>
        <w:adjustRightInd/>
        <w:spacing w:line="360" w:lineRule="auto"/>
        <w:rPr>
          <w:sz w:val="22"/>
          <w:szCs w:val="22"/>
        </w:rPr>
      </w:pPr>
      <w:r w:rsidRPr="008855FB">
        <w:rPr>
          <w:sz w:val="22"/>
          <w:szCs w:val="22"/>
        </w:rPr>
        <w:t>Name on Check or Money Order __________________________________</w:t>
      </w:r>
    </w:p>
    <w:p w14:paraId="739579CD" w14:textId="11E88AE4" w:rsidR="00C40591" w:rsidRPr="009C438F" w:rsidRDefault="00C40591" w:rsidP="000E3251">
      <w:pPr>
        <w:widowControl/>
        <w:numPr>
          <w:ilvl w:val="0"/>
          <w:numId w:val="120"/>
        </w:numPr>
        <w:autoSpaceDE/>
        <w:autoSpaceDN/>
        <w:adjustRightInd/>
        <w:spacing w:line="360" w:lineRule="auto"/>
        <w:rPr>
          <w:b/>
          <w:sz w:val="22"/>
          <w:szCs w:val="22"/>
        </w:rPr>
      </w:pPr>
      <w:r w:rsidRPr="003D4527">
        <w:rPr>
          <w:sz w:val="22"/>
          <w:szCs w:val="22"/>
        </w:rPr>
        <w:t>Attach a copy of the e-receipt</w:t>
      </w:r>
      <w:r w:rsidR="000A0BCD" w:rsidRPr="003D4527">
        <w:rPr>
          <w:sz w:val="22"/>
          <w:szCs w:val="22"/>
        </w:rPr>
        <w:t xml:space="preserve"> as proof of payment</w:t>
      </w:r>
      <w:r w:rsidRPr="003D4527">
        <w:rPr>
          <w:sz w:val="22"/>
          <w:szCs w:val="22"/>
        </w:rPr>
        <w:t>, if paid online</w:t>
      </w:r>
      <w:r w:rsidRPr="009C438F">
        <w:rPr>
          <w:b/>
          <w:sz w:val="22"/>
          <w:szCs w:val="22"/>
        </w:rPr>
        <w:t>.</w:t>
      </w:r>
    </w:p>
    <w:p w14:paraId="486EA5A8" w14:textId="77777777" w:rsidR="00CD727B" w:rsidRPr="008855FB" w:rsidRDefault="00CD727B" w:rsidP="00C40591">
      <w:pPr>
        <w:jc w:val="center"/>
        <w:rPr>
          <w:color w:val="000000" w:themeColor="text1"/>
          <w:sz w:val="22"/>
          <w:szCs w:val="22"/>
        </w:rPr>
      </w:pPr>
    </w:p>
    <w:p w14:paraId="57D6055B" w14:textId="77777777" w:rsidR="00CD727B" w:rsidRPr="008855FB" w:rsidRDefault="00CD727B" w:rsidP="00E054AA">
      <w:pPr>
        <w:jc w:val="both"/>
        <w:rPr>
          <w:color w:val="000000" w:themeColor="text1"/>
          <w:sz w:val="22"/>
          <w:szCs w:val="22"/>
        </w:rPr>
      </w:pPr>
    </w:p>
    <w:p w14:paraId="48986068" w14:textId="77777777" w:rsidR="00C40591" w:rsidRPr="008855FB" w:rsidRDefault="00C40591" w:rsidP="00C40591">
      <w:pPr>
        <w:widowControl/>
        <w:autoSpaceDE/>
        <w:autoSpaceDN/>
        <w:adjustRightInd/>
        <w:jc w:val="center"/>
        <w:rPr>
          <w:b/>
        </w:rPr>
      </w:pPr>
      <w:r w:rsidRPr="008855FB">
        <w:rPr>
          <w:b/>
        </w:rPr>
        <w:t>TERMINATION OF PERMIT COVERAGE</w:t>
      </w:r>
    </w:p>
    <w:p w14:paraId="18B74249" w14:textId="77777777" w:rsidR="00C40591" w:rsidRPr="008855FB" w:rsidRDefault="00C40591" w:rsidP="00C40591">
      <w:pPr>
        <w:widowControl/>
        <w:autoSpaceDE/>
        <w:autoSpaceDN/>
        <w:adjustRightInd/>
        <w:jc w:val="both"/>
        <w:rPr>
          <w:b/>
          <w:sz w:val="22"/>
          <w:szCs w:val="22"/>
        </w:rPr>
      </w:pPr>
    </w:p>
    <w:p w14:paraId="4976AF74" w14:textId="5CC30666" w:rsidR="00C40591" w:rsidRPr="008855FB" w:rsidRDefault="00C40591" w:rsidP="00C40591">
      <w:pPr>
        <w:widowControl/>
        <w:autoSpaceDE/>
        <w:autoSpaceDN/>
        <w:adjustRightInd/>
        <w:jc w:val="both"/>
        <w:rPr>
          <w:b/>
          <w:sz w:val="22"/>
          <w:szCs w:val="22"/>
        </w:rPr>
      </w:pPr>
      <w:r w:rsidRPr="005A15BD">
        <w:rPr>
          <w:sz w:val="22"/>
          <w:szCs w:val="22"/>
        </w:rPr>
        <w:t>Termination of coverage under the LAR100000 is automatic</w:t>
      </w:r>
      <w:r w:rsidR="00DF5F22">
        <w:rPr>
          <w:sz w:val="22"/>
          <w:szCs w:val="22"/>
        </w:rPr>
        <w:t xml:space="preserve">.  </w:t>
      </w:r>
      <w:r w:rsidR="007819C3" w:rsidRPr="007819C3">
        <w:rPr>
          <w:sz w:val="22"/>
          <w:szCs w:val="22"/>
        </w:rPr>
        <w:t xml:space="preserve">The termination date, which is determined by the number of years selected by the applicant and the date the NOI was received by the Water Permits Division, will be specified in the permit authorization letter that this office will send to the permittee.  To clarify, a NOI that is received and processed on February 1, 2025, and where the applicant selected one year of coverage shall automatically terminate on January 31, 2026.  </w:t>
      </w:r>
      <w:r w:rsidR="007819C3" w:rsidRPr="005A15BD">
        <w:rPr>
          <w:b/>
          <w:sz w:val="22"/>
          <w:szCs w:val="22"/>
        </w:rPr>
        <w:t>The permittee is not required to submit the Notice of Termination (NOT) [Form CSW-T] to the LDEQ except when another owner and/or operator assumes control over all areas of the site prior to the permittee’s pre-determined termination date</w:t>
      </w:r>
      <w:r w:rsidR="007819C3" w:rsidRPr="007819C3">
        <w:rPr>
          <w:sz w:val="22"/>
          <w:szCs w:val="22"/>
        </w:rPr>
        <w:t xml:space="preserve">.  </w:t>
      </w:r>
      <w:r w:rsidR="00A168B4">
        <w:rPr>
          <w:b/>
          <w:sz w:val="22"/>
          <w:szCs w:val="22"/>
        </w:rPr>
        <w:t>C</w:t>
      </w:r>
      <w:r w:rsidRPr="008855FB">
        <w:rPr>
          <w:b/>
          <w:sz w:val="22"/>
          <w:szCs w:val="22"/>
        </w:rPr>
        <w:t>overage under the LAR100000 is not transferable.</w:t>
      </w:r>
    </w:p>
    <w:p w14:paraId="6935D32C" w14:textId="77777777" w:rsidR="00C40591" w:rsidRPr="008855FB" w:rsidRDefault="00C40591" w:rsidP="00C40591">
      <w:pPr>
        <w:widowControl/>
        <w:autoSpaceDE/>
        <w:autoSpaceDN/>
        <w:adjustRightInd/>
        <w:jc w:val="both"/>
        <w:rPr>
          <w:b/>
          <w:sz w:val="22"/>
          <w:szCs w:val="22"/>
        </w:rPr>
      </w:pPr>
    </w:p>
    <w:p w14:paraId="50F33D9D" w14:textId="32014E94" w:rsidR="00C40591" w:rsidRPr="008855FB" w:rsidRDefault="00C40591" w:rsidP="00C40591">
      <w:pPr>
        <w:widowControl/>
        <w:autoSpaceDE/>
        <w:autoSpaceDN/>
        <w:adjustRightInd/>
        <w:jc w:val="both"/>
        <w:rPr>
          <w:b/>
          <w:sz w:val="22"/>
          <w:szCs w:val="22"/>
        </w:rPr>
      </w:pPr>
      <w:r w:rsidRPr="005A15BD">
        <w:rPr>
          <w:sz w:val="22"/>
          <w:szCs w:val="22"/>
        </w:rPr>
        <w:t xml:space="preserve">All storm water discharges associated with construction activity from the portion of the </w:t>
      </w:r>
      <w:r w:rsidR="00ED4606" w:rsidRPr="005A15BD">
        <w:rPr>
          <w:sz w:val="22"/>
          <w:szCs w:val="22"/>
        </w:rPr>
        <w:t>site</w:t>
      </w:r>
      <w:r w:rsidRPr="005A15BD">
        <w:rPr>
          <w:sz w:val="22"/>
          <w:szCs w:val="22"/>
        </w:rPr>
        <w:t xml:space="preserve"> or area identified on this NOI must cease by the termination date</w:t>
      </w:r>
      <w:r w:rsidR="00180CB9" w:rsidRPr="005A15BD">
        <w:rPr>
          <w:sz w:val="22"/>
          <w:szCs w:val="22"/>
        </w:rPr>
        <w:t>,</w:t>
      </w:r>
      <w:r w:rsidRPr="005A15BD">
        <w:rPr>
          <w:sz w:val="22"/>
          <w:szCs w:val="22"/>
        </w:rPr>
        <w:t xml:space="preserve"> and the owner/operator must comply with all stabilization requirements contained in the general permit</w:t>
      </w:r>
      <w:r w:rsidR="00AB52BB" w:rsidRPr="005A15BD">
        <w:rPr>
          <w:sz w:val="22"/>
          <w:szCs w:val="22"/>
        </w:rPr>
        <w:t>.</w:t>
      </w:r>
      <w:r w:rsidR="00AB52BB">
        <w:rPr>
          <w:b/>
          <w:sz w:val="22"/>
          <w:szCs w:val="22"/>
        </w:rPr>
        <w:t xml:space="preserve">  </w:t>
      </w:r>
      <w:r w:rsidRPr="00F74B85">
        <w:rPr>
          <w:sz w:val="22"/>
          <w:szCs w:val="22"/>
        </w:rPr>
        <w:t xml:space="preserve">If continuation of this permit is needed beyond the </w:t>
      </w:r>
      <w:r w:rsidR="00913710" w:rsidRPr="005A15BD">
        <w:rPr>
          <w:sz w:val="22"/>
          <w:szCs w:val="22"/>
        </w:rPr>
        <w:t>termination date</w:t>
      </w:r>
      <w:r w:rsidRPr="00F74B85">
        <w:rPr>
          <w:sz w:val="22"/>
          <w:szCs w:val="22"/>
        </w:rPr>
        <w:t xml:space="preserve">, </w:t>
      </w:r>
      <w:r w:rsidR="00FE6A80" w:rsidRPr="00F74B85">
        <w:rPr>
          <w:sz w:val="22"/>
          <w:szCs w:val="22"/>
        </w:rPr>
        <w:t>you must submit two copies (one original and one copy) of a</w:t>
      </w:r>
      <w:r w:rsidR="00FE6A80">
        <w:rPr>
          <w:b/>
          <w:sz w:val="22"/>
          <w:szCs w:val="22"/>
        </w:rPr>
        <w:t xml:space="preserve"> completed</w:t>
      </w:r>
      <w:r w:rsidR="00FE6A80" w:rsidRPr="00FE6A80">
        <w:rPr>
          <w:b/>
          <w:sz w:val="22"/>
          <w:szCs w:val="22"/>
        </w:rPr>
        <w:t xml:space="preserve"> </w:t>
      </w:r>
      <w:r w:rsidR="00FE6A80" w:rsidRPr="00A90024">
        <w:rPr>
          <w:b/>
          <w:sz w:val="22"/>
          <w:szCs w:val="22"/>
        </w:rPr>
        <w:t>and signed</w:t>
      </w:r>
      <w:r w:rsidR="00FE6A80">
        <w:rPr>
          <w:b/>
          <w:sz w:val="22"/>
          <w:szCs w:val="22"/>
        </w:rPr>
        <w:t xml:space="preserve"> </w:t>
      </w:r>
      <w:r w:rsidRPr="00A90024">
        <w:rPr>
          <w:b/>
          <w:sz w:val="22"/>
          <w:szCs w:val="22"/>
        </w:rPr>
        <w:t xml:space="preserve">Notice of Extension </w:t>
      </w:r>
      <w:r w:rsidR="00085EFB">
        <w:rPr>
          <w:b/>
          <w:sz w:val="22"/>
          <w:szCs w:val="22"/>
        </w:rPr>
        <w:t>(</w:t>
      </w:r>
      <w:r w:rsidR="00085EFB" w:rsidRPr="00A90024">
        <w:rPr>
          <w:b/>
          <w:sz w:val="22"/>
          <w:szCs w:val="22"/>
        </w:rPr>
        <w:t>NOE</w:t>
      </w:r>
      <w:r w:rsidR="00085EFB">
        <w:rPr>
          <w:b/>
          <w:sz w:val="22"/>
          <w:szCs w:val="22"/>
        </w:rPr>
        <w:t>)</w:t>
      </w:r>
      <w:r w:rsidR="00085EFB" w:rsidRPr="00A90024">
        <w:rPr>
          <w:b/>
          <w:sz w:val="22"/>
          <w:szCs w:val="22"/>
        </w:rPr>
        <w:t xml:space="preserve"> </w:t>
      </w:r>
      <w:r w:rsidR="00862EF5">
        <w:rPr>
          <w:b/>
          <w:sz w:val="22"/>
          <w:szCs w:val="22"/>
        </w:rPr>
        <w:t xml:space="preserve">[(Form NOE-G] </w:t>
      </w:r>
      <w:r w:rsidRPr="005A15BD">
        <w:rPr>
          <w:b/>
          <w:sz w:val="22"/>
          <w:szCs w:val="22"/>
          <w:u w:val="single"/>
        </w:rPr>
        <w:t>30 days before the termination</w:t>
      </w:r>
      <w:r w:rsidR="00FE6A80" w:rsidRPr="005A15BD">
        <w:rPr>
          <w:b/>
          <w:sz w:val="22"/>
          <w:szCs w:val="22"/>
          <w:u w:val="single"/>
        </w:rPr>
        <w:t xml:space="preserve"> and expiration</w:t>
      </w:r>
      <w:r w:rsidRPr="005A15BD">
        <w:rPr>
          <w:b/>
          <w:sz w:val="22"/>
          <w:szCs w:val="22"/>
          <w:u w:val="single"/>
        </w:rPr>
        <w:t xml:space="preserve"> date of your permit authorization</w:t>
      </w:r>
      <w:r w:rsidRPr="00A90024">
        <w:rPr>
          <w:b/>
          <w:sz w:val="22"/>
          <w:szCs w:val="22"/>
        </w:rPr>
        <w:t xml:space="preserve">. </w:t>
      </w:r>
    </w:p>
    <w:p w14:paraId="1E8F88D4" w14:textId="77777777" w:rsidR="00A45277" w:rsidRDefault="00C40591">
      <w:pPr>
        <w:widowControl/>
        <w:autoSpaceDE/>
        <w:autoSpaceDN/>
        <w:adjustRightInd/>
        <w:spacing w:after="200" w:line="276" w:lineRule="auto"/>
        <w:rPr>
          <w:rFonts w:ascii="Arial" w:hAnsi="Arial" w:cs="Arial"/>
          <w:b/>
          <w:sz w:val="22"/>
          <w:szCs w:val="22"/>
          <w:highlight w:val="yellow"/>
        </w:rPr>
        <w:sectPr w:rsidR="00A45277" w:rsidSect="00A62BD4">
          <w:headerReference w:type="even" r:id="rId16"/>
          <w:headerReference w:type="default" r:id="rId17"/>
          <w:headerReference w:type="first" r:id="rId18"/>
          <w:pgSz w:w="12240" w:h="15840" w:code="1"/>
          <w:pgMar w:top="1152" w:right="1440" w:bottom="720" w:left="1440" w:header="720" w:footer="720" w:gutter="0"/>
          <w:cols w:space="720"/>
          <w:noEndnote/>
          <w:docGrid w:linePitch="326"/>
        </w:sectPr>
      </w:pPr>
      <w:r w:rsidRPr="007D6984">
        <w:rPr>
          <w:rFonts w:ascii="Arial" w:hAnsi="Arial" w:cs="Arial"/>
          <w:b/>
          <w:sz w:val="22"/>
          <w:szCs w:val="22"/>
          <w:highlight w:val="yellow"/>
        </w:rPr>
        <w:br w:type="page"/>
      </w:r>
    </w:p>
    <w:p w14:paraId="0380E9DD" w14:textId="77777777" w:rsidR="00A27ACB" w:rsidRDefault="00CD727B" w:rsidP="00A27ACB">
      <w:pPr>
        <w:jc w:val="center"/>
        <w:rPr>
          <w:b/>
          <w:color w:val="000000" w:themeColor="text1"/>
        </w:rPr>
      </w:pPr>
      <w:r w:rsidRPr="008855FB">
        <w:rPr>
          <w:b/>
          <w:color w:val="000000" w:themeColor="text1"/>
        </w:rPr>
        <w:t>APPENDIX A</w:t>
      </w:r>
    </w:p>
    <w:p w14:paraId="03986349" w14:textId="77777777" w:rsidR="00A27ACB" w:rsidRDefault="00A27ACB" w:rsidP="00A27ACB">
      <w:pPr>
        <w:jc w:val="center"/>
        <w:rPr>
          <w:b/>
          <w:color w:val="000000" w:themeColor="text1"/>
        </w:rPr>
      </w:pPr>
    </w:p>
    <w:p w14:paraId="08258A24" w14:textId="77777777" w:rsidR="000442FF" w:rsidRPr="00C824F9" w:rsidRDefault="000442FF" w:rsidP="00A27ACB">
      <w:pPr>
        <w:jc w:val="center"/>
        <w:rPr>
          <w:b/>
          <w:color w:val="000000" w:themeColor="text1"/>
        </w:rPr>
      </w:pPr>
      <w:r w:rsidRPr="00C824F9">
        <w:rPr>
          <w:b/>
          <w:color w:val="000000" w:themeColor="text1"/>
        </w:rPr>
        <w:t>ENDANGERED SPECIES GUIDANCE</w:t>
      </w:r>
    </w:p>
    <w:p w14:paraId="23313769" w14:textId="77777777" w:rsidR="000442FF" w:rsidRPr="00994F3E" w:rsidRDefault="000442FF" w:rsidP="000442FF">
      <w:pPr>
        <w:rPr>
          <w:color w:val="000000" w:themeColor="text1"/>
          <w:sz w:val="22"/>
          <w:szCs w:val="22"/>
        </w:rPr>
      </w:pPr>
    </w:p>
    <w:p w14:paraId="322770B1" w14:textId="77777777" w:rsidR="000442FF" w:rsidRPr="00994F3E" w:rsidRDefault="000442FF" w:rsidP="000442FF">
      <w:pPr>
        <w:pStyle w:val="ListParagraph"/>
        <w:numPr>
          <w:ilvl w:val="0"/>
          <w:numId w:val="112"/>
        </w:numPr>
        <w:ind w:left="0" w:firstLine="0"/>
        <w:rPr>
          <w:b/>
          <w:color w:val="000000" w:themeColor="text1"/>
          <w:sz w:val="22"/>
          <w:szCs w:val="22"/>
        </w:rPr>
      </w:pPr>
      <w:r w:rsidRPr="00994F3E">
        <w:rPr>
          <w:b/>
          <w:color w:val="000000" w:themeColor="text1"/>
          <w:sz w:val="22"/>
          <w:szCs w:val="22"/>
        </w:rPr>
        <w:t>INSTRUCTIONS</w:t>
      </w:r>
    </w:p>
    <w:p w14:paraId="2E1AFCF6" w14:textId="77777777" w:rsidR="000442FF" w:rsidRPr="00994F3E" w:rsidRDefault="000442FF" w:rsidP="000442FF">
      <w:pPr>
        <w:rPr>
          <w:color w:val="000000" w:themeColor="text1"/>
          <w:sz w:val="22"/>
          <w:szCs w:val="22"/>
        </w:rPr>
      </w:pPr>
    </w:p>
    <w:p w14:paraId="5C6727DB" w14:textId="77777777" w:rsidR="004C5BC3" w:rsidRDefault="000442FF" w:rsidP="000442FF">
      <w:pPr>
        <w:jc w:val="both"/>
        <w:rPr>
          <w:color w:val="000000" w:themeColor="text1"/>
          <w:sz w:val="22"/>
          <w:szCs w:val="22"/>
        </w:rPr>
      </w:pPr>
      <w:r w:rsidRPr="0000157E">
        <w:rPr>
          <w:color w:val="000000" w:themeColor="text1"/>
          <w:sz w:val="22"/>
          <w:szCs w:val="22"/>
        </w:rPr>
        <w:t xml:space="preserve">A list of endangered and threatened species that the US Fish and Wildlife Service (FWS) has determined may be affected by the activities covered by the Construction General Permit is available in the Fish and Wildlife Service Memorandum of Understanding (MOU) letter at </w:t>
      </w:r>
      <w:hyperlink r:id="rId19" w:history="1">
        <w:r w:rsidR="004C5BC3" w:rsidRPr="003E0F10">
          <w:rPr>
            <w:rStyle w:val="Hyperlink"/>
            <w:sz w:val="22"/>
            <w:szCs w:val="22"/>
          </w:rPr>
          <w:t>http://deq.louisiana.gov/page/lpdes</w:t>
        </w:r>
      </w:hyperlink>
      <w:r w:rsidRPr="0000157E">
        <w:rPr>
          <w:color w:val="000000" w:themeColor="text1"/>
          <w:sz w:val="22"/>
          <w:szCs w:val="22"/>
        </w:rPr>
        <w:t>.</w:t>
      </w:r>
    </w:p>
    <w:p w14:paraId="7C70E920" w14:textId="77777777" w:rsidR="000442FF" w:rsidRPr="0000157E" w:rsidRDefault="000442FF" w:rsidP="000442FF">
      <w:pPr>
        <w:jc w:val="both"/>
        <w:rPr>
          <w:color w:val="000000" w:themeColor="text1"/>
          <w:sz w:val="22"/>
          <w:szCs w:val="22"/>
        </w:rPr>
      </w:pPr>
      <w:r w:rsidRPr="0000157E">
        <w:rPr>
          <w:color w:val="000000" w:themeColor="text1"/>
          <w:sz w:val="22"/>
          <w:szCs w:val="22"/>
        </w:rPr>
        <w:t xml:space="preserve"> </w:t>
      </w:r>
    </w:p>
    <w:p w14:paraId="12AC7866" w14:textId="773053C9" w:rsidR="000442FF" w:rsidRDefault="000442FF" w:rsidP="000442FF">
      <w:pPr>
        <w:jc w:val="both"/>
        <w:rPr>
          <w:color w:val="000000" w:themeColor="text1"/>
          <w:sz w:val="22"/>
          <w:szCs w:val="22"/>
        </w:rPr>
      </w:pPr>
      <w:r w:rsidRPr="0000157E">
        <w:rPr>
          <w:color w:val="000000" w:themeColor="text1"/>
          <w:sz w:val="22"/>
          <w:szCs w:val="22"/>
        </w:rPr>
        <w:t xml:space="preserve">The species listing by parish is found using the link labeled </w:t>
      </w:r>
      <w:hyperlink r:id="rId20" w:history="1">
        <w:r w:rsidR="00A168C3" w:rsidRPr="007F3357">
          <w:rPr>
            <w:rStyle w:val="Hyperlink"/>
            <w:sz w:val="22"/>
            <w:szCs w:val="22"/>
          </w:rPr>
          <w:t>https://www.fws.gov/sites/default/files/documents/louisiana-ecological-services-field-office-t-and-e-species_0.pdf</w:t>
        </w:r>
      </w:hyperlink>
      <w:r w:rsidRPr="0000157E">
        <w:rPr>
          <w:color w:val="000000" w:themeColor="text1"/>
          <w:sz w:val="22"/>
          <w:szCs w:val="22"/>
        </w:rPr>
        <w:t>.  In order to be eligible for coverage under this permit</w:t>
      </w:r>
      <w:r>
        <w:rPr>
          <w:color w:val="000000" w:themeColor="text1"/>
          <w:sz w:val="22"/>
          <w:szCs w:val="22"/>
        </w:rPr>
        <w:t>,</w:t>
      </w:r>
      <w:r w:rsidRPr="0000157E">
        <w:rPr>
          <w:color w:val="000000" w:themeColor="text1"/>
          <w:sz w:val="22"/>
          <w:szCs w:val="22"/>
        </w:rPr>
        <w:t xml:space="preserve"> operators must:  </w:t>
      </w:r>
    </w:p>
    <w:p w14:paraId="7D93999F" w14:textId="77777777" w:rsidR="000442FF" w:rsidRPr="00994F3E" w:rsidRDefault="000442FF" w:rsidP="000442FF">
      <w:pPr>
        <w:rPr>
          <w:color w:val="000000" w:themeColor="text1"/>
          <w:sz w:val="22"/>
          <w:szCs w:val="22"/>
        </w:rPr>
      </w:pPr>
    </w:p>
    <w:p w14:paraId="22796E49" w14:textId="77777777" w:rsidR="000442FF" w:rsidRPr="00994F3E" w:rsidRDefault="000442FF" w:rsidP="000442FF">
      <w:pPr>
        <w:numPr>
          <w:ilvl w:val="0"/>
          <w:numId w:val="111"/>
        </w:numPr>
        <w:jc w:val="both"/>
        <w:rPr>
          <w:color w:val="000000" w:themeColor="text1"/>
          <w:sz w:val="22"/>
          <w:szCs w:val="22"/>
        </w:rPr>
      </w:pPr>
      <w:r w:rsidRPr="00994F3E">
        <w:rPr>
          <w:color w:val="000000" w:themeColor="text1"/>
          <w:sz w:val="22"/>
          <w:szCs w:val="22"/>
        </w:rPr>
        <w:t xml:space="preserve">   Determine whether any species listed in this Guidance or critical habitat are in proximity to the </w:t>
      </w:r>
      <w:r>
        <w:rPr>
          <w:color w:val="000000" w:themeColor="text1"/>
          <w:sz w:val="22"/>
          <w:szCs w:val="22"/>
        </w:rPr>
        <w:t>site</w:t>
      </w:r>
      <w:r w:rsidRPr="00994F3E">
        <w:rPr>
          <w:color w:val="000000" w:themeColor="text1"/>
          <w:sz w:val="22"/>
          <w:szCs w:val="22"/>
        </w:rPr>
        <w:t xml:space="preserve">, </w:t>
      </w:r>
    </w:p>
    <w:p w14:paraId="2788B45F" w14:textId="77777777" w:rsidR="000442FF" w:rsidRPr="00994F3E" w:rsidRDefault="000442FF" w:rsidP="000442FF">
      <w:pPr>
        <w:jc w:val="both"/>
        <w:rPr>
          <w:color w:val="000000" w:themeColor="text1"/>
          <w:sz w:val="22"/>
          <w:szCs w:val="22"/>
        </w:rPr>
      </w:pPr>
    </w:p>
    <w:p w14:paraId="427C6FC9" w14:textId="04E91311" w:rsidR="000442FF" w:rsidRPr="008855FB" w:rsidRDefault="000442FF" w:rsidP="000442FF">
      <w:pPr>
        <w:numPr>
          <w:ilvl w:val="0"/>
          <w:numId w:val="110"/>
        </w:numPr>
        <w:ind w:left="630" w:hanging="270"/>
        <w:jc w:val="both"/>
        <w:rPr>
          <w:color w:val="000000" w:themeColor="text1"/>
          <w:sz w:val="22"/>
          <w:szCs w:val="22"/>
        </w:rPr>
      </w:pPr>
      <w:r w:rsidRPr="00994F3E">
        <w:rPr>
          <w:color w:val="000000" w:themeColor="text1"/>
          <w:sz w:val="22"/>
          <w:szCs w:val="22"/>
        </w:rPr>
        <w:t xml:space="preserve">  Pursuant to Permit Part I.A.3.e follow the procedures found in this Guidance to protect listed endangered and/or threatened species and designated critical habitat and determine that the storm water discha</w:t>
      </w:r>
      <w:r w:rsidRPr="008855FB">
        <w:rPr>
          <w:color w:val="000000" w:themeColor="text1"/>
          <w:sz w:val="22"/>
          <w:szCs w:val="22"/>
        </w:rPr>
        <w:t xml:space="preserve">rges and BMPs to control storm water runoff covered under this permit meet one or more of the eligibility requirements of Part I.A.3.e.(1) of this permit.  Signature and submittal of the Notice of Intent </w:t>
      </w:r>
      <w:r w:rsidR="00166735">
        <w:rPr>
          <w:color w:val="000000" w:themeColor="text1"/>
          <w:sz w:val="22"/>
          <w:szCs w:val="22"/>
        </w:rPr>
        <w:t xml:space="preserve">(NOI) </w:t>
      </w:r>
      <w:r w:rsidRPr="008855FB">
        <w:rPr>
          <w:color w:val="000000" w:themeColor="text1"/>
          <w:sz w:val="22"/>
          <w:szCs w:val="22"/>
        </w:rPr>
        <w:t xml:space="preserve">form is deemed to constitute the Operator's compliance with eligibility requirements for permit coverage.   </w:t>
      </w:r>
    </w:p>
    <w:p w14:paraId="3AD9529A" w14:textId="77777777" w:rsidR="000442FF" w:rsidRPr="008855FB" w:rsidRDefault="000442FF" w:rsidP="000442FF">
      <w:pPr>
        <w:jc w:val="both"/>
        <w:rPr>
          <w:color w:val="000000" w:themeColor="text1"/>
          <w:sz w:val="22"/>
          <w:szCs w:val="22"/>
        </w:rPr>
      </w:pPr>
    </w:p>
    <w:p w14:paraId="3E42BCF4" w14:textId="77777777" w:rsidR="000442FF" w:rsidRPr="0000157E" w:rsidRDefault="000442FF" w:rsidP="000442FF">
      <w:pPr>
        <w:jc w:val="both"/>
        <w:rPr>
          <w:color w:val="000000" w:themeColor="text1"/>
          <w:sz w:val="22"/>
          <w:szCs w:val="22"/>
        </w:rPr>
      </w:pPr>
      <w:r w:rsidRPr="0000157E">
        <w:rPr>
          <w:color w:val="000000" w:themeColor="text1"/>
          <w:sz w:val="22"/>
          <w:szCs w:val="22"/>
        </w:rPr>
        <w:t>To determine permit eligibility and to avoid unauthorized impacts upon listed threatened or endangered species or on the critical habitat for those species, the operator must follow this Guidance’s Steps 1 through 4 (and 5 if applicable) when developing the SWPPP.</w:t>
      </w:r>
    </w:p>
    <w:p w14:paraId="2157C2C5" w14:textId="77777777" w:rsidR="000442FF" w:rsidRPr="0000157E" w:rsidRDefault="000442FF" w:rsidP="000442FF">
      <w:pPr>
        <w:jc w:val="both"/>
        <w:rPr>
          <w:color w:val="000000" w:themeColor="text1"/>
          <w:sz w:val="22"/>
          <w:szCs w:val="22"/>
        </w:rPr>
      </w:pPr>
    </w:p>
    <w:p w14:paraId="3ED7C925" w14:textId="140B45ED" w:rsidR="000442FF" w:rsidRPr="0000157E" w:rsidRDefault="000442FF" w:rsidP="000442FF">
      <w:pPr>
        <w:ind w:left="630"/>
        <w:jc w:val="both"/>
        <w:rPr>
          <w:color w:val="000000" w:themeColor="text1"/>
          <w:sz w:val="22"/>
          <w:szCs w:val="22"/>
        </w:rPr>
      </w:pPr>
      <w:r w:rsidRPr="0000157E">
        <w:rPr>
          <w:color w:val="000000" w:themeColor="text1"/>
          <w:sz w:val="22"/>
          <w:szCs w:val="22"/>
        </w:rPr>
        <w:t xml:space="preserve">NOTE:  At any step in the </w:t>
      </w:r>
      <w:r w:rsidR="00874497" w:rsidRPr="0000157E">
        <w:rPr>
          <w:color w:val="000000" w:themeColor="text1"/>
          <w:sz w:val="22"/>
          <w:szCs w:val="22"/>
        </w:rPr>
        <w:t>determination,</w:t>
      </w:r>
      <w:r w:rsidRPr="0000157E">
        <w:rPr>
          <w:color w:val="000000" w:themeColor="text1"/>
          <w:sz w:val="22"/>
          <w:szCs w:val="22"/>
        </w:rPr>
        <w:t xml:space="preserve"> operators may contact the FWS for guidance.  That request should be in writing and should include a description of the facility and a topographic map depicting the locations of the facility, the proposed construction activities, and the associated storm water discharges.  </w:t>
      </w:r>
    </w:p>
    <w:p w14:paraId="774C7884" w14:textId="77777777" w:rsidR="000442FF" w:rsidRPr="0000157E" w:rsidRDefault="000442FF" w:rsidP="000442FF">
      <w:pPr>
        <w:jc w:val="both"/>
        <w:rPr>
          <w:color w:val="000000" w:themeColor="text1"/>
          <w:sz w:val="22"/>
          <w:szCs w:val="22"/>
        </w:rPr>
      </w:pPr>
    </w:p>
    <w:p w14:paraId="4BB84541" w14:textId="77777777" w:rsidR="000442FF" w:rsidRPr="0000157E" w:rsidRDefault="000442FF" w:rsidP="000442FF">
      <w:pPr>
        <w:jc w:val="center"/>
        <w:rPr>
          <w:color w:val="000000" w:themeColor="text1"/>
          <w:sz w:val="22"/>
          <w:szCs w:val="22"/>
        </w:rPr>
      </w:pPr>
      <w:r w:rsidRPr="0000157E">
        <w:rPr>
          <w:color w:val="000000" w:themeColor="text1"/>
          <w:sz w:val="22"/>
          <w:szCs w:val="22"/>
        </w:rPr>
        <w:t>U.S. Fish and Wildlife Service</w:t>
      </w:r>
    </w:p>
    <w:p w14:paraId="20996C31" w14:textId="77777777" w:rsidR="00AA345E" w:rsidRPr="00AA345E" w:rsidRDefault="00AA345E" w:rsidP="00AA345E">
      <w:pPr>
        <w:widowControl/>
        <w:tabs>
          <w:tab w:val="left" w:pos="0"/>
          <w:tab w:val="left" w:pos="374"/>
          <w:tab w:val="left" w:pos="630"/>
          <w:tab w:val="left" w:pos="1382"/>
        </w:tabs>
        <w:jc w:val="center"/>
        <w:rPr>
          <w:sz w:val="22"/>
          <w:szCs w:val="22"/>
        </w:rPr>
      </w:pPr>
      <w:r w:rsidRPr="00AA345E">
        <w:rPr>
          <w:sz w:val="22"/>
          <w:szCs w:val="22"/>
        </w:rPr>
        <w:t xml:space="preserve">Louisiana Ecological Services </w:t>
      </w:r>
    </w:p>
    <w:p w14:paraId="38D861BA" w14:textId="77777777" w:rsidR="00AA345E" w:rsidRPr="00AA345E" w:rsidRDefault="00AA345E" w:rsidP="00AA345E">
      <w:pPr>
        <w:widowControl/>
        <w:tabs>
          <w:tab w:val="left" w:pos="0"/>
          <w:tab w:val="left" w:pos="374"/>
          <w:tab w:val="left" w:pos="630"/>
          <w:tab w:val="left" w:pos="1382"/>
        </w:tabs>
        <w:jc w:val="center"/>
        <w:rPr>
          <w:sz w:val="22"/>
          <w:szCs w:val="22"/>
        </w:rPr>
      </w:pPr>
      <w:r w:rsidRPr="00AA345E">
        <w:rPr>
          <w:sz w:val="22"/>
          <w:szCs w:val="22"/>
        </w:rPr>
        <w:t>200 Dulles Drive</w:t>
      </w:r>
    </w:p>
    <w:p w14:paraId="6029F2D0" w14:textId="77777777" w:rsidR="00AA345E" w:rsidRPr="00AA345E" w:rsidRDefault="00AA345E" w:rsidP="00AA345E">
      <w:pPr>
        <w:widowControl/>
        <w:tabs>
          <w:tab w:val="left" w:pos="0"/>
          <w:tab w:val="left" w:pos="374"/>
          <w:tab w:val="left" w:pos="630"/>
          <w:tab w:val="left" w:pos="1382"/>
        </w:tabs>
        <w:jc w:val="center"/>
        <w:rPr>
          <w:sz w:val="22"/>
          <w:szCs w:val="22"/>
        </w:rPr>
      </w:pPr>
      <w:r w:rsidRPr="00AA345E">
        <w:rPr>
          <w:sz w:val="22"/>
          <w:szCs w:val="22"/>
        </w:rPr>
        <w:t>Lafayette, LA  70506</w:t>
      </w:r>
    </w:p>
    <w:p w14:paraId="4454F206" w14:textId="77777777" w:rsidR="00AA345E" w:rsidRPr="00AA345E" w:rsidRDefault="00AA345E" w:rsidP="00AA345E">
      <w:pPr>
        <w:widowControl/>
        <w:tabs>
          <w:tab w:val="left" w:pos="0"/>
          <w:tab w:val="left" w:pos="374"/>
          <w:tab w:val="left" w:pos="630"/>
          <w:tab w:val="left" w:pos="1382"/>
        </w:tabs>
        <w:jc w:val="both"/>
        <w:rPr>
          <w:sz w:val="22"/>
          <w:szCs w:val="22"/>
        </w:rPr>
      </w:pPr>
      <w:r w:rsidRPr="00AA345E">
        <w:rPr>
          <w:sz w:val="22"/>
          <w:szCs w:val="22"/>
        </w:rPr>
        <w:tab/>
      </w:r>
      <w:r w:rsidRPr="00AA345E">
        <w:rPr>
          <w:sz w:val="22"/>
          <w:szCs w:val="22"/>
        </w:rPr>
        <w:tab/>
      </w:r>
      <w:r w:rsidRPr="00AA345E">
        <w:rPr>
          <w:sz w:val="22"/>
          <w:szCs w:val="22"/>
        </w:rPr>
        <w:tab/>
      </w:r>
      <w:r w:rsidRPr="00AA345E">
        <w:rPr>
          <w:sz w:val="22"/>
          <w:szCs w:val="22"/>
        </w:rPr>
        <w:tab/>
      </w:r>
      <w:r w:rsidRPr="00AA345E">
        <w:rPr>
          <w:sz w:val="22"/>
          <w:szCs w:val="22"/>
        </w:rPr>
        <w:tab/>
      </w:r>
      <w:r w:rsidRPr="00AA345E">
        <w:rPr>
          <w:sz w:val="22"/>
          <w:szCs w:val="22"/>
        </w:rPr>
        <w:tab/>
      </w:r>
      <w:r w:rsidRPr="00AA345E">
        <w:rPr>
          <w:sz w:val="22"/>
          <w:szCs w:val="22"/>
        </w:rPr>
        <w:tab/>
        <w:t xml:space="preserve">     (337) 291-3100</w:t>
      </w:r>
    </w:p>
    <w:p w14:paraId="2E02A1A1" w14:textId="46CF1C01" w:rsidR="000442FF" w:rsidRDefault="00AA345E" w:rsidP="000442FF">
      <w:pPr>
        <w:jc w:val="center"/>
        <w:rPr>
          <w:color w:val="000000" w:themeColor="text1"/>
          <w:sz w:val="22"/>
          <w:szCs w:val="22"/>
        </w:rPr>
      </w:pPr>
      <w:r w:rsidRPr="00AA345E">
        <w:rPr>
          <w:sz w:val="22"/>
          <w:szCs w:val="22"/>
        </w:rPr>
        <w:t>lafayette@fws.gov</w:t>
      </w:r>
      <w:r w:rsidRPr="00AA345E" w:rsidDel="00AA345E">
        <w:rPr>
          <w:color w:val="000000"/>
          <w:sz w:val="22"/>
          <w:szCs w:val="22"/>
        </w:rPr>
        <w:t xml:space="preserve"> </w:t>
      </w:r>
    </w:p>
    <w:p w14:paraId="35FF5A68" w14:textId="77777777" w:rsidR="000442FF" w:rsidRPr="008855FB" w:rsidRDefault="000442FF" w:rsidP="000442FF">
      <w:pPr>
        <w:jc w:val="center"/>
        <w:rPr>
          <w:color w:val="000000" w:themeColor="text1"/>
          <w:sz w:val="22"/>
          <w:szCs w:val="22"/>
        </w:rPr>
      </w:pPr>
    </w:p>
    <w:p w14:paraId="203C151C" w14:textId="77777777" w:rsidR="000442FF" w:rsidRPr="008855FB" w:rsidRDefault="000442FF" w:rsidP="000442FF">
      <w:pPr>
        <w:ind w:left="1440" w:hanging="1440"/>
        <w:jc w:val="both"/>
        <w:rPr>
          <w:b/>
          <w:color w:val="000000" w:themeColor="text1"/>
          <w:sz w:val="22"/>
          <w:szCs w:val="22"/>
        </w:rPr>
      </w:pPr>
      <w:r w:rsidRPr="005A7847">
        <w:rPr>
          <w:b/>
          <w:color w:val="000000" w:themeColor="text1"/>
          <w:sz w:val="22"/>
          <w:szCs w:val="22"/>
        </w:rPr>
        <w:t>STEP 1:</w:t>
      </w:r>
      <w:r w:rsidRPr="008855FB">
        <w:rPr>
          <w:color w:val="000000" w:themeColor="text1"/>
          <w:sz w:val="22"/>
          <w:szCs w:val="22"/>
        </w:rPr>
        <w:tab/>
      </w:r>
      <w:r w:rsidRPr="008855FB">
        <w:rPr>
          <w:b/>
          <w:color w:val="000000" w:themeColor="text1"/>
          <w:sz w:val="22"/>
          <w:szCs w:val="22"/>
        </w:rPr>
        <w:t xml:space="preserve">DETERMINE IF THE CONSTRUCTION SITE OR ASSOCIATED STORM WATER DISCHARGES ARE WITHIN THE VICINITY OF FEDERALLY LISTED THREATENED OR ENDANGERED SPECIES, OR THEIR DESIGNATED CRITICAL HABITAT.  </w:t>
      </w:r>
    </w:p>
    <w:p w14:paraId="3C029808" w14:textId="77777777" w:rsidR="000442FF" w:rsidRPr="008855FB" w:rsidRDefault="000442FF" w:rsidP="000442FF">
      <w:pPr>
        <w:rPr>
          <w:color w:val="000000" w:themeColor="text1"/>
          <w:sz w:val="22"/>
          <w:szCs w:val="22"/>
        </w:rPr>
      </w:pPr>
    </w:p>
    <w:p w14:paraId="4A8F41F9" w14:textId="77777777" w:rsidR="000442FF" w:rsidRPr="008855FB" w:rsidRDefault="000442FF" w:rsidP="000442FF">
      <w:pPr>
        <w:jc w:val="both"/>
        <w:rPr>
          <w:color w:val="000000" w:themeColor="text1"/>
          <w:sz w:val="22"/>
          <w:szCs w:val="22"/>
        </w:rPr>
      </w:pPr>
      <w:r w:rsidRPr="008855FB">
        <w:rPr>
          <w:color w:val="000000" w:themeColor="text1"/>
          <w:sz w:val="22"/>
          <w:szCs w:val="22"/>
        </w:rPr>
        <w:t xml:space="preserve">If either the proposed site or the path of storm water from the site to the receiving stream is in a parish included on the Endangered Species List, the applicant </w:t>
      </w:r>
      <w:r>
        <w:rPr>
          <w:color w:val="000000" w:themeColor="text1"/>
          <w:sz w:val="22"/>
          <w:szCs w:val="22"/>
        </w:rPr>
        <w:t>shall</w:t>
      </w:r>
      <w:r w:rsidRPr="008855FB">
        <w:rPr>
          <w:color w:val="000000" w:themeColor="text1"/>
          <w:sz w:val="22"/>
          <w:szCs w:val="22"/>
        </w:rPr>
        <w:t xml:space="preserve"> proceed to Step 2 below.  If, however, neither is located in a listed parish, then the applicant </w:t>
      </w:r>
      <w:r>
        <w:rPr>
          <w:color w:val="000000" w:themeColor="text1"/>
          <w:sz w:val="22"/>
          <w:szCs w:val="22"/>
        </w:rPr>
        <w:t>shall</w:t>
      </w:r>
      <w:r w:rsidRPr="008855FB">
        <w:rPr>
          <w:color w:val="000000" w:themeColor="text1"/>
          <w:sz w:val="22"/>
          <w:szCs w:val="22"/>
        </w:rPr>
        <w:t xml:space="preserve"> enter “no” in Section I.D.3 of the NOI, and move on to the next item.   </w:t>
      </w:r>
    </w:p>
    <w:p w14:paraId="74E2C9D7" w14:textId="77777777" w:rsidR="000442FF" w:rsidRPr="008855FB" w:rsidRDefault="000442FF" w:rsidP="000442FF">
      <w:pPr>
        <w:jc w:val="both"/>
        <w:rPr>
          <w:color w:val="000000" w:themeColor="text1"/>
          <w:sz w:val="22"/>
          <w:szCs w:val="22"/>
        </w:rPr>
      </w:pPr>
    </w:p>
    <w:p w14:paraId="3B663BE2" w14:textId="12722A68" w:rsidR="000442FF" w:rsidRDefault="000442FF" w:rsidP="000442FF">
      <w:pPr>
        <w:jc w:val="both"/>
        <w:rPr>
          <w:color w:val="000000" w:themeColor="text1"/>
          <w:sz w:val="22"/>
          <w:szCs w:val="22"/>
        </w:rPr>
      </w:pPr>
      <w:r w:rsidRPr="008855FB">
        <w:rPr>
          <w:color w:val="000000" w:themeColor="text1"/>
          <w:sz w:val="22"/>
          <w:szCs w:val="22"/>
        </w:rPr>
        <w:t xml:space="preserve">If no species are listed in the site’s parish or if a </w:t>
      </w:r>
      <w:r>
        <w:rPr>
          <w:color w:val="000000" w:themeColor="text1"/>
          <w:sz w:val="22"/>
          <w:szCs w:val="22"/>
        </w:rPr>
        <w:t>site</w:t>
      </w:r>
      <w:r w:rsidRPr="008855FB">
        <w:rPr>
          <w:color w:val="000000" w:themeColor="text1"/>
          <w:sz w:val="22"/>
          <w:szCs w:val="22"/>
        </w:rPr>
        <w:t xml:space="preserve">’s parish is not found on the list, the applicant is eligible for permit coverage and may indicate in the </w:t>
      </w:r>
      <w:r w:rsidR="00166735">
        <w:rPr>
          <w:color w:val="000000" w:themeColor="text1"/>
          <w:sz w:val="22"/>
          <w:szCs w:val="22"/>
        </w:rPr>
        <w:t>NOI</w:t>
      </w:r>
      <w:r w:rsidR="00166735" w:rsidRPr="008855FB" w:rsidDel="00166735">
        <w:rPr>
          <w:color w:val="000000" w:themeColor="text1"/>
          <w:sz w:val="22"/>
          <w:szCs w:val="22"/>
        </w:rPr>
        <w:t xml:space="preserve"> </w:t>
      </w:r>
      <w:r w:rsidRPr="008855FB">
        <w:rPr>
          <w:color w:val="000000" w:themeColor="text1"/>
          <w:sz w:val="22"/>
          <w:szCs w:val="22"/>
        </w:rPr>
        <w:t xml:space="preserve"> that no species are found in the </w:t>
      </w:r>
      <w:r w:rsidR="00A27ACB">
        <w:rPr>
          <w:color w:val="000000" w:themeColor="text1"/>
          <w:sz w:val="22"/>
          <w:szCs w:val="22"/>
        </w:rPr>
        <w:br/>
      </w:r>
      <w:r w:rsidRPr="008855FB">
        <w:rPr>
          <w:color w:val="000000" w:themeColor="text1"/>
          <w:sz w:val="22"/>
          <w:szCs w:val="22"/>
        </w:rPr>
        <w:t xml:space="preserve">project area and certify that it is eligible for permit coverage by marking “No” on the NOI.  Where a project is located in more than one parish, the lists for all parishes shall be reviewed.  </w:t>
      </w:r>
    </w:p>
    <w:p w14:paraId="5C1433D4" w14:textId="77777777" w:rsidR="000442FF" w:rsidRDefault="000442FF" w:rsidP="000442FF">
      <w:pPr>
        <w:jc w:val="both"/>
        <w:rPr>
          <w:color w:val="000000" w:themeColor="text1"/>
          <w:sz w:val="22"/>
          <w:szCs w:val="22"/>
        </w:rPr>
      </w:pPr>
    </w:p>
    <w:p w14:paraId="0E1526FB" w14:textId="77777777" w:rsidR="000442FF" w:rsidRPr="008855FB" w:rsidRDefault="000442FF" w:rsidP="000442FF">
      <w:pPr>
        <w:jc w:val="both"/>
        <w:rPr>
          <w:b/>
          <w:color w:val="000000" w:themeColor="text1"/>
          <w:sz w:val="22"/>
          <w:szCs w:val="22"/>
        </w:rPr>
      </w:pPr>
      <w:r w:rsidRPr="005A7847">
        <w:rPr>
          <w:b/>
          <w:color w:val="000000" w:themeColor="text1"/>
          <w:sz w:val="22"/>
          <w:szCs w:val="22"/>
        </w:rPr>
        <w:t>STEP 2:</w:t>
      </w:r>
      <w:r w:rsidRPr="008855FB">
        <w:rPr>
          <w:color w:val="000000" w:themeColor="text1"/>
          <w:sz w:val="22"/>
          <w:szCs w:val="22"/>
        </w:rPr>
        <w:tab/>
      </w:r>
      <w:r w:rsidRPr="008855FB">
        <w:rPr>
          <w:b/>
          <w:color w:val="000000" w:themeColor="text1"/>
          <w:sz w:val="22"/>
          <w:szCs w:val="22"/>
        </w:rPr>
        <w:t>DETERMINE IF ANY SPECIES MAY BE FOUND   "IN PROXIMITY" TO THE</w:t>
      </w:r>
    </w:p>
    <w:p w14:paraId="5C85324A" w14:textId="77777777" w:rsidR="000442FF" w:rsidRPr="008855FB" w:rsidRDefault="000442FF" w:rsidP="000442FF">
      <w:pPr>
        <w:ind w:left="720" w:firstLine="720"/>
        <w:jc w:val="both"/>
        <w:rPr>
          <w:b/>
          <w:color w:val="000000" w:themeColor="text1"/>
          <w:sz w:val="22"/>
          <w:szCs w:val="22"/>
        </w:rPr>
      </w:pPr>
      <w:r w:rsidRPr="008855FB">
        <w:rPr>
          <w:b/>
          <w:color w:val="000000" w:themeColor="text1"/>
          <w:sz w:val="22"/>
          <w:szCs w:val="22"/>
        </w:rPr>
        <w:t>CONSTRUCTION ACTIVITY'S STORM WATER DISCHARGES:</w:t>
      </w:r>
    </w:p>
    <w:p w14:paraId="7CE7292E" w14:textId="77777777" w:rsidR="000442FF" w:rsidRPr="008855FB" w:rsidRDefault="000442FF" w:rsidP="000442FF">
      <w:pPr>
        <w:rPr>
          <w:color w:val="000000" w:themeColor="text1"/>
          <w:sz w:val="22"/>
          <w:szCs w:val="22"/>
        </w:rPr>
      </w:pPr>
    </w:p>
    <w:p w14:paraId="4B23C3EB" w14:textId="77777777" w:rsidR="000442FF" w:rsidRPr="005A7847" w:rsidRDefault="000442FF" w:rsidP="000442FF">
      <w:pPr>
        <w:jc w:val="both"/>
        <w:rPr>
          <w:color w:val="000000" w:themeColor="text1"/>
          <w:sz w:val="22"/>
          <w:szCs w:val="22"/>
        </w:rPr>
      </w:pPr>
      <w:r w:rsidRPr="005A7847">
        <w:rPr>
          <w:color w:val="000000" w:themeColor="text1"/>
          <w:sz w:val="22"/>
          <w:szCs w:val="22"/>
        </w:rPr>
        <w:t xml:space="preserve">A species is in proximity to a construction activity's storm water discharge when the species is:    </w:t>
      </w:r>
    </w:p>
    <w:p w14:paraId="361FF21A" w14:textId="77777777" w:rsidR="000442FF" w:rsidRPr="005A7847" w:rsidRDefault="000442FF" w:rsidP="000442FF">
      <w:pPr>
        <w:jc w:val="both"/>
        <w:rPr>
          <w:color w:val="000000" w:themeColor="text1"/>
          <w:sz w:val="22"/>
          <w:szCs w:val="22"/>
        </w:rPr>
      </w:pPr>
    </w:p>
    <w:p w14:paraId="0297A039" w14:textId="77777777" w:rsidR="000442FF" w:rsidRPr="005A7847" w:rsidRDefault="000442FF" w:rsidP="000442FF">
      <w:pPr>
        <w:ind w:left="720" w:hanging="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Located in the path or immediate area through which or over which contaminated point source storm water flows from construction activities to the point of discharge into the receiving water; or</w:t>
      </w:r>
    </w:p>
    <w:p w14:paraId="0DEA56D8" w14:textId="77777777" w:rsidR="000442FF" w:rsidRPr="005A7847" w:rsidRDefault="000442FF" w:rsidP="000442FF">
      <w:pPr>
        <w:jc w:val="both"/>
        <w:rPr>
          <w:color w:val="000000" w:themeColor="text1"/>
          <w:sz w:val="22"/>
          <w:szCs w:val="22"/>
        </w:rPr>
      </w:pPr>
    </w:p>
    <w:p w14:paraId="72124F6B" w14:textId="77777777" w:rsidR="000442FF" w:rsidRPr="005A7847" w:rsidRDefault="000442FF" w:rsidP="000442FF">
      <w:pPr>
        <w:ind w:firstLine="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Located in the immediate vicinity of, or nearby, the point of discharge into receiving waters; or</w:t>
      </w:r>
    </w:p>
    <w:p w14:paraId="437DC07F" w14:textId="77777777" w:rsidR="000442FF" w:rsidRPr="005A7847" w:rsidRDefault="000442FF" w:rsidP="000442FF">
      <w:pPr>
        <w:jc w:val="both"/>
        <w:rPr>
          <w:color w:val="000000" w:themeColor="text1"/>
          <w:sz w:val="22"/>
          <w:szCs w:val="22"/>
        </w:rPr>
      </w:pPr>
    </w:p>
    <w:p w14:paraId="4A4E8F18" w14:textId="77777777" w:rsidR="000442FF" w:rsidRPr="005A7847" w:rsidRDefault="000442FF" w:rsidP="000442FF">
      <w:pPr>
        <w:ind w:firstLine="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Located in the area of a site where storm water BMPs are planned or are to be constructed.</w:t>
      </w:r>
    </w:p>
    <w:p w14:paraId="42D46615" w14:textId="77777777" w:rsidR="000442FF" w:rsidRPr="005A7847" w:rsidRDefault="000442FF" w:rsidP="000442FF">
      <w:pPr>
        <w:jc w:val="both"/>
        <w:rPr>
          <w:color w:val="000000" w:themeColor="text1"/>
          <w:sz w:val="22"/>
          <w:szCs w:val="22"/>
        </w:rPr>
      </w:pPr>
    </w:p>
    <w:p w14:paraId="695D0FB7" w14:textId="77777777" w:rsidR="000442FF" w:rsidRPr="005A7847" w:rsidRDefault="000442FF" w:rsidP="000442FF">
      <w:pPr>
        <w:jc w:val="both"/>
        <w:rPr>
          <w:color w:val="000000" w:themeColor="text1"/>
          <w:sz w:val="22"/>
          <w:szCs w:val="22"/>
        </w:rPr>
      </w:pPr>
      <w:r w:rsidRPr="005A7847">
        <w:rPr>
          <w:color w:val="000000" w:themeColor="text1"/>
          <w:sz w:val="22"/>
          <w:szCs w:val="22"/>
        </w:rPr>
        <w:t>The area in proximity to be searched/surveyed for listed species will vary with the size and structure of the construction activity, the nature and quantity of the storm water discharges, and the type of receiving waters.  Given the number of construction activities potentially covered by the permit, no specific method to determine whether species are in proximity is required for permit coverage.  Instead, operators should use the method or methods which best allow them to determine to the best of their knowledge whether species are in proximity to their particular construction activities.  These methods may include:</w:t>
      </w:r>
    </w:p>
    <w:p w14:paraId="3230C263" w14:textId="77777777" w:rsidR="000442FF" w:rsidRPr="005A7847" w:rsidRDefault="000442FF" w:rsidP="000442FF">
      <w:pPr>
        <w:jc w:val="both"/>
        <w:rPr>
          <w:color w:val="000000" w:themeColor="text1"/>
          <w:sz w:val="22"/>
          <w:szCs w:val="22"/>
        </w:rPr>
      </w:pPr>
    </w:p>
    <w:p w14:paraId="139E20D1" w14:textId="77777777" w:rsidR="000442FF" w:rsidRPr="005A7847" w:rsidRDefault="000442FF" w:rsidP="000442FF">
      <w:pPr>
        <w:ind w:left="720" w:hanging="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 xml:space="preserve">Conducting visual inspections:  This method may be particularly suitable for construction sites that are smaller in size or located in non-natural settings such as highly urbanized areas or industrial parks where there is little or no natural habitat, or for construction activities that discharge directly into municipal storm water collection systems. </w:t>
      </w:r>
    </w:p>
    <w:p w14:paraId="345DA507" w14:textId="77777777" w:rsidR="000442FF" w:rsidRPr="005A7847" w:rsidRDefault="000442FF" w:rsidP="000442FF">
      <w:pPr>
        <w:jc w:val="both"/>
        <w:rPr>
          <w:color w:val="000000" w:themeColor="text1"/>
          <w:sz w:val="22"/>
          <w:szCs w:val="22"/>
        </w:rPr>
      </w:pPr>
      <w:r w:rsidRPr="005A7847">
        <w:rPr>
          <w:color w:val="000000" w:themeColor="text1"/>
          <w:sz w:val="22"/>
          <w:szCs w:val="22"/>
        </w:rPr>
        <w:t xml:space="preserve"> </w:t>
      </w:r>
    </w:p>
    <w:p w14:paraId="0790D2BD" w14:textId="77777777" w:rsidR="000442FF" w:rsidRPr="005A7847" w:rsidRDefault="000442FF" w:rsidP="000442FF">
      <w:pPr>
        <w:ind w:left="720" w:hanging="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 xml:space="preserve">Contacting the nearest State or Tribal Wildlife Agency or U.S. Fish and Wildlife Service (FWS) offices.  Many endangered and threatened species are found in well-defined areas or habitats.  That information is frequently known to State, Tribal, or Federal wildlife agencies. </w:t>
      </w:r>
    </w:p>
    <w:p w14:paraId="59F1644A" w14:textId="77777777" w:rsidR="000442FF" w:rsidRPr="005A7847" w:rsidRDefault="000442FF" w:rsidP="000442FF">
      <w:pPr>
        <w:jc w:val="both"/>
        <w:rPr>
          <w:color w:val="000000" w:themeColor="text1"/>
          <w:sz w:val="22"/>
          <w:szCs w:val="22"/>
        </w:rPr>
      </w:pPr>
    </w:p>
    <w:p w14:paraId="1CA15D9A" w14:textId="77777777" w:rsidR="000442FF" w:rsidRPr="005A7847" w:rsidRDefault="000442FF" w:rsidP="000442FF">
      <w:pPr>
        <w:ind w:left="720" w:hanging="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 xml:space="preserve">Contacting local/regional conservation groups.  These groups inventory species and their locations and maintain lists of sightings and habitats.    </w:t>
      </w:r>
    </w:p>
    <w:p w14:paraId="759093F1" w14:textId="77777777" w:rsidR="000442FF" w:rsidRPr="005A7847" w:rsidRDefault="000442FF" w:rsidP="000442FF">
      <w:pPr>
        <w:jc w:val="both"/>
        <w:rPr>
          <w:color w:val="000000" w:themeColor="text1"/>
          <w:sz w:val="22"/>
          <w:szCs w:val="22"/>
        </w:rPr>
      </w:pPr>
    </w:p>
    <w:p w14:paraId="46886AD4" w14:textId="77777777" w:rsidR="000442FF" w:rsidRPr="005A7847" w:rsidRDefault="000442FF" w:rsidP="000442FF">
      <w:pPr>
        <w:ind w:left="720" w:hanging="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 xml:space="preserve">Conducting a formal biological survey.  Larger construction sites with extensive storm water discharges may choose to conduct biological surveys as the most effective way to assess whether species are located in proximity and whether there are likely adverse effects.    </w:t>
      </w:r>
    </w:p>
    <w:p w14:paraId="7A771E9B" w14:textId="77777777" w:rsidR="000442FF" w:rsidRPr="005A7847" w:rsidRDefault="000442FF" w:rsidP="000442FF">
      <w:pPr>
        <w:jc w:val="both"/>
        <w:rPr>
          <w:color w:val="000000" w:themeColor="text1"/>
          <w:sz w:val="22"/>
          <w:szCs w:val="22"/>
        </w:rPr>
      </w:pPr>
    </w:p>
    <w:p w14:paraId="46DE071C" w14:textId="77777777" w:rsidR="000442FF" w:rsidRPr="005A7847" w:rsidRDefault="000442FF" w:rsidP="000442FF">
      <w:pPr>
        <w:ind w:left="720" w:hanging="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 xml:space="preserve">Conducting an Environmental Assessment Under the National Environmental Policy Act (NEPA).  Some construction activities may require environmental assessments under the NEPA.  Such assessments may indicate if listed species are in proximity.  (Construction General Permit coverage does not trigger the NEPA because it does not regulate any dischargers subject to New Source Performance Standards under Section 306 of the Clean Water Act.  See CWA 511(c).  However, some construction activities might require review under the NEPA because of federal funding or other federal nexus.)    </w:t>
      </w:r>
    </w:p>
    <w:p w14:paraId="4EC39F1A" w14:textId="77777777" w:rsidR="000442FF" w:rsidRPr="005A7847" w:rsidRDefault="000442FF" w:rsidP="000442FF">
      <w:pPr>
        <w:jc w:val="both"/>
        <w:rPr>
          <w:color w:val="000000" w:themeColor="text1"/>
          <w:sz w:val="22"/>
          <w:szCs w:val="22"/>
        </w:rPr>
      </w:pPr>
    </w:p>
    <w:p w14:paraId="41BB91CB" w14:textId="40D19BAB" w:rsidR="004C5BC3" w:rsidRDefault="000442FF" w:rsidP="000442FF">
      <w:pPr>
        <w:ind w:left="720" w:hanging="360"/>
        <w:jc w:val="both"/>
        <w:rPr>
          <w:color w:val="000000" w:themeColor="text1"/>
          <w:sz w:val="22"/>
          <w:szCs w:val="22"/>
        </w:rPr>
      </w:pPr>
      <w:r w:rsidRPr="005A7847">
        <w:rPr>
          <w:color w:val="000000" w:themeColor="text1"/>
          <w:sz w:val="22"/>
          <w:szCs w:val="22"/>
        </w:rPr>
        <w:t>•</w:t>
      </w:r>
      <w:r w:rsidRPr="005A7847">
        <w:rPr>
          <w:color w:val="000000" w:themeColor="text1"/>
          <w:sz w:val="22"/>
          <w:szCs w:val="22"/>
        </w:rPr>
        <w:tab/>
        <w:t xml:space="preserve">Using the ESA and MBTA project review application at the FWS Louisiana Ecological Services website </w:t>
      </w:r>
      <w:r w:rsidRPr="00616B02">
        <w:rPr>
          <w:color w:val="000000" w:themeColor="text1"/>
          <w:sz w:val="22"/>
          <w:szCs w:val="22"/>
        </w:rPr>
        <w:t>(</w:t>
      </w:r>
      <w:hyperlink r:id="rId21" w:history="1">
        <w:r w:rsidR="00616B02" w:rsidRPr="00616B02">
          <w:rPr>
            <w:rStyle w:val="Hyperlink"/>
            <w:sz w:val="22"/>
            <w:szCs w:val="22"/>
          </w:rPr>
          <w:t>https://www.fws.gov/office/louisiana-ecological-services</w:t>
        </w:r>
      </w:hyperlink>
      <w:r w:rsidR="004C5BC3">
        <w:rPr>
          <w:color w:val="000000" w:themeColor="text1"/>
          <w:sz w:val="22"/>
          <w:szCs w:val="22"/>
        </w:rPr>
        <w:t>).</w:t>
      </w:r>
    </w:p>
    <w:p w14:paraId="53D5016C" w14:textId="77777777" w:rsidR="00A27ACB" w:rsidRPr="005A7847" w:rsidRDefault="000442FF" w:rsidP="006D1FEB">
      <w:pPr>
        <w:ind w:left="720" w:hanging="360"/>
        <w:jc w:val="both"/>
        <w:rPr>
          <w:color w:val="000000" w:themeColor="text1"/>
          <w:sz w:val="22"/>
          <w:szCs w:val="22"/>
        </w:rPr>
      </w:pPr>
      <w:r w:rsidRPr="005A7847">
        <w:rPr>
          <w:color w:val="000000" w:themeColor="text1"/>
          <w:sz w:val="22"/>
          <w:szCs w:val="22"/>
        </w:rPr>
        <w:t xml:space="preserve">   </w:t>
      </w:r>
    </w:p>
    <w:p w14:paraId="2DA45C8F" w14:textId="77777777" w:rsidR="000442FF" w:rsidRPr="005A7847" w:rsidRDefault="000442FF" w:rsidP="000442FF">
      <w:pPr>
        <w:jc w:val="both"/>
        <w:rPr>
          <w:color w:val="000000" w:themeColor="text1"/>
          <w:sz w:val="22"/>
          <w:szCs w:val="22"/>
        </w:rPr>
      </w:pPr>
      <w:r w:rsidRPr="005A7847">
        <w:rPr>
          <w:color w:val="000000" w:themeColor="text1"/>
          <w:sz w:val="22"/>
          <w:szCs w:val="22"/>
        </w:rPr>
        <w:t xml:space="preserve">If no species are in proximity and there is no likelihood of any BMPs to control storm water causing adverse effects on species identified in in this addendum, an operator is eligible for Construction General Permit coverage based upon this </w:t>
      </w:r>
      <w:r w:rsidRPr="005A7847">
        <w:rPr>
          <w:b/>
          <w:color w:val="000000" w:themeColor="text1"/>
          <w:sz w:val="22"/>
          <w:szCs w:val="22"/>
        </w:rPr>
        <w:t>Criterion A</w:t>
      </w:r>
      <w:r w:rsidRPr="005A7847">
        <w:rPr>
          <w:color w:val="000000" w:themeColor="text1"/>
          <w:sz w:val="22"/>
          <w:szCs w:val="22"/>
        </w:rPr>
        <w:t xml:space="preserve">. </w:t>
      </w:r>
    </w:p>
    <w:p w14:paraId="157FA900" w14:textId="77777777" w:rsidR="006D1FEB" w:rsidRPr="005A7847" w:rsidRDefault="006D1FEB" w:rsidP="000442FF">
      <w:pPr>
        <w:rPr>
          <w:color w:val="000000" w:themeColor="text1"/>
          <w:sz w:val="22"/>
          <w:szCs w:val="22"/>
        </w:rPr>
      </w:pPr>
    </w:p>
    <w:p w14:paraId="5D8330AD" w14:textId="77777777" w:rsidR="000442FF" w:rsidRPr="005A7847" w:rsidRDefault="000442FF" w:rsidP="000442FF">
      <w:pPr>
        <w:rPr>
          <w:color w:val="000000" w:themeColor="text1"/>
          <w:sz w:val="22"/>
          <w:szCs w:val="22"/>
        </w:rPr>
      </w:pPr>
      <w:r w:rsidRPr="005A7847">
        <w:rPr>
          <w:color w:val="000000" w:themeColor="text1"/>
          <w:sz w:val="22"/>
          <w:szCs w:val="22"/>
        </w:rPr>
        <w:t>If adverse effects are determined to be unlikely, then the operator is eligible for permit coverage</w:t>
      </w:r>
      <w:r w:rsidR="006D1FEB">
        <w:rPr>
          <w:color w:val="000000" w:themeColor="text1"/>
          <w:sz w:val="22"/>
          <w:szCs w:val="22"/>
        </w:rPr>
        <w:t>.</w:t>
      </w:r>
    </w:p>
    <w:p w14:paraId="0CEF4839" w14:textId="77777777" w:rsidR="000442FF" w:rsidRPr="005A7847" w:rsidRDefault="000442FF" w:rsidP="000442FF">
      <w:pPr>
        <w:rPr>
          <w:color w:val="000000" w:themeColor="text1"/>
          <w:sz w:val="22"/>
          <w:szCs w:val="22"/>
        </w:rPr>
      </w:pPr>
    </w:p>
    <w:p w14:paraId="52B27159" w14:textId="77777777" w:rsidR="000442FF" w:rsidRDefault="000442FF" w:rsidP="000442FF">
      <w:pPr>
        <w:tabs>
          <w:tab w:val="left" w:pos="1260"/>
        </w:tabs>
        <w:jc w:val="both"/>
        <w:rPr>
          <w:color w:val="000000" w:themeColor="text1"/>
          <w:sz w:val="22"/>
          <w:szCs w:val="22"/>
        </w:rPr>
      </w:pPr>
      <w:r w:rsidRPr="005A7847">
        <w:rPr>
          <w:color w:val="000000" w:themeColor="text1"/>
          <w:sz w:val="22"/>
          <w:szCs w:val="22"/>
        </w:rPr>
        <w:t>If listed species are found in proximity to a facility, operators must indicate the location and nature of this presence in the storm water pollution prevention plan (SWPPP) and follow Step 3.</w:t>
      </w:r>
    </w:p>
    <w:p w14:paraId="22B3377B" w14:textId="77777777" w:rsidR="000442FF" w:rsidRDefault="000442FF" w:rsidP="000442FF">
      <w:pPr>
        <w:tabs>
          <w:tab w:val="left" w:pos="1260"/>
        </w:tabs>
        <w:jc w:val="both"/>
        <w:rPr>
          <w:color w:val="000000" w:themeColor="text1"/>
          <w:sz w:val="22"/>
          <w:szCs w:val="22"/>
        </w:rPr>
      </w:pPr>
    </w:p>
    <w:p w14:paraId="50641C7C" w14:textId="77777777" w:rsidR="000442FF" w:rsidRPr="008855FB" w:rsidRDefault="000442FF" w:rsidP="000442FF">
      <w:pPr>
        <w:tabs>
          <w:tab w:val="left" w:pos="1260"/>
        </w:tabs>
        <w:ind w:left="1260" w:hanging="1260"/>
        <w:jc w:val="both"/>
        <w:rPr>
          <w:b/>
          <w:color w:val="000000" w:themeColor="text1"/>
          <w:sz w:val="22"/>
          <w:szCs w:val="22"/>
        </w:rPr>
      </w:pPr>
      <w:r w:rsidRPr="008855FB">
        <w:rPr>
          <w:color w:val="000000" w:themeColor="text1"/>
          <w:sz w:val="22"/>
          <w:szCs w:val="22"/>
        </w:rPr>
        <w:t>STEP 3:</w:t>
      </w:r>
      <w:r w:rsidRPr="008855FB">
        <w:rPr>
          <w:color w:val="000000" w:themeColor="text1"/>
          <w:sz w:val="22"/>
          <w:szCs w:val="22"/>
        </w:rPr>
        <w:tab/>
      </w:r>
      <w:r w:rsidRPr="008855FB">
        <w:rPr>
          <w:b/>
          <w:color w:val="000000" w:themeColor="text1"/>
          <w:sz w:val="22"/>
          <w:szCs w:val="22"/>
        </w:rPr>
        <w:t>DETERMINE IF SPECIES OR CRITICAL HABITAT COULD BE ADVERSELY AFFECTED BY THE CONSTRUCTION ACTIVITY'S STORM WATER DISCHARGES OR BY BMPs TO CONTROL THOSE DISCHARGES.</w:t>
      </w:r>
    </w:p>
    <w:p w14:paraId="2BA5A0BB" w14:textId="77777777" w:rsidR="000442FF" w:rsidRPr="005A7847" w:rsidRDefault="000442FF" w:rsidP="000442FF">
      <w:pPr>
        <w:rPr>
          <w:color w:val="000000" w:themeColor="text1"/>
          <w:sz w:val="22"/>
          <w:szCs w:val="22"/>
        </w:rPr>
      </w:pPr>
    </w:p>
    <w:p w14:paraId="0C13FE0E" w14:textId="77777777" w:rsidR="000442FF" w:rsidRPr="005A7847" w:rsidRDefault="000442FF" w:rsidP="000442FF">
      <w:pPr>
        <w:rPr>
          <w:color w:val="000000" w:themeColor="text1"/>
          <w:sz w:val="22"/>
          <w:szCs w:val="22"/>
        </w:rPr>
      </w:pPr>
      <w:r w:rsidRPr="005A7847">
        <w:rPr>
          <w:b/>
          <w:color w:val="000000" w:themeColor="text1"/>
          <w:sz w:val="22"/>
          <w:szCs w:val="22"/>
        </w:rPr>
        <w:t>Scope of Adverse Effects</w:t>
      </w:r>
      <w:r w:rsidRPr="005A7847">
        <w:rPr>
          <w:color w:val="000000" w:themeColor="text1"/>
          <w:sz w:val="22"/>
          <w:szCs w:val="22"/>
        </w:rPr>
        <w:t xml:space="preserve">:  Potential adverse effects from storm water include:     </w:t>
      </w:r>
    </w:p>
    <w:p w14:paraId="76060393" w14:textId="77777777" w:rsidR="000442FF" w:rsidRPr="005A7847" w:rsidRDefault="000442FF" w:rsidP="000442FF">
      <w:pPr>
        <w:rPr>
          <w:color w:val="000000" w:themeColor="text1"/>
          <w:sz w:val="22"/>
          <w:szCs w:val="22"/>
        </w:rPr>
      </w:pPr>
    </w:p>
    <w:p w14:paraId="5FC409D9" w14:textId="77777777" w:rsidR="000442FF" w:rsidRPr="005A7847" w:rsidRDefault="000442FF" w:rsidP="000442FF">
      <w:pPr>
        <w:widowControl/>
        <w:tabs>
          <w:tab w:val="left" w:pos="0"/>
          <w:tab w:val="left" w:pos="374"/>
          <w:tab w:val="left" w:pos="720"/>
          <w:tab w:val="left" w:pos="1382"/>
        </w:tabs>
        <w:ind w:left="614" w:hanging="240"/>
        <w:jc w:val="both"/>
        <w:rPr>
          <w:sz w:val="22"/>
          <w:szCs w:val="22"/>
        </w:rPr>
      </w:pPr>
      <w:r w:rsidRPr="005A7847">
        <w:rPr>
          <w:sz w:val="22"/>
          <w:szCs w:val="22"/>
        </w:rPr>
        <w:t>•</w:t>
      </w:r>
      <w:r w:rsidRPr="005A7847">
        <w:rPr>
          <w:sz w:val="22"/>
          <w:szCs w:val="22"/>
        </w:rPr>
        <w:tab/>
      </w:r>
      <w:r w:rsidRPr="005A7847">
        <w:rPr>
          <w:sz w:val="22"/>
          <w:szCs w:val="22"/>
          <w:u w:val="single"/>
        </w:rPr>
        <w:t>Hydrological</w:t>
      </w:r>
      <w:r w:rsidRPr="005A7847">
        <w:rPr>
          <w:sz w:val="22"/>
          <w:szCs w:val="22"/>
        </w:rPr>
        <w:t>.  Storm water may cause siltation, sedimentation or induce other changes in the receiving waters such as temperature, salinity or pH.  These effects will vary with the amount of storm water discharged and the volume and condition of the receiving water.  Where a storm water discharge constitutes a minute portion of the total volume of the receiving water, adverse hydrological effects are less likely.</w:t>
      </w:r>
    </w:p>
    <w:p w14:paraId="7EBAB5F3" w14:textId="77777777" w:rsidR="000442FF" w:rsidRPr="005A7847" w:rsidRDefault="000442FF" w:rsidP="000442FF">
      <w:pPr>
        <w:widowControl/>
        <w:tabs>
          <w:tab w:val="left" w:pos="0"/>
          <w:tab w:val="left" w:pos="374"/>
          <w:tab w:val="left" w:pos="630"/>
          <w:tab w:val="left" w:pos="720"/>
          <w:tab w:val="left" w:pos="1382"/>
        </w:tabs>
        <w:ind w:left="614" w:hanging="240"/>
        <w:rPr>
          <w:sz w:val="22"/>
          <w:szCs w:val="22"/>
        </w:rPr>
      </w:pPr>
    </w:p>
    <w:p w14:paraId="5BE32F99" w14:textId="77777777" w:rsidR="000442FF" w:rsidRPr="005A7847" w:rsidRDefault="000442FF" w:rsidP="000442FF">
      <w:pPr>
        <w:widowControl/>
        <w:tabs>
          <w:tab w:val="left" w:pos="0"/>
          <w:tab w:val="left" w:pos="374"/>
          <w:tab w:val="left" w:pos="630"/>
          <w:tab w:val="left" w:pos="720"/>
          <w:tab w:val="left" w:pos="1382"/>
        </w:tabs>
        <w:ind w:left="614" w:hanging="240"/>
        <w:rPr>
          <w:sz w:val="22"/>
          <w:szCs w:val="22"/>
        </w:rPr>
      </w:pPr>
      <w:r w:rsidRPr="005A7847">
        <w:rPr>
          <w:sz w:val="22"/>
          <w:szCs w:val="22"/>
        </w:rPr>
        <w:t>•</w:t>
      </w:r>
      <w:r w:rsidRPr="005A7847">
        <w:rPr>
          <w:sz w:val="22"/>
          <w:szCs w:val="22"/>
        </w:rPr>
        <w:tab/>
      </w:r>
      <w:r w:rsidRPr="005A7847">
        <w:rPr>
          <w:sz w:val="22"/>
          <w:szCs w:val="22"/>
          <w:u w:val="single"/>
        </w:rPr>
        <w:t>Habitat</w:t>
      </w:r>
      <w:r w:rsidRPr="005A7847">
        <w:rPr>
          <w:sz w:val="22"/>
          <w:szCs w:val="22"/>
        </w:rPr>
        <w:t>.  Storm water may drain or inundate listed species habitat.</w:t>
      </w:r>
    </w:p>
    <w:p w14:paraId="35A5F865" w14:textId="77777777" w:rsidR="000442FF" w:rsidRPr="005A7847" w:rsidRDefault="000442FF" w:rsidP="000442FF">
      <w:pPr>
        <w:widowControl/>
        <w:tabs>
          <w:tab w:val="left" w:pos="0"/>
          <w:tab w:val="left" w:pos="374"/>
          <w:tab w:val="left" w:pos="630"/>
          <w:tab w:val="left" w:pos="720"/>
          <w:tab w:val="left" w:pos="1382"/>
        </w:tabs>
        <w:rPr>
          <w:sz w:val="22"/>
          <w:szCs w:val="22"/>
        </w:rPr>
      </w:pPr>
    </w:p>
    <w:p w14:paraId="3B36FF2D" w14:textId="77777777" w:rsidR="000442FF" w:rsidRPr="005A7847" w:rsidRDefault="000442FF" w:rsidP="000442FF">
      <w:pPr>
        <w:widowControl/>
        <w:tabs>
          <w:tab w:val="left" w:pos="0"/>
          <w:tab w:val="left" w:pos="374"/>
          <w:tab w:val="left" w:pos="630"/>
          <w:tab w:val="left" w:pos="720"/>
          <w:tab w:val="left" w:pos="1382"/>
        </w:tabs>
        <w:ind w:left="614" w:hanging="240"/>
        <w:rPr>
          <w:sz w:val="22"/>
          <w:szCs w:val="22"/>
        </w:rPr>
      </w:pPr>
      <w:r w:rsidRPr="005A7847">
        <w:rPr>
          <w:sz w:val="22"/>
          <w:szCs w:val="22"/>
        </w:rPr>
        <w:t>•</w:t>
      </w:r>
      <w:r w:rsidRPr="005A7847">
        <w:rPr>
          <w:sz w:val="22"/>
          <w:szCs w:val="22"/>
        </w:rPr>
        <w:tab/>
      </w:r>
      <w:r w:rsidRPr="005A7847">
        <w:rPr>
          <w:sz w:val="22"/>
          <w:szCs w:val="22"/>
          <w:u w:val="single"/>
        </w:rPr>
        <w:t>Toxicity</w:t>
      </w:r>
      <w:r w:rsidRPr="005A7847">
        <w:rPr>
          <w:sz w:val="22"/>
          <w:szCs w:val="22"/>
        </w:rPr>
        <w:t>.  In some cases, pollutants in storm water may have toxic effects on listed species.</w:t>
      </w:r>
    </w:p>
    <w:p w14:paraId="47E83BF0" w14:textId="77777777" w:rsidR="000442FF" w:rsidRPr="005A7847" w:rsidRDefault="000442FF" w:rsidP="000442FF">
      <w:pPr>
        <w:jc w:val="both"/>
        <w:rPr>
          <w:color w:val="000000" w:themeColor="text1"/>
          <w:sz w:val="22"/>
          <w:szCs w:val="22"/>
        </w:rPr>
      </w:pPr>
    </w:p>
    <w:p w14:paraId="335030D1" w14:textId="77777777" w:rsidR="000442FF" w:rsidRPr="005A7847" w:rsidRDefault="000442FF" w:rsidP="000442FF">
      <w:pPr>
        <w:widowControl/>
        <w:tabs>
          <w:tab w:val="left" w:pos="0"/>
          <w:tab w:val="left" w:pos="374"/>
          <w:tab w:val="left" w:pos="630"/>
          <w:tab w:val="left" w:pos="1382"/>
        </w:tabs>
        <w:ind w:left="374"/>
        <w:jc w:val="both"/>
        <w:rPr>
          <w:sz w:val="22"/>
          <w:szCs w:val="22"/>
        </w:rPr>
      </w:pPr>
      <w:r w:rsidRPr="005A7847">
        <w:rPr>
          <w:sz w:val="22"/>
          <w:szCs w:val="22"/>
        </w:rPr>
        <w:t xml:space="preserve">The scope of effects to consider will vary with each site.  Operators must also consider the likelihood of adverse effects on species from any BMPs to control storm water.  Most adverse impacts from BMPs are likely to occur from the construction activities.  However, it is possible that the operation of some BMPs (for example, larger storm water retention ponds) may affect endangered and threatened species.   </w:t>
      </w:r>
    </w:p>
    <w:p w14:paraId="266D9878" w14:textId="77777777" w:rsidR="000442FF" w:rsidRPr="005A7847" w:rsidRDefault="000442FF" w:rsidP="000442FF">
      <w:pPr>
        <w:widowControl/>
        <w:tabs>
          <w:tab w:val="left" w:pos="0"/>
          <w:tab w:val="left" w:pos="374"/>
          <w:tab w:val="left" w:pos="630"/>
          <w:tab w:val="left" w:pos="1382"/>
        </w:tabs>
        <w:jc w:val="both"/>
        <w:rPr>
          <w:sz w:val="22"/>
          <w:szCs w:val="22"/>
        </w:rPr>
      </w:pPr>
    </w:p>
    <w:p w14:paraId="557F0590" w14:textId="77777777" w:rsidR="000442FF" w:rsidRPr="005A7847" w:rsidRDefault="000442FF" w:rsidP="000442FF">
      <w:pPr>
        <w:widowControl/>
        <w:tabs>
          <w:tab w:val="left" w:pos="0"/>
          <w:tab w:val="left" w:pos="374"/>
          <w:tab w:val="left" w:pos="630"/>
          <w:tab w:val="left" w:pos="1382"/>
        </w:tabs>
        <w:ind w:left="374"/>
        <w:jc w:val="both"/>
        <w:rPr>
          <w:sz w:val="22"/>
          <w:szCs w:val="22"/>
        </w:rPr>
      </w:pPr>
      <w:r w:rsidRPr="005A7847">
        <w:rPr>
          <w:sz w:val="22"/>
          <w:szCs w:val="22"/>
        </w:rPr>
        <w:t xml:space="preserve">If adverse effects are determined to be unlikely, then the operator is eligible for permit coverage  </w:t>
      </w:r>
    </w:p>
    <w:p w14:paraId="05055A94" w14:textId="77777777" w:rsidR="000442FF" w:rsidRPr="005A7847" w:rsidRDefault="000442FF" w:rsidP="000442FF">
      <w:pPr>
        <w:widowControl/>
        <w:tabs>
          <w:tab w:val="left" w:pos="0"/>
          <w:tab w:val="left" w:pos="374"/>
          <w:tab w:val="left" w:pos="630"/>
          <w:tab w:val="left" w:pos="1382"/>
        </w:tabs>
        <w:rPr>
          <w:sz w:val="22"/>
          <w:szCs w:val="22"/>
        </w:rPr>
      </w:pPr>
    </w:p>
    <w:p w14:paraId="39709D82" w14:textId="444DB853" w:rsidR="000442FF" w:rsidRPr="005A7847" w:rsidRDefault="000442FF" w:rsidP="000442FF">
      <w:pPr>
        <w:widowControl/>
        <w:tabs>
          <w:tab w:val="left" w:pos="0"/>
          <w:tab w:val="left" w:pos="374"/>
          <w:tab w:val="left" w:pos="630"/>
          <w:tab w:val="left" w:pos="1382"/>
        </w:tabs>
        <w:ind w:left="374"/>
        <w:rPr>
          <w:sz w:val="22"/>
          <w:szCs w:val="22"/>
        </w:rPr>
      </w:pPr>
      <w:r w:rsidRPr="005A7847">
        <w:rPr>
          <w:iCs/>
          <w:sz w:val="22"/>
          <w:szCs w:val="22"/>
        </w:rPr>
        <w:t xml:space="preserve">If adverse effects are likely, operators </w:t>
      </w:r>
      <w:r w:rsidR="008E5A18">
        <w:rPr>
          <w:iCs/>
          <w:sz w:val="22"/>
          <w:szCs w:val="22"/>
        </w:rPr>
        <w:t>shall</w:t>
      </w:r>
      <w:r w:rsidR="008E5A18" w:rsidRPr="005A7847">
        <w:rPr>
          <w:iCs/>
          <w:sz w:val="22"/>
          <w:szCs w:val="22"/>
        </w:rPr>
        <w:t xml:space="preserve"> </w:t>
      </w:r>
      <w:r w:rsidRPr="005A7847">
        <w:rPr>
          <w:iCs/>
          <w:sz w:val="22"/>
          <w:szCs w:val="22"/>
        </w:rPr>
        <w:t>follow step 4 below</w:t>
      </w:r>
      <w:r w:rsidRPr="005A7847">
        <w:rPr>
          <w:sz w:val="22"/>
          <w:szCs w:val="22"/>
        </w:rPr>
        <w:t xml:space="preserve">.   </w:t>
      </w:r>
    </w:p>
    <w:p w14:paraId="3057517B" w14:textId="77777777" w:rsidR="000442FF" w:rsidRPr="008855FB" w:rsidRDefault="000442FF" w:rsidP="000442FF">
      <w:pPr>
        <w:jc w:val="both"/>
        <w:rPr>
          <w:color w:val="000000" w:themeColor="text1"/>
          <w:sz w:val="22"/>
          <w:szCs w:val="22"/>
        </w:rPr>
      </w:pPr>
    </w:p>
    <w:p w14:paraId="20DD9994" w14:textId="77777777" w:rsidR="000442FF" w:rsidRPr="008855FB" w:rsidRDefault="000442FF" w:rsidP="000442FF">
      <w:pPr>
        <w:ind w:left="1440" w:hanging="1440"/>
        <w:jc w:val="both"/>
        <w:rPr>
          <w:b/>
          <w:color w:val="000000" w:themeColor="text1"/>
          <w:sz w:val="22"/>
          <w:szCs w:val="22"/>
        </w:rPr>
      </w:pPr>
      <w:r w:rsidRPr="005A7847">
        <w:rPr>
          <w:b/>
          <w:color w:val="000000" w:themeColor="text1"/>
          <w:sz w:val="22"/>
          <w:szCs w:val="22"/>
        </w:rPr>
        <w:t>STEP 4:</w:t>
      </w:r>
      <w:r w:rsidRPr="008855FB">
        <w:rPr>
          <w:color w:val="000000" w:themeColor="text1"/>
          <w:sz w:val="22"/>
          <w:szCs w:val="22"/>
        </w:rPr>
        <w:tab/>
      </w:r>
      <w:r w:rsidRPr="008855FB">
        <w:rPr>
          <w:b/>
          <w:color w:val="000000" w:themeColor="text1"/>
          <w:sz w:val="22"/>
          <w:szCs w:val="22"/>
        </w:rPr>
        <w:t>DETERMINE IF MEASURES CAN BE IMPLEMENTED TO AVOID ANY ADVERSE EFFECTS:</w:t>
      </w:r>
    </w:p>
    <w:p w14:paraId="70597796" w14:textId="77777777" w:rsidR="000442FF" w:rsidRPr="008855FB" w:rsidRDefault="000442FF" w:rsidP="000442FF">
      <w:pPr>
        <w:jc w:val="both"/>
        <w:rPr>
          <w:b/>
          <w:color w:val="000000" w:themeColor="text1"/>
          <w:sz w:val="22"/>
          <w:szCs w:val="22"/>
        </w:rPr>
      </w:pPr>
    </w:p>
    <w:p w14:paraId="334DB7DE" w14:textId="77777777" w:rsidR="000442FF" w:rsidRPr="005A7847" w:rsidRDefault="000442FF" w:rsidP="000442FF">
      <w:pPr>
        <w:widowControl/>
        <w:tabs>
          <w:tab w:val="left" w:pos="0"/>
          <w:tab w:val="left" w:pos="374"/>
          <w:tab w:val="left" w:pos="630"/>
          <w:tab w:val="left" w:pos="1382"/>
        </w:tabs>
        <w:ind w:left="374"/>
        <w:jc w:val="both"/>
        <w:rPr>
          <w:sz w:val="22"/>
          <w:szCs w:val="22"/>
        </w:rPr>
      </w:pPr>
      <w:r w:rsidRPr="005A7847">
        <w:rPr>
          <w:sz w:val="22"/>
          <w:szCs w:val="22"/>
        </w:rPr>
        <w:t xml:space="preserve">If it is determined that adverse effects cannot be ruled out or are likely, the operator can receive coverage if appropriate measures are undertaken to avoid or eliminate any actual or potential adverse effects prior to applying for permit coverage.  These measures may involve relatively simple changes to construction activities such as re-routing a storm water discharge to bypass an area where species are located, relocating BMPs, or limiting the size of construction activity that will be subject to storm water discharge controls. </w:t>
      </w:r>
    </w:p>
    <w:p w14:paraId="47939B96" w14:textId="77777777" w:rsidR="000442FF" w:rsidRPr="005A7847" w:rsidRDefault="000442FF" w:rsidP="000442FF">
      <w:pPr>
        <w:widowControl/>
        <w:tabs>
          <w:tab w:val="left" w:pos="0"/>
          <w:tab w:val="left" w:pos="374"/>
          <w:tab w:val="left" w:pos="630"/>
          <w:tab w:val="left" w:pos="1382"/>
        </w:tabs>
        <w:jc w:val="both"/>
        <w:rPr>
          <w:sz w:val="22"/>
          <w:szCs w:val="22"/>
        </w:rPr>
      </w:pPr>
    </w:p>
    <w:p w14:paraId="04C49E77" w14:textId="77777777" w:rsidR="000442FF" w:rsidRPr="005A7847" w:rsidRDefault="000442FF" w:rsidP="000442FF">
      <w:pPr>
        <w:widowControl/>
        <w:tabs>
          <w:tab w:val="left" w:pos="0"/>
          <w:tab w:val="left" w:pos="374"/>
          <w:tab w:val="left" w:pos="630"/>
          <w:tab w:val="left" w:pos="1382"/>
        </w:tabs>
        <w:ind w:left="374"/>
        <w:jc w:val="both"/>
        <w:rPr>
          <w:sz w:val="22"/>
          <w:szCs w:val="22"/>
        </w:rPr>
      </w:pPr>
      <w:r w:rsidRPr="005A7847">
        <w:rPr>
          <w:sz w:val="22"/>
          <w:szCs w:val="22"/>
        </w:rPr>
        <w:t xml:space="preserve">At this stage, operators must contact the FWS [or the National Marine Fisheries Service (NMFS) if referred to that Service by the FWS] to see what appropriate measures might be suitable to avoid or eliminate adverse impacts to listed species and/or critical habitat.  This can entail the initiation of informal coordination with the FWS (and/or NMFS, if appropriate) which is described in more detail in Step 5.  </w:t>
      </w:r>
    </w:p>
    <w:p w14:paraId="05FFEDF6" w14:textId="77777777" w:rsidR="000442FF" w:rsidRPr="005A7847" w:rsidRDefault="000442FF" w:rsidP="000442FF">
      <w:pPr>
        <w:widowControl/>
        <w:tabs>
          <w:tab w:val="left" w:pos="0"/>
          <w:tab w:val="left" w:pos="374"/>
          <w:tab w:val="left" w:pos="630"/>
          <w:tab w:val="left" w:pos="1382"/>
        </w:tabs>
        <w:jc w:val="both"/>
        <w:rPr>
          <w:sz w:val="22"/>
          <w:szCs w:val="22"/>
        </w:rPr>
      </w:pPr>
    </w:p>
    <w:p w14:paraId="4658A8B8" w14:textId="77777777" w:rsidR="000442FF" w:rsidRPr="005A7847" w:rsidRDefault="000442FF" w:rsidP="000442FF">
      <w:pPr>
        <w:widowControl/>
        <w:tabs>
          <w:tab w:val="left" w:pos="0"/>
          <w:tab w:val="left" w:pos="374"/>
          <w:tab w:val="left" w:pos="630"/>
          <w:tab w:val="left" w:pos="1382"/>
        </w:tabs>
        <w:ind w:left="374"/>
        <w:jc w:val="both"/>
        <w:rPr>
          <w:sz w:val="22"/>
          <w:szCs w:val="22"/>
        </w:rPr>
      </w:pPr>
      <w:r w:rsidRPr="005A7847">
        <w:rPr>
          <w:sz w:val="22"/>
          <w:szCs w:val="22"/>
        </w:rPr>
        <w:t>If operators adopt measures to avoid or eliminate adverse effects they must continue to abide by them during the course of permit coverage.  These measures must be described in the SWPPP and may be enforceable as permit conditions.</w:t>
      </w:r>
    </w:p>
    <w:p w14:paraId="524D7714" w14:textId="77777777" w:rsidR="000442FF" w:rsidRPr="005A7847" w:rsidRDefault="000442FF" w:rsidP="000442FF">
      <w:pPr>
        <w:widowControl/>
        <w:tabs>
          <w:tab w:val="left" w:pos="0"/>
          <w:tab w:val="left" w:pos="374"/>
          <w:tab w:val="left" w:pos="630"/>
          <w:tab w:val="left" w:pos="1382"/>
        </w:tabs>
        <w:jc w:val="both"/>
        <w:rPr>
          <w:sz w:val="22"/>
          <w:szCs w:val="22"/>
        </w:rPr>
      </w:pPr>
    </w:p>
    <w:p w14:paraId="00DE2B1D" w14:textId="77777777" w:rsidR="000442FF" w:rsidRPr="005A7847" w:rsidRDefault="000442FF" w:rsidP="000442FF">
      <w:pPr>
        <w:widowControl/>
        <w:tabs>
          <w:tab w:val="left" w:pos="0"/>
          <w:tab w:val="left" w:pos="374"/>
          <w:tab w:val="left" w:pos="630"/>
          <w:tab w:val="left" w:pos="1382"/>
        </w:tabs>
        <w:ind w:left="374"/>
        <w:jc w:val="both"/>
        <w:rPr>
          <w:sz w:val="22"/>
          <w:szCs w:val="22"/>
        </w:rPr>
      </w:pPr>
      <w:r w:rsidRPr="005A7847">
        <w:rPr>
          <w:iCs/>
          <w:sz w:val="22"/>
          <w:szCs w:val="22"/>
        </w:rPr>
        <w:t xml:space="preserve">If appropriate measures to avoid the likelihood of adverse effects are not available, then the operator must follow Step 5. </w:t>
      </w:r>
    </w:p>
    <w:p w14:paraId="662899C6" w14:textId="77777777" w:rsidR="000442FF" w:rsidRPr="008855FB" w:rsidRDefault="000442FF" w:rsidP="000442FF">
      <w:pPr>
        <w:jc w:val="both"/>
        <w:rPr>
          <w:color w:val="000000" w:themeColor="text1"/>
          <w:sz w:val="22"/>
          <w:szCs w:val="22"/>
        </w:rPr>
      </w:pPr>
    </w:p>
    <w:p w14:paraId="3EA04182" w14:textId="77777777" w:rsidR="000442FF" w:rsidRPr="008855FB" w:rsidRDefault="000442FF" w:rsidP="000442FF">
      <w:pPr>
        <w:ind w:left="1440" w:hanging="1440"/>
        <w:jc w:val="both"/>
        <w:rPr>
          <w:b/>
          <w:color w:val="000000" w:themeColor="text1"/>
          <w:sz w:val="22"/>
          <w:szCs w:val="22"/>
        </w:rPr>
      </w:pPr>
      <w:r w:rsidRPr="005A7847">
        <w:rPr>
          <w:b/>
          <w:color w:val="000000" w:themeColor="text1"/>
          <w:sz w:val="22"/>
          <w:szCs w:val="22"/>
        </w:rPr>
        <w:t>STEP 5:</w:t>
      </w:r>
      <w:r w:rsidRPr="008855FB">
        <w:rPr>
          <w:color w:val="000000" w:themeColor="text1"/>
          <w:sz w:val="22"/>
          <w:szCs w:val="22"/>
        </w:rPr>
        <w:t xml:space="preserve">  </w:t>
      </w:r>
      <w:r w:rsidRPr="008855FB">
        <w:rPr>
          <w:color w:val="000000" w:themeColor="text1"/>
          <w:sz w:val="22"/>
          <w:szCs w:val="22"/>
        </w:rPr>
        <w:tab/>
      </w:r>
      <w:r w:rsidRPr="004F783A">
        <w:rPr>
          <w:b/>
          <w:bCs/>
        </w:rPr>
        <w:t>CONSULTATION WITH FWS TO DETERMINE IF THE ELIGIBILITY REQUIREMENTS CAN BE MET</w:t>
      </w:r>
      <w:r w:rsidRPr="008855FB" w:rsidDel="002E1CB7">
        <w:rPr>
          <w:b/>
          <w:color w:val="000000" w:themeColor="text1"/>
          <w:sz w:val="22"/>
          <w:szCs w:val="22"/>
        </w:rPr>
        <w:t xml:space="preserve"> </w:t>
      </w:r>
    </w:p>
    <w:p w14:paraId="24FDF1D8" w14:textId="77777777" w:rsidR="000442FF" w:rsidRPr="008855FB" w:rsidRDefault="000442FF" w:rsidP="000442FF">
      <w:pPr>
        <w:jc w:val="both"/>
        <w:rPr>
          <w:color w:val="000000" w:themeColor="text1"/>
          <w:sz w:val="22"/>
          <w:szCs w:val="22"/>
        </w:rPr>
      </w:pPr>
    </w:p>
    <w:p w14:paraId="3D33A83C" w14:textId="77777777" w:rsidR="000A7443" w:rsidRPr="005A7847" w:rsidRDefault="000A7443" w:rsidP="000A7443">
      <w:pPr>
        <w:widowControl/>
        <w:tabs>
          <w:tab w:val="left" w:pos="0"/>
          <w:tab w:val="left" w:pos="374"/>
          <w:tab w:val="left" w:pos="630"/>
          <w:tab w:val="left" w:pos="1382"/>
        </w:tabs>
        <w:ind w:left="374"/>
        <w:jc w:val="both"/>
        <w:rPr>
          <w:sz w:val="22"/>
          <w:szCs w:val="22"/>
        </w:rPr>
      </w:pPr>
      <w:r w:rsidRPr="005A7847">
        <w:rPr>
          <w:sz w:val="22"/>
          <w:szCs w:val="22"/>
        </w:rPr>
        <w:t xml:space="preserve">Where adverse effects are likely, the operator must contact the FWS.  The operator may still be eligible for permit coverage if any likelihood of adverse effects is addressed by meeting at least one of the following criteria, as required by </w:t>
      </w:r>
      <w:r>
        <w:rPr>
          <w:sz w:val="22"/>
          <w:szCs w:val="22"/>
        </w:rPr>
        <w:t>Part I.A.3.e.(1)(b)-(e)</w:t>
      </w:r>
      <w:r w:rsidRPr="005A7847">
        <w:rPr>
          <w:sz w:val="22"/>
          <w:szCs w:val="22"/>
        </w:rPr>
        <w:t>, if:</w:t>
      </w:r>
    </w:p>
    <w:p w14:paraId="01C9EB8E" w14:textId="77777777" w:rsidR="000A7443" w:rsidRPr="005A7847" w:rsidRDefault="000A7443" w:rsidP="000A7443">
      <w:pPr>
        <w:widowControl/>
        <w:tabs>
          <w:tab w:val="left" w:pos="0"/>
          <w:tab w:val="left" w:pos="374"/>
          <w:tab w:val="left" w:pos="630"/>
          <w:tab w:val="left" w:pos="1382"/>
        </w:tabs>
        <w:jc w:val="both"/>
        <w:rPr>
          <w:sz w:val="22"/>
          <w:szCs w:val="22"/>
        </w:rPr>
      </w:pPr>
    </w:p>
    <w:p w14:paraId="3A5E4D53" w14:textId="77777777" w:rsidR="000A7443" w:rsidRPr="005A7847" w:rsidRDefault="000A7443" w:rsidP="000A7443">
      <w:pPr>
        <w:widowControl/>
        <w:tabs>
          <w:tab w:val="left" w:pos="0"/>
          <w:tab w:val="left" w:pos="374"/>
          <w:tab w:val="left" w:pos="630"/>
          <w:tab w:val="left" w:pos="1382"/>
        </w:tabs>
        <w:ind w:left="619" w:hanging="245"/>
        <w:jc w:val="both"/>
        <w:rPr>
          <w:sz w:val="22"/>
          <w:szCs w:val="22"/>
        </w:rPr>
      </w:pPr>
      <w:r w:rsidRPr="005A7847">
        <w:rPr>
          <w:sz w:val="22"/>
          <w:szCs w:val="22"/>
        </w:rPr>
        <w:t>•</w:t>
      </w:r>
      <w:r w:rsidRPr="005A7847">
        <w:rPr>
          <w:sz w:val="22"/>
          <w:szCs w:val="22"/>
        </w:rPr>
        <w:tab/>
      </w:r>
      <w:r w:rsidRPr="005A7847">
        <w:rPr>
          <w:b/>
          <w:sz w:val="22"/>
          <w:szCs w:val="22"/>
        </w:rPr>
        <w:t>Criterion B</w:t>
      </w:r>
      <w:r w:rsidRPr="005A7847">
        <w:rPr>
          <w:sz w:val="22"/>
          <w:szCs w:val="22"/>
        </w:rPr>
        <w:t xml:space="preserve">.  The operator's activity has received previous authorization through an earlier Section 7 consultation or issuance of a ESA Section 10 permit (incidental taking permit) and that authorization addressed storm water discharges and/or BMPs to control storm water runoff (e.g., developer included impact of entire project in consultation over a wetlands dredge and fill permit under Section 7 of the ESA). </w:t>
      </w:r>
    </w:p>
    <w:p w14:paraId="4EC93F79" w14:textId="77777777" w:rsidR="000A7443" w:rsidRPr="005A7847" w:rsidRDefault="000A7443" w:rsidP="000A7443">
      <w:pPr>
        <w:widowControl/>
        <w:tabs>
          <w:tab w:val="left" w:pos="0"/>
          <w:tab w:val="left" w:pos="374"/>
          <w:tab w:val="left" w:pos="630"/>
          <w:tab w:val="left" w:pos="1382"/>
        </w:tabs>
        <w:ind w:left="619" w:hanging="245"/>
        <w:jc w:val="both"/>
        <w:rPr>
          <w:sz w:val="22"/>
          <w:szCs w:val="22"/>
        </w:rPr>
      </w:pPr>
    </w:p>
    <w:p w14:paraId="1994D907" w14:textId="77777777" w:rsidR="000A7443" w:rsidRPr="005A7847" w:rsidRDefault="000A7443" w:rsidP="000A7443">
      <w:pPr>
        <w:widowControl/>
        <w:tabs>
          <w:tab w:val="left" w:pos="-90"/>
          <w:tab w:val="left" w:pos="450"/>
          <w:tab w:val="left" w:pos="630"/>
          <w:tab w:val="left" w:pos="1382"/>
        </w:tabs>
        <w:ind w:left="360"/>
        <w:jc w:val="both"/>
        <w:rPr>
          <w:sz w:val="22"/>
          <w:szCs w:val="22"/>
        </w:rPr>
      </w:pPr>
      <w:r w:rsidRPr="005A7847">
        <w:rPr>
          <w:sz w:val="22"/>
          <w:szCs w:val="22"/>
        </w:rPr>
        <w:tab/>
        <w:t>OR</w:t>
      </w:r>
    </w:p>
    <w:p w14:paraId="7E56B3BC" w14:textId="77777777" w:rsidR="000A7443" w:rsidRPr="005A7847" w:rsidRDefault="000A7443" w:rsidP="000A7443">
      <w:pPr>
        <w:widowControl/>
        <w:tabs>
          <w:tab w:val="left" w:pos="0"/>
          <w:tab w:val="left" w:pos="374"/>
          <w:tab w:val="left" w:pos="630"/>
          <w:tab w:val="left" w:pos="1382"/>
        </w:tabs>
        <w:jc w:val="both"/>
        <w:rPr>
          <w:sz w:val="22"/>
          <w:szCs w:val="22"/>
        </w:rPr>
      </w:pPr>
    </w:p>
    <w:p w14:paraId="5F3A3D77" w14:textId="77777777" w:rsidR="000A7443" w:rsidRPr="005A7847" w:rsidRDefault="000A7443" w:rsidP="000A7443">
      <w:pPr>
        <w:widowControl/>
        <w:tabs>
          <w:tab w:val="left" w:pos="0"/>
          <w:tab w:val="left" w:pos="374"/>
          <w:tab w:val="left" w:pos="630"/>
          <w:tab w:val="left" w:pos="1382"/>
        </w:tabs>
        <w:ind w:left="614" w:hanging="240"/>
        <w:jc w:val="both"/>
        <w:rPr>
          <w:sz w:val="22"/>
          <w:szCs w:val="22"/>
        </w:rPr>
      </w:pPr>
      <w:r w:rsidRPr="005A7847">
        <w:rPr>
          <w:sz w:val="22"/>
          <w:szCs w:val="22"/>
        </w:rPr>
        <w:t xml:space="preserve">• </w:t>
      </w:r>
      <w:r w:rsidRPr="005A7847">
        <w:rPr>
          <w:sz w:val="22"/>
          <w:szCs w:val="22"/>
        </w:rPr>
        <w:tab/>
      </w:r>
      <w:r w:rsidRPr="005A7847">
        <w:rPr>
          <w:b/>
          <w:sz w:val="22"/>
          <w:szCs w:val="22"/>
        </w:rPr>
        <w:t>Criterion C.</w:t>
      </w:r>
      <w:r w:rsidRPr="005A7847">
        <w:rPr>
          <w:sz w:val="22"/>
          <w:szCs w:val="22"/>
        </w:rPr>
        <w:t xml:space="preserve">  The operator's activity was previously considered part of a larger, more comprehensive assessment of impacts on endangered and threatened species and/or critical habitat, under Section 7 or Section 10 of the ESA, which accounts for storm water discharges and BMPs to control storm water runoff (e.g., where an area-wide habitat conservation plan and the ESA’s Section 10 permit is issued which addresses impacts from construction activities, including those from storm water, or a NEPA review is conducted which incorporates the ESA Section 7 procedures).</w:t>
      </w:r>
    </w:p>
    <w:p w14:paraId="5854D5F8" w14:textId="77777777" w:rsidR="000A7443" w:rsidRPr="005A7847" w:rsidRDefault="000A7443" w:rsidP="000A7443">
      <w:pPr>
        <w:widowControl/>
        <w:tabs>
          <w:tab w:val="left" w:pos="0"/>
          <w:tab w:val="left" w:pos="374"/>
          <w:tab w:val="left" w:pos="630"/>
        </w:tabs>
        <w:ind w:left="408"/>
        <w:jc w:val="both"/>
        <w:rPr>
          <w:sz w:val="22"/>
          <w:szCs w:val="22"/>
        </w:rPr>
      </w:pPr>
    </w:p>
    <w:p w14:paraId="49A17FD5" w14:textId="77777777" w:rsidR="000A7443" w:rsidRPr="005A7847" w:rsidRDefault="000A7443" w:rsidP="000A7443">
      <w:pPr>
        <w:widowControl/>
        <w:tabs>
          <w:tab w:val="left" w:pos="0"/>
          <w:tab w:val="left" w:pos="374"/>
          <w:tab w:val="left" w:pos="630"/>
        </w:tabs>
        <w:ind w:left="408"/>
        <w:jc w:val="both"/>
        <w:rPr>
          <w:sz w:val="22"/>
          <w:szCs w:val="22"/>
        </w:rPr>
      </w:pPr>
      <w:r w:rsidRPr="005A7847">
        <w:rPr>
          <w:sz w:val="22"/>
          <w:szCs w:val="22"/>
        </w:rPr>
        <w:t>OR</w:t>
      </w:r>
    </w:p>
    <w:p w14:paraId="53B1E811" w14:textId="77777777" w:rsidR="000A7443" w:rsidRPr="005A7847" w:rsidRDefault="000A7443" w:rsidP="000A7443">
      <w:pPr>
        <w:tabs>
          <w:tab w:val="left" w:pos="630"/>
        </w:tabs>
        <w:ind w:left="432" w:hanging="24"/>
        <w:jc w:val="both"/>
        <w:rPr>
          <w:sz w:val="22"/>
          <w:szCs w:val="22"/>
        </w:rPr>
      </w:pPr>
    </w:p>
    <w:p w14:paraId="6B20BE46" w14:textId="77777777" w:rsidR="000A7443" w:rsidRPr="005A7847" w:rsidRDefault="00836562" w:rsidP="000A7443">
      <w:pPr>
        <w:widowControl/>
        <w:tabs>
          <w:tab w:val="left" w:pos="0"/>
          <w:tab w:val="left" w:pos="374"/>
          <w:tab w:val="left" w:pos="630"/>
          <w:tab w:val="left" w:pos="720"/>
          <w:tab w:val="left" w:pos="1080"/>
          <w:tab w:val="left" w:pos="1382"/>
        </w:tabs>
        <w:ind w:left="619" w:hanging="245"/>
        <w:jc w:val="both"/>
        <w:rPr>
          <w:sz w:val="22"/>
          <w:szCs w:val="22"/>
        </w:rPr>
      </w:pPr>
      <w:r w:rsidRPr="005A7847">
        <w:rPr>
          <w:sz w:val="22"/>
          <w:szCs w:val="22"/>
        </w:rPr>
        <w:t>•</w:t>
      </w:r>
      <w:r w:rsidR="000A7443" w:rsidRPr="005A7847">
        <w:rPr>
          <w:sz w:val="22"/>
          <w:szCs w:val="22"/>
        </w:rPr>
        <w:tab/>
      </w:r>
      <w:r w:rsidR="000A7443" w:rsidRPr="005A7847">
        <w:rPr>
          <w:b/>
          <w:sz w:val="22"/>
          <w:szCs w:val="22"/>
        </w:rPr>
        <w:t>Criterion D.</w:t>
      </w:r>
      <w:r w:rsidR="000A7443" w:rsidRPr="005A7847">
        <w:rPr>
          <w:sz w:val="22"/>
          <w:szCs w:val="22"/>
        </w:rPr>
        <w:t xml:space="preserve">  Consultation with the USFWS (or NMFS, if appropriate) for the operator's storm water discharges and BMPs to control storm water runoff results in either: 1) FWS/NMFS written concurrence with a finding of no likelihood of adverse effects (see 50 CFR 402.13) or 2) issuance of a biological opinion in which USFWS (or NMFS) finds that the action is not likely to jeopardize the continued existence of listed endangered or threatened species or result in the adverse modification or destruction of critical habitat [see 50 CFR 403.14(h)].  </w:t>
      </w:r>
    </w:p>
    <w:p w14:paraId="6230650F" w14:textId="77777777" w:rsidR="000A7443" w:rsidRPr="005A7847" w:rsidRDefault="000A7443" w:rsidP="000A7443">
      <w:pPr>
        <w:widowControl/>
        <w:tabs>
          <w:tab w:val="left" w:pos="0"/>
          <w:tab w:val="left" w:pos="374"/>
          <w:tab w:val="left" w:pos="630"/>
          <w:tab w:val="left" w:pos="1382"/>
        </w:tabs>
        <w:ind w:left="374"/>
        <w:jc w:val="both"/>
        <w:rPr>
          <w:sz w:val="22"/>
          <w:szCs w:val="22"/>
        </w:rPr>
      </w:pPr>
    </w:p>
    <w:p w14:paraId="75A1E45C" w14:textId="77777777" w:rsidR="000A7443" w:rsidRPr="005A7847" w:rsidRDefault="000A7443" w:rsidP="000A7443">
      <w:pPr>
        <w:widowControl/>
        <w:tabs>
          <w:tab w:val="left" w:pos="0"/>
          <w:tab w:val="left" w:pos="374"/>
          <w:tab w:val="left" w:pos="630"/>
          <w:tab w:val="left" w:pos="1382"/>
        </w:tabs>
        <w:ind w:left="374"/>
        <w:jc w:val="both"/>
        <w:rPr>
          <w:sz w:val="22"/>
          <w:szCs w:val="22"/>
        </w:rPr>
      </w:pPr>
      <w:r w:rsidRPr="005A7847">
        <w:rPr>
          <w:sz w:val="22"/>
          <w:szCs w:val="22"/>
        </w:rPr>
        <w:t>Any terms and conditions developed through consultations to protect listed species and critical habitat must be incorporated into the SWPPP.  As noted above, operators must initiate consultation during Step 4 (upon becoming aware that endangered and threatened species are in proximity to the facility).</w:t>
      </w:r>
    </w:p>
    <w:p w14:paraId="5EC29D8C" w14:textId="77777777" w:rsidR="000A7443" w:rsidRPr="005A7847" w:rsidRDefault="000A7443" w:rsidP="000A7443">
      <w:pPr>
        <w:widowControl/>
        <w:tabs>
          <w:tab w:val="left" w:pos="0"/>
          <w:tab w:val="left" w:pos="374"/>
          <w:tab w:val="left" w:pos="630"/>
          <w:tab w:val="left" w:pos="1382"/>
        </w:tabs>
        <w:ind w:left="374"/>
        <w:jc w:val="both"/>
        <w:rPr>
          <w:sz w:val="22"/>
          <w:szCs w:val="22"/>
        </w:rPr>
      </w:pPr>
    </w:p>
    <w:p w14:paraId="6B22F513" w14:textId="77777777" w:rsidR="000A7443" w:rsidRPr="005A7847" w:rsidRDefault="000A7443" w:rsidP="000A7443">
      <w:pPr>
        <w:widowControl/>
        <w:tabs>
          <w:tab w:val="left" w:pos="0"/>
          <w:tab w:val="left" w:pos="374"/>
          <w:tab w:val="left" w:pos="630"/>
          <w:tab w:val="left" w:pos="1382"/>
        </w:tabs>
        <w:ind w:left="403"/>
        <w:jc w:val="both"/>
        <w:rPr>
          <w:sz w:val="22"/>
          <w:szCs w:val="22"/>
        </w:rPr>
      </w:pPr>
      <w:r w:rsidRPr="005A7847">
        <w:rPr>
          <w:sz w:val="22"/>
          <w:szCs w:val="22"/>
        </w:rPr>
        <w:t>OR</w:t>
      </w:r>
    </w:p>
    <w:p w14:paraId="3720C55A" w14:textId="77777777" w:rsidR="000A7443" w:rsidRPr="005A7847" w:rsidRDefault="000A7443" w:rsidP="000A7443">
      <w:pPr>
        <w:widowControl/>
        <w:tabs>
          <w:tab w:val="left" w:pos="0"/>
          <w:tab w:val="left" w:pos="374"/>
          <w:tab w:val="left" w:pos="630"/>
          <w:tab w:val="left" w:pos="1382"/>
        </w:tabs>
        <w:ind w:left="403"/>
        <w:jc w:val="both"/>
        <w:rPr>
          <w:sz w:val="22"/>
          <w:szCs w:val="22"/>
        </w:rPr>
      </w:pPr>
    </w:p>
    <w:p w14:paraId="7F3FD373" w14:textId="77777777" w:rsidR="000A7443" w:rsidRDefault="00836562" w:rsidP="000A7443">
      <w:pPr>
        <w:tabs>
          <w:tab w:val="left" w:pos="630"/>
        </w:tabs>
        <w:ind w:left="619" w:hanging="245"/>
        <w:jc w:val="both"/>
        <w:rPr>
          <w:sz w:val="22"/>
          <w:szCs w:val="22"/>
        </w:rPr>
      </w:pPr>
      <w:r w:rsidRPr="005A7847">
        <w:rPr>
          <w:sz w:val="22"/>
          <w:szCs w:val="22"/>
        </w:rPr>
        <w:t>•</w:t>
      </w:r>
      <w:r w:rsidR="000A7443" w:rsidRPr="005A7847">
        <w:rPr>
          <w:sz w:val="22"/>
          <w:szCs w:val="22"/>
        </w:rPr>
        <w:tab/>
      </w:r>
      <w:r w:rsidR="000A7443" w:rsidRPr="005A7847">
        <w:rPr>
          <w:b/>
          <w:sz w:val="22"/>
          <w:szCs w:val="22"/>
        </w:rPr>
        <w:t>Criterion E.</w:t>
      </w:r>
      <w:r w:rsidR="000A7443" w:rsidRPr="005A7847">
        <w:rPr>
          <w:sz w:val="22"/>
          <w:szCs w:val="22"/>
        </w:rPr>
        <w:t xml:space="preserve">  The operator's activity was considered part of a larger, more comprehensive site-specific assessment of impacts on endangered and threatened species by the owner or other operator of the site when it developed a SWPPP and that permittee met the eligibility requirements stated in Criterion A, B, C, or D [e.g., owner was able to determine there would be no adverse impacts for the project as a whole under Criterion A, so contractor meets the eligibility requirements stated Criterion D].  Utility companies applying for area-wide permit coverage meet the eligibility requirements stated in Criterion D since authorization to discharge is contingent on a principal operator of a construction project having been granted coverage under this or an alternative LPDES permit for the areas of the site where utilities installation activities will occur.</w:t>
      </w:r>
    </w:p>
    <w:p w14:paraId="4E9FE71A" w14:textId="77777777" w:rsidR="000A7443" w:rsidRDefault="000A7443" w:rsidP="000A7443">
      <w:pPr>
        <w:tabs>
          <w:tab w:val="left" w:pos="630"/>
        </w:tabs>
        <w:ind w:left="619" w:hanging="245"/>
        <w:jc w:val="both"/>
        <w:rPr>
          <w:sz w:val="22"/>
          <w:szCs w:val="22"/>
        </w:rPr>
      </w:pPr>
    </w:p>
    <w:p w14:paraId="6771A1E4" w14:textId="77777777" w:rsidR="000A7443" w:rsidRDefault="000A7443" w:rsidP="000A7443">
      <w:pPr>
        <w:widowControl/>
        <w:tabs>
          <w:tab w:val="left" w:pos="0"/>
          <w:tab w:val="left" w:pos="374"/>
          <w:tab w:val="left" w:pos="630"/>
          <w:tab w:val="left" w:pos="1382"/>
        </w:tabs>
        <w:ind w:left="374"/>
        <w:jc w:val="both"/>
        <w:rPr>
          <w:sz w:val="22"/>
          <w:szCs w:val="22"/>
        </w:rPr>
      </w:pPr>
      <w:r w:rsidRPr="005A7847">
        <w:rPr>
          <w:sz w:val="22"/>
          <w:szCs w:val="22"/>
        </w:rPr>
        <w:t xml:space="preserve">The determination of eligibility of Criteria B - D shall be documented in the facility's SWPPP, and copies of all applicable documents, such as the FWS approval letters, shall be retained with the SWPPP.  The operator must comply with any terms and conditions imposed under the all eligibility criteria requirements to ensure that storm water discharges or BMPs used to control storm water runoff are protective of listed endangered and threatened species and/or critical habitat.  Such terms and conditions must be incorporated in the operator’s SWPPP.   </w:t>
      </w:r>
    </w:p>
    <w:p w14:paraId="0D5C92AE" w14:textId="77777777" w:rsidR="000A7443" w:rsidRPr="005A7847" w:rsidRDefault="000A7443" w:rsidP="000A7443">
      <w:pPr>
        <w:widowControl/>
        <w:tabs>
          <w:tab w:val="left" w:pos="0"/>
          <w:tab w:val="left" w:pos="374"/>
          <w:tab w:val="left" w:pos="630"/>
          <w:tab w:val="left" w:pos="1382"/>
        </w:tabs>
        <w:ind w:left="374"/>
        <w:jc w:val="both"/>
        <w:rPr>
          <w:sz w:val="22"/>
          <w:szCs w:val="22"/>
        </w:rPr>
      </w:pPr>
    </w:p>
    <w:p w14:paraId="3373D170" w14:textId="77777777" w:rsidR="000A7443" w:rsidRPr="005A7847" w:rsidRDefault="000A7443" w:rsidP="000A7443">
      <w:pPr>
        <w:widowControl/>
        <w:tabs>
          <w:tab w:val="left" w:pos="0"/>
          <w:tab w:val="left" w:pos="374"/>
          <w:tab w:val="left" w:pos="630"/>
          <w:tab w:val="left" w:pos="1382"/>
        </w:tabs>
        <w:ind w:left="374"/>
        <w:jc w:val="both"/>
        <w:rPr>
          <w:sz w:val="22"/>
          <w:szCs w:val="22"/>
        </w:rPr>
      </w:pPr>
      <w:r w:rsidRPr="005A7847">
        <w:rPr>
          <w:b/>
          <w:bCs/>
          <w:sz w:val="22"/>
          <w:szCs w:val="22"/>
        </w:rPr>
        <w:t xml:space="preserve">If the eligibility requirements of </w:t>
      </w:r>
      <w:r w:rsidRPr="005A7847">
        <w:rPr>
          <w:b/>
          <w:sz w:val="22"/>
          <w:szCs w:val="22"/>
        </w:rPr>
        <w:t>Criteria A - D</w:t>
      </w:r>
      <w:r w:rsidRPr="005A7847">
        <w:rPr>
          <w:sz w:val="22"/>
          <w:szCs w:val="22"/>
        </w:rPr>
        <w:t xml:space="preserve"> </w:t>
      </w:r>
      <w:r w:rsidRPr="005A7847">
        <w:rPr>
          <w:b/>
          <w:bCs/>
          <w:sz w:val="22"/>
          <w:szCs w:val="22"/>
        </w:rPr>
        <w:t xml:space="preserve">cannot be met, then the operator may not receive coverage under this permit </w:t>
      </w:r>
      <w:r w:rsidRPr="005A7847">
        <w:rPr>
          <w:sz w:val="22"/>
          <w:szCs w:val="22"/>
        </w:rPr>
        <w:t xml:space="preserve">and should consider applying to the LDEQ for an individual permit.   </w:t>
      </w:r>
    </w:p>
    <w:p w14:paraId="7D368050" w14:textId="77777777" w:rsidR="000A7443" w:rsidRPr="005A7847" w:rsidRDefault="000A7443" w:rsidP="000A7443">
      <w:pPr>
        <w:widowControl/>
        <w:tabs>
          <w:tab w:val="left" w:pos="0"/>
          <w:tab w:val="left" w:pos="374"/>
          <w:tab w:val="left" w:pos="630"/>
          <w:tab w:val="left" w:pos="1382"/>
        </w:tabs>
        <w:ind w:left="374"/>
        <w:jc w:val="both"/>
        <w:rPr>
          <w:sz w:val="22"/>
          <w:szCs w:val="22"/>
        </w:rPr>
      </w:pPr>
    </w:p>
    <w:p w14:paraId="2EE579F8" w14:textId="77777777" w:rsidR="000A7443" w:rsidRPr="005A7847" w:rsidRDefault="000A7443" w:rsidP="000A7443">
      <w:pPr>
        <w:tabs>
          <w:tab w:val="left" w:pos="630"/>
        </w:tabs>
        <w:jc w:val="both"/>
        <w:rPr>
          <w:sz w:val="22"/>
          <w:szCs w:val="22"/>
        </w:rPr>
      </w:pPr>
      <w:r w:rsidRPr="005A7847">
        <w:rPr>
          <w:sz w:val="22"/>
          <w:szCs w:val="22"/>
        </w:rPr>
        <w:t>This permit does not authorize any “taking” (as defined under Section 9 of the ESA) of endangered or threatened species unless such takes are authorized under Section 7 or 10 the ESA. Operators who believe their construction activities may result in takes of listed endangered and threatened species should be sure to get the necessary coverage for such takes through an individual consultation or Section 10 permit of the ESA.</w:t>
      </w:r>
    </w:p>
    <w:p w14:paraId="3484F124" w14:textId="77777777" w:rsidR="000A7443" w:rsidRPr="005A7847" w:rsidRDefault="000A7443" w:rsidP="000A7443">
      <w:pPr>
        <w:widowControl/>
        <w:tabs>
          <w:tab w:val="left" w:pos="0"/>
          <w:tab w:val="left" w:pos="374"/>
          <w:tab w:val="left" w:pos="630"/>
          <w:tab w:val="left" w:pos="1382"/>
        </w:tabs>
        <w:ind w:left="374"/>
        <w:jc w:val="both"/>
        <w:rPr>
          <w:sz w:val="22"/>
          <w:szCs w:val="22"/>
        </w:rPr>
      </w:pPr>
    </w:p>
    <w:p w14:paraId="6B23C7F2" w14:textId="77777777" w:rsidR="000A7443" w:rsidRPr="005A7847" w:rsidRDefault="000A7443" w:rsidP="000A7443">
      <w:pPr>
        <w:widowControl/>
        <w:tabs>
          <w:tab w:val="left" w:pos="0"/>
          <w:tab w:val="left" w:pos="374"/>
          <w:tab w:val="left" w:pos="630"/>
          <w:tab w:val="left" w:pos="1382"/>
        </w:tabs>
        <w:jc w:val="both"/>
        <w:rPr>
          <w:sz w:val="22"/>
          <w:szCs w:val="22"/>
        </w:rPr>
      </w:pPr>
      <w:r w:rsidRPr="005A7847">
        <w:rPr>
          <w:sz w:val="22"/>
          <w:szCs w:val="22"/>
        </w:rPr>
        <w:t xml:space="preserve">This permit does not authorize any storm water discharges or BMPs to control storm water runoff that are likely to jeopardize the continued existence of any species that are listed as endangered or threatened under the ESA or result in the adverse modification or destruction of designated critical habitat.   </w:t>
      </w:r>
    </w:p>
    <w:p w14:paraId="56BA6EE5" w14:textId="77777777" w:rsidR="000442FF" w:rsidRPr="008855FB" w:rsidRDefault="000442FF" w:rsidP="000442FF">
      <w:pPr>
        <w:rPr>
          <w:color w:val="000000" w:themeColor="text1"/>
          <w:sz w:val="22"/>
          <w:szCs w:val="22"/>
        </w:rPr>
      </w:pPr>
    </w:p>
    <w:p w14:paraId="493D3B41" w14:textId="77777777" w:rsidR="000442FF" w:rsidRDefault="000442FF" w:rsidP="000442FF">
      <w:pPr>
        <w:pStyle w:val="ListParagraph"/>
        <w:numPr>
          <w:ilvl w:val="0"/>
          <w:numId w:val="112"/>
        </w:numPr>
        <w:ind w:left="0" w:firstLine="0"/>
        <w:rPr>
          <w:b/>
          <w:color w:val="000000" w:themeColor="text1"/>
          <w:sz w:val="22"/>
          <w:szCs w:val="22"/>
        </w:rPr>
      </w:pPr>
      <w:r w:rsidRPr="008855FB">
        <w:rPr>
          <w:b/>
          <w:color w:val="000000" w:themeColor="text1"/>
          <w:sz w:val="22"/>
          <w:szCs w:val="22"/>
        </w:rPr>
        <w:t>ENDANGERED SPECIES PARISH LIST</w:t>
      </w:r>
    </w:p>
    <w:p w14:paraId="4D171450" w14:textId="77777777" w:rsidR="000442FF" w:rsidRPr="008855FB" w:rsidRDefault="000442FF" w:rsidP="000442FF">
      <w:pPr>
        <w:pStyle w:val="ListParagraph"/>
        <w:ind w:left="0"/>
        <w:rPr>
          <w:b/>
          <w:color w:val="000000" w:themeColor="text1"/>
          <w:sz w:val="22"/>
          <w:szCs w:val="22"/>
        </w:rPr>
      </w:pPr>
      <w:r w:rsidRPr="008855FB">
        <w:rPr>
          <w:b/>
          <w:color w:val="000000" w:themeColor="text1"/>
          <w:sz w:val="22"/>
          <w:szCs w:val="22"/>
        </w:rPr>
        <w:t xml:space="preserve"> </w:t>
      </w:r>
    </w:p>
    <w:p w14:paraId="097329E4" w14:textId="51398C4D" w:rsidR="000442FF" w:rsidRPr="004C090A" w:rsidRDefault="000442FF" w:rsidP="00836562">
      <w:pPr>
        <w:jc w:val="both"/>
        <w:rPr>
          <w:sz w:val="22"/>
          <w:szCs w:val="22"/>
        </w:rPr>
      </w:pPr>
      <w:r w:rsidRPr="005A7847">
        <w:rPr>
          <w:b/>
          <w:sz w:val="22"/>
          <w:szCs w:val="22"/>
        </w:rPr>
        <w:t xml:space="preserve">See: </w:t>
      </w:r>
      <w:r w:rsidR="0060446E">
        <w:rPr>
          <w:b/>
          <w:sz w:val="22"/>
          <w:szCs w:val="22"/>
        </w:rPr>
        <w:t xml:space="preserve"> </w:t>
      </w:r>
      <w:hyperlink r:id="rId22" w:history="1">
        <w:r w:rsidR="004C090A" w:rsidRPr="004C090A">
          <w:rPr>
            <w:rStyle w:val="Hyperlink"/>
            <w:sz w:val="22"/>
            <w:szCs w:val="22"/>
          </w:rPr>
          <w:t>https://www.fws.gov/project/louisiana-ecological-services-endangered-species</w:t>
        </w:r>
      </w:hyperlink>
      <w:r w:rsidR="004C090A" w:rsidRPr="004C090A">
        <w:rPr>
          <w:sz w:val="22"/>
          <w:szCs w:val="22"/>
        </w:rPr>
        <w:t>. Click on “</w:t>
      </w:r>
      <w:r w:rsidR="004C090A" w:rsidRPr="004C090A">
        <w:rPr>
          <w:sz w:val="22"/>
          <w:szCs w:val="22"/>
          <w:u w:val="single"/>
        </w:rPr>
        <w:t>Download a List of Threatened and Endangered Species by Parish in Louisiana</w:t>
      </w:r>
      <w:r w:rsidR="004C090A" w:rsidRPr="004C090A">
        <w:rPr>
          <w:sz w:val="22"/>
          <w:szCs w:val="22"/>
        </w:rPr>
        <w:t>”, then click on the PDF of “</w:t>
      </w:r>
      <w:r w:rsidR="004C090A" w:rsidRPr="004C090A">
        <w:rPr>
          <w:sz w:val="22"/>
          <w:szCs w:val="22"/>
          <w:u w:val="single"/>
        </w:rPr>
        <w:t>louisiana-ecological-services-field-office-t-and-e-species_0.pdf</w:t>
      </w:r>
      <w:r w:rsidR="004C090A" w:rsidRPr="004C090A">
        <w:rPr>
          <w:sz w:val="22"/>
          <w:szCs w:val="22"/>
        </w:rPr>
        <w:t xml:space="preserve"> ”.  Additionally for a list of migratory bird species protected by the Migratory Bird Treaty Act (MBTA), </w:t>
      </w:r>
      <w:r w:rsidR="004C090A">
        <w:rPr>
          <w:sz w:val="22"/>
          <w:szCs w:val="22"/>
        </w:rPr>
        <w:t>s</w:t>
      </w:r>
      <w:r w:rsidR="004C090A" w:rsidRPr="004C090A">
        <w:rPr>
          <w:sz w:val="22"/>
          <w:szCs w:val="22"/>
        </w:rPr>
        <w:t xml:space="preserve">ee: </w:t>
      </w:r>
      <w:hyperlink r:id="rId23" w:history="1">
        <w:r w:rsidR="004C090A" w:rsidRPr="004C090A">
          <w:rPr>
            <w:rStyle w:val="Hyperlink"/>
            <w:sz w:val="22"/>
            <w:szCs w:val="22"/>
          </w:rPr>
          <w:t>https://www.fws.gov/media/list-birds-protected-migratory-bird-treaty-act-2023</w:t>
        </w:r>
      </w:hyperlink>
      <w:r w:rsidRPr="004C090A">
        <w:rPr>
          <w:sz w:val="22"/>
          <w:szCs w:val="22"/>
        </w:rPr>
        <w:t>.</w:t>
      </w:r>
    </w:p>
    <w:p w14:paraId="221AC7BA" w14:textId="77777777" w:rsidR="00CD727B" w:rsidRPr="008855FB" w:rsidRDefault="00CD727B" w:rsidP="00E054AA">
      <w:pPr>
        <w:rPr>
          <w:b/>
          <w:color w:val="000000" w:themeColor="text1"/>
          <w:sz w:val="22"/>
          <w:szCs w:val="22"/>
        </w:rPr>
      </w:pPr>
    </w:p>
    <w:p w14:paraId="786CF160" w14:textId="77777777" w:rsidR="00CD727B" w:rsidRPr="007D6984" w:rsidRDefault="00CD727B" w:rsidP="00E054AA">
      <w:pPr>
        <w:rPr>
          <w:b/>
          <w:color w:val="000000" w:themeColor="text1"/>
          <w:sz w:val="22"/>
          <w:szCs w:val="22"/>
          <w:highlight w:val="yellow"/>
        </w:rPr>
      </w:pPr>
    </w:p>
    <w:p w14:paraId="0674E2AB" w14:textId="77777777" w:rsidR="00CD727B" w:rsidRPr="007D6984" w:rsidRDefault="00CD727B" w:rsidP="00E054AA">
      <w:pPr>
        <w:rPr>
          <w:b/>
          <w:color w:val="000000" w:themeColor="text1"/>
          <w:sz w:val="22"/>
          <w:szCs w:val="22"/>
          <w:highlight w:val="yellow"/>
        </w:rPr>
      </w:pPr>
      <w:r w:rsidRPr="007D6984">
        <w:rPr>
          <w:b/>
          <w:color w:val="000000" w:themeColor="text1"/>
          <w:sz w:val="22"/>
          <w:szCs w:val="22"/>
          <w:highlight w:val="yellow"/>
        </w:rPr>
        <w:br w:type="page"/>
      </w:r>
    </w:p>
    <w:p w14:paraId="4D287816" w14:textId="13DD304E" w:rsidR="00CD727B" w:rsidRDefault="00CD727B" w:rsidP="00E054AA">
      <w:pPr>
        <w:jc w:val="center"/>
        <w:rPr>
          <w:b/>
          <w:color w:val="000000" w:themeColor="text1"/>
        </w:rPr>
      </w:pPr>
      <w:r w:rsidRPr="00F55814">
        <w:rPr>
          <w:b/>
          <w:color w:val="000000" w:themeColor="text1"/>
        </w:rPr>
        <w:t>APPENDIX B</w:t>
      </w:r>
    </w:p>
    <w:p w14:paraId="2792D0E4" w14:textId="77777777" w:rsidR="00746646" w:rsidRPr="00F55814" w:rsidRDefault="00746646" w:rsidP="00E054AA">
      <w:pPr>
        <w:jc w:val="center"/>
        <w:rPr>
          <w:b/>
          <w:color w:val="000000" w:themeColor="text1"/>
        </w:rPr>
      </w:pPr>
    </w:p>
    <w:p w14:paraId="2493C626" w14:textId="77777777" w:rsidR="000442FF" w:rsidRPr="00F87C67" w:rsidRDefault="000442FF" w:rsidP="000442FF">
      <w:pPr>
        <w:keepNext/>
        <w:widowControl/>
        <w:autoSpaceDE/>
        <w:autoSpaceDN/>
        <w:adjustRightInd/>
        <w:jc w:val="center"/>
        <w:outlineLvl w:val="0"/>
        <w:rPr>
          <w:b/>
          <w:bCs/>
          <w:color w:val="000000" w:themeColor="text1"/>
          <w:szCs w:val="20"/>
        </w:rPr>
      </w:pPr>
      <w:r w:rsidRPr="00F87C67">
        <w:rPr>
          <w:b/>
          <w:bCs/>
          <w:color w:val="000000" w:themeColor="text1"/>
          <w:szCs w:val="20"/>
        </w:rPr>
        <w:t>HISTORIC PROPERTIES GUIDANCE</w:t>
      </w:r>
    </w:p>
    <w:p w14:paraId="542577B2" w14:textId="77777777" w:rsidR="000442FF" w:rsidRPr="00F87C67" w:rsidRDefault="000442FF" w:rsidP="000442FF">
      <w:pPr>
        <w:widowControl/>
        <w:rPr>
          <w:color w:val="000000" w:themeColor="text1"/>
        </w:rPr>
      </w:pPr>
    </w:p>
    <w:p w14:paraId="3C6DC3FA" w14:textId="77777777" w:rsidR="000442FF" w:rsidRPr="00F87C67" w:rsidRDefault="000442FF" w:rsidP="000442FF">
      <w:pPr>
        <w:ind w:left="432" w:hanging="24"/>
        <w:jc w:val="both"/>
        <w:rPr>
          <w:color w:val="000000" w:themeColor="text1"/>
        </w:rPr>
      </w:pPr>
      <w:r w:rsidRPr="00F87C67">
        <w:rPr>
          <w:color w:val="000000" w:themeColor="text1"/>
        </w:rPr>
        <w:t xml:space="preserve">Operators must determine whether their </w:t>
      </w:r>
      <w:r>
        <w:rPr>
          <w:color w:val="000000" w:themeColor="text1"/>
        </w:rPr>
        <w:t>site</w:t>
      </w:r>
      <w:r w:rsidRPr="00F87C67">
        <w:rPr>
          <w:color w:val="000000" w:themeColor="text1"/>
        </w:rPr>
        <w:t xml:space="preserve">'s storm water discharge or the construction of best management practices (BMPs) to control such discharges, have potential to affect a property that is either listed or eligible for listing on the National Register of Historic Places.  </w:t>
      </w:r>
    </w:p>
    <w:p w14:paraId="5A041F44" w14:textId="77777777" w:rsidR="000442FF" w:rsidRPr="00F87C67" w:rsidRDefault="000442FF" w:rsidP="000442FF">
      <w:pPr>
        <w:ind w:left="432" w:hanging="24"/>
        <w:jc w:val="both"/>
        <w:rPr>
          <w:color w:val="000000" w:themeColor="text1"/>
        </w:rPr>
      </w:pPr>
    </w:p>
    <w:p w14:paraId="6B305E8C" w14:textId="77777777" w:rsidR="000442FF" w:rsidRPr="00F87C67" w:rsidRDefault="000442FF" w:rsidP="000442FF">
      <w:pPr>
        <w:ind w:left="432" w:hanging="24"/>
        <w:jc w:val="both"/>
        <w:rPr>
          <w:color w:val="000000" w:themeColor="text1"/>
        </w:rPr>
      </w:pPr>
      <w:r w:rsidRPr="00F87C67">
        <w:rPr>
          <w:color w:val="000000" w:themeColor="text1"/>
        </w:rPr>
        <w:t xml:space="preserve">For existing </w:t>
      </w:r>
      <w:r>
        <w:rPr>
          <w:color w:val="000000" w:themeColor="text1"/>
        </w:rPr>
        <w:t>operators</w:t>
      </w:r>
      <w:r w:rsidRPr="00F87C67">
        <w:rPr>
          <w:color w:val="000000" w:themeColor="text1"/>
        </w:rPr>
        <w:t xml:space="preserve"> who do not need to construct BMPs for permit coverage, a simple visual inspection may be sufficient to determine whether historic properties are affected.  However, for </w:t>
      </w:r>
      <w:r>
        <w:rPr>
          <w:color w:val="000000" w:themeColor="text1"/>
        </w:rPr>
        <w:t>sites</w:t>
      </w:r>
      <w:r w:rsidRPr="00F87C67">
        <w:rPr>
          <w:color w:val="000000" w:themeColor="text1"/>
        </w:rPr>
        <w:t xml:space="preserve"> which are new storm water dischargers, and for existing </w:t>
      </w:r>
      <w:r>
        <w:rPr>
          <w:color w:val="000000" w:themeColor="text1"/>
        </w:rPr>
        <w:t>sites</w:t>
      </w:r>
      <w:r w:rsidRPr="00F87C67">
        <w:rPr>
          <w:color w:val="000000" w:themeColor="text1"/>
        </w:rPr>
        <w:t xml:space="preserve"> which are planning to construct BMPs for permit eligibility, operators </w:t>
      </w:r>
      <w:r>
        <w:rPr>
          <w:color w:val="000000" w:themeColor="text1"/>
        </w:rPr>
        <w:t>shall</w:t>
      </w:r>
      <w:r w:rsidRPr="00F87C67">
        <w:rPr>
          <w:color w:val="000000" w:themeColor="text1"/>
        </w:rPr>
        <w:t xml:space="preserve"> conduct further inquiry to determine whether historic properties may be affected by the storm water discharge or BMPs to control the discharge.  In such instances, operators </w:t>
      </w:r>
      <w:r>
        <w:rPr>
          <w:color w:val="000000" w:themeColor="text1"/>
        </w:rPr>
        <w:t>shall</w:t>
      </w:r>
      <w:r w:rsidRPr="00F87C67">
        <w:rPr>
          <w:color w:val="000000" w:themeColor="text1"/>
        </w:rPr>
        <w:t xml:space="preserve"> first determine whether there are any historic properties or places in the vicinity that are listed on the National Register, or if any are eligible for listing on the register (e.g., they are ''eligible for listing''). </w:t>
      </w:r>
    </w:p>
    <w:p w14:paraId="39A821D0" w14:textId="77777777" w:rsidR="000442FF" w:rsidRPr="00F87C67" w:rsidRDefault="000442FF" w:rsidP="000442FF">
      <w:pPr>
        <w:ind w:left="432" w:hanging="24"/>
        <w:jc w:val="both"/>
        <w:rPr>
          <w:color w:val="000000" w:themeColor="text1"/>
        </w:rPr>
      </w:pPr>
    </w:p>
    <w:p w14:paraId="0225F345" w14:textId="27C84C8D" w:rsidR="000442FF" w:rsidRPr="00F87C67" w:rsidRDefault="000442FF" w:rsidP="000442FF">
      <w:pPr>
        <w:ind w:left="432" w:hanging="24"/>
        <w:jc w:val="both"/>
        <w:rPr>
          <w:color w:val="000000" w:themeColor="text1"/>
        </w:rPr>
      </w:pPr>
      <w:r w:rsidRPr="00F87C67">
        <w:rPr>
          <w:color w:val="000000" w:themeColor="text1"/>
        </w:rPr>
        <w:t xml:space="preserve">Due to the large number of entities seeking coverage under this permit and the limited number of personnel available to the State Historic Preservation Officer to respond to inquiries concerning the location of historic properties, it is suggested that operators first access the ''National Register of Historic Places'' information listed on the National Park Service's web page at the address listed </w:t>
      </w:r>
      <w:r w:rsidR="00D14C55" w:rsidRPr="00D14C55">
        <w:rPr>
          <w:color w:val="000000" w:themeColor="text1"/>
        </w:rPr>
        <w:t>in this Guidance</w:t>
      </w:r>
      <w:r w:rsidRPr="00F87C67">
        <w:rPr>
          <w:color w:val="000000" w:themeColor="text1"/>
        </w:rPr>
        <w:t xml:space="preserve">.  </w:t>
      </w:r>
      <w:r w:rsidR="00D14C55">
        <w:rPr>
          <w:color w:val="000000" w:themeColor="text1"/>
        </w:rPr>
        <w:t xml:space="preserve">For projects that will result in permanent discharges that will need a separate LPDES permit (i.e. individual or sanitary), the LDEQ requires the applicant/operator to submit formal site plans to the SHPO for review.  </w:t>
      </w:r>
      <w:r w:rsidRPr="00F87C67">
        <w:rPr>
          <w:color w:val="000000" w:themeColor="text1"/>
        </w:rPr>
        <w:t xml:space="preserve">The address for the Louisiana State Historic Preservation Officer is also listed below.  Operators may also contact city, parish or other local historical societies for assistance, especially when determining if a place or property is eligible for listing on the register.     </w:t>
      </w:r>
    </w:p>
    <w:p w14:paraId="04F25538" w14:textId="77777777" w:rsidR="000442FF" w:rsidRPr="007D6984" w:rsidRDefault="000442FF" w:rsidP="000442FF">
      <w:pPr>
        <w:ind w:left="432" w:hanging="24"/>
        <w:jc w:val="both"/>
        <w:rPr>
          <w:color w:val="000000" w:themeColor="text1"/>
          <w:highlight w:val="yellow"/>
        </w:rPr>
      </w:pPr>
    </w:p>
    <w:p w14:paraId="5FBBECD5" w14:textId="77777777" w:rsidR="000442FF" w:rsidRPr="00F87C67" w:rsidRDefault="000442FF" w:rsidP="000442FF">
      <w:pPr>
        <w:ind w:left="432" w:hanging="24"/>
        <w:jc w:val="both"/>
        <w:rPr>
          <w:color w:val="000000" w:themeColor="text1"/>
        </w:rPr>
      </w:pPr>
      <w:r w:rsidRPr="00F87C67">
        <w:rPr>
          <w:color w:val="000000" w:themeColor="text1"/>
        </w:rPr>
        <w:t xml:space="preserve">The following scenarios describe how operators can meet the permit eligibility criteria for protection of historic properties under this permit:  </w:t>
      </w:r>
    </w:p>
    <w:p w14:paraId="47798DA6" w14:textId="77777777" w:rsidR="000442FF" w:rsidRPr="00F87C67" w:rsidRDefault="000442FF" w:rsidP="000442FF">
      <w:pPr>
        <w:ind w:left="432" w:hanging="24"/>
        <w:jc w:val="both"/>
        <w:rPr>
          <w:color w:val="000000" w:themeColor="text1"/>
        </w:rPr>
      </w:pPr>
      <w:r w:rsidRPr="00F87C67">
        <w:rPr>
          <w:color w:val="000000" w:themeColor="text1"/>
        </w:rPr>
        <w:t xml:space="preserve">   </w:t>
      </w:r>
    </w:p>
    <w:p w14:paraId="1D3BE18A" w14:textId="77777777" w:rsidR="000442FF" w:rsidRPr="00F87C67" w:rsidRDefault="000442FF" w:rsidP="000442FF">
      <w:pPr>
        <w:ind w:left="720"/>
        <w:jc w:val="both"/>
        <w:rPr>
          <w:color w:val="000000" w:themeColor="text1"/>
        </w:rPr>
      </w:pPr>
      <w:r w:rsidRPr="00F87C67">
        <w:rPr>
          <w:color w:val="000000" w:themeColor="text1"/>
        </w:rPr>
        <w:t xml:space="preserve">(1)  If historic properties are </w:t>
      </w:r>
      <w:r w:rsidRPr="00F87C67">
        <w:rPr>
          <w:b/>
          <w:bCs/>
          <w:color w:val="000000" w:themeColor="text1"/>
        </w:rPr>
        <w:t>not identified</w:t>
      </w:r>
      <w:r w:rsidRPr="00F87C67">
        <w:rPr>
          <w:color w:val="000000" w:themeColor="text1"/>
        </w:rPr>
        <w:t xml:space="preserve"> in the path of a </w:t>
      </w:r>
      <w:r>
        <w:rPr>
          <w:color w:val="000000" w:themeColor="text1"/>
        </w:rPr>
        <w:t>site</w:t>
      </w:r>
      <w:r w:rsidRPr="00F87C67">
        <w:rPr>
          <w:color w:val="000000" w:themeColor="text1"/>
        </w:rPr>
        <w:t>'s industrial storm water discharge, or where construction activities are planned to install BMPs to control such discharges (e.g., diversion channels or retention ponds), or</w:t>
      </w:r>
    </w:p>
    <w:p w14:paraId="1D482282" w14:textId="77777777" w:rsidR="000442FF" w:rsidRPr="00F87C67" w:rsidRDefault="000442FF" w:rsidP="000442FF">
      <w:pPr>
        <w:ind w:left="432" w:hanging="24"/>
        <w:jc w:val="both"/>
        <w:rPr>
          <w:color w:val="000000" w:themeColor="text1"/>
        </w:rPr>
      </w:pPr>
    </w:p>
    <w:p w14:paraId="7360919E" w14:textId="77777777" w:rsidR="000442FF" w:rsidRPr="00F87C67" w:rsidRDefault="000442FF" w:rsidP="000442FF">
      <w:pPr>
        <w:ind w:left="720"/>
        <w:jc w:val="both"/>
        <w:rPr>
          <w:color w:val="000000" w:themeColor="text1"/>
        </w:rPr>
      </w:pPr>
      <w:r w:rsidRPr="00F87C67">
        <w:rPr>
          <w:color w:val="000000" w:themeColor="text1"/>
        </w:rPr>
        <w:t xml:space="preserve">if historic properties </w:t>
      </w:r>
      <w:r w:rsidRPr="00F87C67">
        <w:rPr>
          <w:b/>
          <w:bCs/>
          <w:color w:val="000000" w:themeColor="text1"/>
        </w:rPr>
        <w:t>are identified,</w:t>
      </w:r>
      <w:r w:rsidRPr="00F87C67">
        <w:rPr>
          <w:color w:val="000000" w:themeColor="text1"/>
        </w:rPr>
        <w:t xml:space="preserve"> but it is determined that they will </w:t>
      </w:r>
      <w:r w:rsidRPr="00F87C67">
        <w:rPr>
          <w:b/>
          <w:bCs/>
          <w:color w:val="000000" w:themeColor="text1"/>
        </w:rPr>
        <w:t>not be affected</w:t>
      </w:r>
      <w:r w:rsidRPr="00F87C67">
        <w:rPr>
          <w:color w:val="000000" w:themeColor="text1"/>
        </w:rPr>
        <w:t xml:space="preserve"> by the discharge, or construction of BMPs to control the discharge,</w:t>
      </w:r>
    </w:p>
    <w:p w14:paraId="5ABF43AC" w14:textId="77777777" w:rsidR="000442FF" w:rsidRPr="00F87C67" w:rsidRDefault="000442FF" w:rsidP="000442FF">
      <w:pPr>
        <w:ind w:left="432" w:hanging="24"/>
        <w:jc w:val="both"/>
        <w:rPr>
          <w:color w:val="000000" w:themeColor="text1"/>
        </w:rPr>
      </w:pPr>
    </w:p>
    <w:p w14:paraId="7693FF43" w14:textId="77777777" w:rsidR="000442FF" w:rsidRPr="00F87C67" w:rsidRDefault="000442FF" w:rsidP="000442FF">
      <w:pPr>
        <w:ind w:left="432" w:firstLine="288"/>
        <w:jc w:val="both"/>
        <w:rPr>
          <w:color w:val="000000" w:themeColor="text1"/>
        </w:rPr>
      </w:pPr>
      <w:r w:rsidRPr="00F87C67">
        <w:rPr>
          <w:b/>
          <w:color w:val="000000" w:themeColor="text1"/>
        </w:rPr>
        <w:t>then</w:t>
      </w:r>
      <w:r w:rsidRPr="00F87C67">
        <w:rPr>
          <w:color w:val="000000" w:themeColor="text1"/>
        </w:rPr>
        <w:t xml:space="preserve"> the operator has met the permit eligibility criteria under Part I.A.3.f.  </w:t>
      </w:r>
    </w:p>
    <w:p w14:paraId="26B4AF1E" w14:textId="77777777" w:rsidR="000442FF" w:rsidRPr="00F87C67" w:rsidRDefault="000442FF" w:rsidP="000442FF">
      <w:pPr>
        <w:ind w:left="432" w:hanging="24"/>
        <w:jc w:val="both"/>
        <w:rPr>
          <w:color w:val="000000" w:themeColor="text1"/>
        </w:rPr>
      </w:pPr>
    </w:p>
    <w:p w14:paraId="7CAEDC73" w14:textId="77777777" w:rsidR="000442FF" w:rsidRPr="00F87C67" w:rsidRDefault="000442FF" w:rsidP="000442FF">
      <w:pPr>
        <w:ind w:left="720"/>
        <w:jc w:val="both"/>
        <w:rPr>
          <w:color w:val="000000" w:themeColor="text1"/>
        </w:rPr>
      </w:pPr>
      <w:r w:rsidRPr="00F87C67">
        <w:rPr>
          <w:color w:val="000000" w:themeColor="text1"/>
        </w:rPr>
        <w:t xml:space="preserve">(2)  If historic properties </w:t>
      </w:r>
      <w:r w:rsidRPr="00F87C67">
        <w:rPr>
          <w:b/>
          <w:bCs/>
          <w:color w:val="000000" w:themeColor="text1"/>
        </w:rPr>
        <w:t>are identified</w:t>
      </w:r>
      <w:r w:rsidRPr="00F87C67">
        <w:rPr>
          <w:color w:val="000000" w:themeColor="text1"/>
        </w:rPr>
        <w:t xml:space="preserve"> in the path of a </w:t>
      </w:r>
      <w:r>
        <w:rPr>
          <w:color w:val="000000" w:themeColor="text1"/>
        </w:rPr>
        <w:t>site</w:t>
      </w:r>
      <w:r w:rsidRPr="00F87C67">
        <w:rPr>
          <w:color w:val="000000" w:themeColor="text1"/>
        </w:rPr>
        <w:t xml:space="preserve">'s industrial storm water discharge, or where construction activities are planned for the installation of BMPs to control such discharges, and it is determined that </w:t>
      </w:r>
      <w:r w:rsidRPr="00F87C67">
        <w:rPr>
          <w:b/>
          <w:bCs/>
          <w:color w:val="000000" w:themeColor="text1"/>
        </w:rPr>
        <w:t>there is the potential</w:t>
      </w:r>
      <w:r w:rsidRPr="00F87C67">
        <w:rPr>
          <w:color w:val="000000" w:themeColor="text1"/>
        </w:rPr>
        <w:t xml:space="preserve"> to adversely affect the property, the operator can still meet the permit eligibility criteria if he/she obtains and complies with a written agreement with the State Historic Preservation Officer, which outlines measures that the operator will follow to mitigate or prevent those adverse effects. The contents of such a written agreement must be included in the </w:t>
      </w:r>
      <w:r>
        <w:rPr>
          <w:color w:val="000000" w:themeColor="text1"/>
        </w:rPr>
        <w:t>site</w:t>
      </w:r>
      <w:r w:rsidRPr="00F87C67">
        <w:rPr>
          <w:color w:val="000000" w:themeColor="text1"/>
        </w:rPr>
        <w:t xml:space="preserve">'s storm water pollution prevention plan. </w:t>
      </w:r>
    </w:p>
    <w:p w14:paraId="5B4C1DB7" w14:textId="77777777" w:rsidR="000442FF" w:rsidRPr="007D6984" w:rsidRDefault="000442FF" w:rsidP="000442FF">
      <w:pPr>
        <w:ind w:left="432" w:hanging="24"/>
        <w:jc w:val="both"/>
        <w:rPr>
          <w:color w:val="000000" w:themeColor="text1"/>
          <w:highlight w:val="yellow"/>
        </w:rPr>
        <w:sectPr w:rsidR="000442FF" w:rsidRPr="007D6984" w:rsidSect="00407DF7">
          <w:headerReference w:type="even" r:id="rId24"/>
          <w:headerReference w:type="default" r:id="rId25"/>
          <w:footerReference w:type="default" r:id="rId26"/>
          <w:headerReference w:type="first" r:id="rId27"/>
          <w:pgSz w:w="12240" w:h="15840"/>
          <w:pgMar w:top="1440" w:right="1440" w:bottom="302" w:left="1440" w:header="720" w:footer="720" w:gutter="0"/>
          <w:cols w:space="720"/>
          <w:noEndnote/>
          <w:docGrid w:linePitch="326"/>
        </w:sectPr>
      </w:pPr>
    </w:p>
    <w:p w14:paraId="121CCBBA" w14:textId="77777777" w:rsidR="000442FF" w:rsidRPr="00F87C67" w:rsidRDefault="000442FF" w:rsidP="000442FF">
      <w:pPr>
        <w:ind w:left="24" w:hanging="24"/>
        <w:jc w:val="both"/>
        <w:rPr>
          <w:color w:val="000000" w:themeColor="text1"/>
        </w:rPr>
      </w:pPr>
      <w:r w:rsidRPr="00F87C67">
        <w:rPr>
          <w:color w:val="000000" w:themeColor="text1"/>
        </w:rPr>
        <w:t xml:space="preserve">In situations where an agreement cannot be reached between an applicant and the State Historic Preservation Officer, applicants </w:t>
      </w:r>
      <w:r>
        <w:rPr>
          <w:color w:val="000000" w:themeColor="text1"/>
        </w:rPr>
        <w:t>shall</w:t>
      </w:r>
      <w:r w:rsidRPr="00F87C67">
        <w:rPr>
          <w:color w:val="000000" w:themeColor="text1"/>
        </w:rPr>
        <w:t xml:space="preserve"> contact the Advisory Council on Historic Preservation listed below in this addendum for assistance.  </w:t>
      </w:r>
    </w:p>
    <w:p w14:paraId="75C054AA" w14:textId="77777777" w:rsidR="000442FF" w:rsidRPr="00F87C67" w:rsidRDefault="000442FF" w:rsidP="000442FF">
      <w:pPr>
        <w:ind w:left="24" w:hanging="24"/>
        <w:jc w:val="both"/>
        <w:rPr>
          <w:color w:val="000000" w:themeColor="text1"/>
        </w:rPr>
      </w:pPr>
    </w:p>
    <w:p w14:paraId="6E7D0381" w14:textId="77777777" w:rsidR="000442FF" w:rsidRPr="00F87C67" w:rsidRDefault="000442FF" w:rsidP="000442FF">
      <w:pPr>
        <w:ind w:left="24" w:hanging="24"/>
        <w:jc w:val="both"/>
        <w:rPr>
          <w:color w:val="000000" w:themeColor="text1"/>
        </w:rPr>
      </w:pPr>
      <w:r w:rsidRPr="00F87C67">
        <w:rPr>
          <w:color w:val="000000" w:themeColor="text1"/>
        </w:rPr>
        <w:t xml:space="preserve">The term “adverse effects'' includes, but is not limited to, damage, deterioration, alteration, or destruction of the historic property or place.  LDEQ encourages operators to contact the appropriate State or Tribal Historic Preservation Officer as soon as possible in the event of a potential adverse effect to a historic property.     </w:t>
      </w:r>
    </w:p>
    <w:p w14:paraId="4CFC4E8B" w14:textId="77777777" w:rsidR="000442FF" w:rsidRPr="007D6984" w:rsidRDefault="000442FF" w:rsidP="000442FF">
      <w:pPr>
        <w:ind w:left="432" w:hanging="24"/>
        <w:jc w:val="both"/>
        <w:rPr>
          <w:color w:val="000000" w:themeColor="text1"/>
          <w:highlight w:val="yellow"/>
        </w:rPr>
      </w:pPr>
    </w:p>
    <w:p w14:paraId="065E0CE1" w14:textId="77777777" w:rsidR="000442FF" w:rsidRPr="00F87C67" w:rsidRDefault="000442FF" w:rsidP="000442FF">
      <w:pPr>
        <w:ind w:left="24" w:hanging="24"/>
        <w:jc w:val="both"/>
        <w:rPr>
          <w:color w:val="000000" w:themeColor="text1"/>
        </w:rPr>
      </w:pPr>
      <w:r w:rsidRPr="00F87C67">
        <w:rPr>
          <w:color w:val="000000" w:themeColor="text1"/>
        </w:rPr>
        <w:t xml:space="preserve">Operators are reminded that they must comply with all applicable State and local laws concerning the protection of historic properties and places.   </w:t>
      </w:r>
    </w:p>
    <w:p w14:paraId="6120DA2B" w14:textId="77777777" w:rsidR="000442FF" w:rsidRPr="00F87C67" w:rsidRDefault="000442FF" w:rsidP="000442FF">
      <w:pPr>
        <w:ind w:left="432" w:hanging="24"/>
        <w:jc w:val="both"/>
        <w:rPr>
          <w:color w:val="000000" w:themeColor="text1"/>
        </w:rPr>
      </w:pPr>
    </w:p>
    <w:p w14:paraId="445E99EF" w14:textId="77777777" w:rsidR="000442FF" w:rsidRPr="00F87C67" w:rsidRDefault="000442FF" w:rsidP="000442FF">
      <w:pPr>
        <w:ind w:left="24" w:hanging="24"/>
        <w:jc w:val="both"/>
        <w:rPr>
          <w:color w:val="000000" w:themeColor="text1"/>
        </w:rPr>
      </w:pPr>
      <w:r w:rsidRPr="00F87C67">
        <w:rPr>
          <w:b/>
          <w:bCs/>
          <w:color w:val="000000" w:themeColor="text1"/>
        </w:rPr>
        <w:t xml:space="preserve">  I. Internet Information on the National Register of Historic Places </w:t>
      </w:r>
    </w:p>
    <w:p w14:paraId="7C443864" w14:textId="77777777" w:rsidR="000442FF" w:rsidRPr="00F87C67" w:rsidRDefault="000442FF" w:rsidP="000442FF">
      <w:pPr>
        <w:ind w:left="432" w:hanging="24"/>
        <w:jc w:val="both"/>
        <w:rPr>
          <w:color w:val="000000" w:themeColor="text1"/>
        </w:rPr>
      </w:pPr>
    </w:p>
    <w:p w14:paraId="60345AF9" w14:textId="77777777" w:rsidR="000442FF" w:rsidRPr="004C5BC3" w:rsidRDefault="000442FF" w:rsidP="004C5BC3">
      <w:pPr>
        <w:ind w:left="24" w:hanging="24"/>
        <w:jc w:val="both"/>
      </w:pPr>
      <w:r w:rsidRPr="00F87C67">
        <w:rPr>
          <w:color w:val="000000" w:themeColor="text1"/>
        </w:rPr>
        <w:t xml:space="preserve">An electronic listing of the “National Register of Historic Places,'' as maintained by the National Park Service on its National Register Information System (NRIS), can be accessed on the Internet at </w:t>
      </w:r>
      <w:hyperlink r:id="rId28" w:history="1">
        <w:r w:rsidR="006D1FEB">
          <w:rPr>
            <w:rStyle w:val="Hyperlink"/>
          </w:rPr>
          <w:t>https://www.nps.gov/subjects/nationalregister/index.htm</w:t>
        </w:r>
      </w:hyperlink>
      <w:r w:rsidR="006D1FEB">
        <w:t>.</w:t>
      </w:r>
    </w:p>
    <w:p w14:paraId="5392EC08" w14:textId="77777777" w:rsidR="000442FF" w:rsidRPr="007D6984" w:rsidRDefault="000442FF" w:rsidP="000442FF">
      <w:pPr>
        <w:ind w:left="432" w:hanging="24"/>
        <w:jc w:val="both"/>
        <w:rPr>
          <w:color w:val="000000" w:themeColor="text1"/>
          <w:highlight w:val="yellow"/>
        </w:rPr>
      </w:pPr>
    </w:p>
    <w:p w14:paraId="4675C61F" w14:textId="68B80332" w:rsidR="000442FF" w:rsidRPr="00F87C67" w:rsidRDefault="000442FF" w:rsidP="000442FF">
      <w:pPr>
        <w:ind w:left="24" w:hanging="24"/>
        <w:jc w:val="both"/>
        <w:rPr>
          <w:b/>
          <w:color w:val="000000" w:themeColor="text1"/>
        </w:rPr>
      </w:pPr>
      <w:r w:rsidRPr="00F87C67">
        <w:rPr>
          <w:b/>
          <w:color w:val="000000" w:themeColor="text1"/>
        </w:rPr>
        <w:t xml:space="preserve"> II. Louisiana State Historic Preservation Officer (</w:t>
      </w:r>
      <w:r w:rsidR="005628F4">
        <w:rPr>
          <w:b/>
          <w:color w:val="000000" w:themeColor="text1"/>
        </w:rPr>
        <w:t>L</w:t>
      </w:r>
      <w:r w:rsidRPr="00F87C67">
        <w:rPr>
          <w:b/>
          <w:color w:val="000000" w:themeColor="text1"/>
        </w:rPr>
        <w:t xml:space="preserve">SHPO) </w:t>
      </w:r>
    </w:p>
    <w:p w14:paraId="2F3E7D96" w14:textId="77777777" w:rsidR="000442FF" w:rsidRPr="00F87C67" w:rsidRDefault="000442FF" w:rsidP="000442FF">
      <w:pPr>
        <w:ind w:left="432" w:hanging="24"/>
        <w:jc w:val="both"/>
        <w:rPr>
          <w:color w:val="000000" w:themeColor="text1"/>
        </w:rPr>
      </w:pPr>
    </w:p>
    <w:p w14:paraId="0B64B3AB" w14:textId="4A2D8A40" w:rsidR="000442FF" w:rsidRPr="00F87C67" w:rsidRDefault="000442FF" w:rsidP="000442FF">
      <w:pPr>
        <w:ind w:left="24" w:hanging="24"/>
        <w:jc w:val="both"/>
        <w:rPr>
          <w:color w:val="000000" w:themeColor="text1"/>
        </w:rPr>
      </w:pPr>
      <w:r w:rsidRPr="00F87C67">
        <w:rPr>
          <w:color w:val="000000" w:themeColor="text1"/>
        </w:rPr>
        <w:t>Louisiana, SHPO, Office of Cultural Development, P</w:t>
      </w:r>
      <w:r w:rsidR="002C3756">
        <w:rPr>
          <w:color w:val="000000" w:themeColor="text1"/>
        </w:rPr>
        <w:t xml:space="preserve">ost Office </w:t>
      </w:r>
      <w:r w:rsidRPr="00F87C67">
        <w:rPr>
          <w:color w:val="000000" w:themeColor="text1"/>
        </w:rPr>
        <w:t xml:space="preserve">Box 44247, Baton Rouge, LA 70804-4247. </w:t>
      </w:r>
      <w:r w:rsidR="006D1FEB">
        <w:rPr>
          <w:color w:val="000000" w:themeColor="text1"/>
        </w:rPr>
        <w:t xml:space="preserve"> </w:t>
      </w:r>
      <w:r w:rsidRPr="00F87C67">
        <w:rPr>
          <w:color w:val="000000" w:themeColor="text1"/>
        </w:rPr>
        <w:t>For questions</w:t>
      </w:r>
      <w:r w:rsidR="00044A44">
        <w:rPr>
          <w:color w:val="000000" w:themeColor="text1"/>
        </w:rPr>
        <w:t>,</w:t>
      </w:r>
      <w:r w:rsidRPr="00F87C67">
        <w:rPr>
          <w:color w:val="000000" w:themeColor="text1"/>
        </w:rPr>
        <w:t xml:space="preserve"> contact the Section 106 Review Coordinator, Telephone: (225) 342-</w:t>
      </w:r>
      <w:r w:rsidR="008E5A18" w:rsidRPr="00F87C67">
        <w:rPr>
          <w:color w:val="000000" w:themeColor="text1"/>
        </w:rPr>
        <w:t>8</w:t>
      </w:r>
      <w:r w:rsidR="008E5A18">
        <w:rPr>
          <w:color w:val="000000" w:themeColor="text1"/>
        </w:rPr>
        <w:t>200</w:t>
      </w:r>
      <w:r w:rsidRPr="00F87C67">
        <w:rPr>
          <w:color w:val="000000" w:themeColor="text1"/>
        </w:rPr>
        <w:t>.</w:t>
      </w:r>
    </w:p>
    <w:p w14:paraId="314D683C" w14:textId="77777777" w:rsidR="000442FF" w:rsidRPr="007D6984" w:rsidRDefault="000442FF" w:rsidP="000442FF">
      <w:pPr>
        <w:ind w:left="432" w:hanging="24"/>
        <w:jc w:val="both"/>
        <w:rPr>
          <w:b/>
          <w:bCs/>
          <w:color w:val="000000" w:themeColor="text1"/>
          <w:highlight w:val="yellow"/>
        </w:rPr>
      </w:pPr>
    </w:p>
    <w:p w14:paraId="01A499B8" w14:textId="77777777" w:rsidR="000442FF" w:rsidRPr="005628F4" w:rsidRDefault="000442FF" w:rsidP="000442FF">
      <w:pPr>
        <w:ind w:left="48" w:hanging="24"/>
        <w:jc w:val="both"/>
        <w:rPr>
          <w:b/>
          <w:color w:val="000000" w:themeColor="text1"/>
        </w:rPr>
      </w:pPr>
      <w:r w:rsidRPr="005628F4">
        <w:rPr>
          <w:b/>
          <w:color w:val="000000" w:themeColor="text1"/>
        </w:rPr>
        <w:t xml:space="preserve">III. Louisiana Tribes and Their Historic Preservation Officers </w:t>
      </w:r>
    </w:p>
    <w:p w14:paraId="22A9EC1B" w14:textId="77777777" w:rsidR="000442FF" w:rsidRPr="005628F4" w:rsidRDefault="000442FF" w:rsidP="000442FF">
      <w:pPr>
        <w:ind w:left="432" w:hanging="24"/>
        <w:jc w:val="both"/>
        <w:rPr>
          <w:color w:val="000000" w:themeColor="text1"/>
        </w:rPr>
      </w:pPr>
    </w:p>
    <w:p w14:paraId="6BD38D7E" w14:textId="77777777" w:rsidR="004C5BC3" w:rsidRPr="005628F4" w:rsidRDefault="000442FF" w:rsidP="004C5BC3">
      <w:pPr>
        <w:ind w:left="48" w:hanging="24"/>
        <w:jc w:val="both"/>
        <w:rPr>
          <w:u w:val="single"/>
        </w:rPr>
      </w:pPr>
      <w:r w:rsidRPr="005628F4">
        <w:rPr>
          <w:color w:val="000000" w:themeColor="text1"/>
        </w:rPr>
        <w:t>For questions related to identifying and protecting tribal cultural resources, operators shall contact tribal leaders.  A list of Louisiana Tribes and Their Historic Preservation Officers can be found at</w:t>
      </w:r>
      <w:r w:rsidR="004C5BC3" w:rsidRPr="005628F4">
        <w:rPr>
          <w:sz w:val="23"/>
          <w:szCs w:val="23"/>
          <w:u w:val="single"/>
        </w:rPr>
        <w:t xml:space="preserve"> </w:t>
      </w:r>
      <w:hyperlink r:id="rId29" w:history="1">
        <w:r w:rsidR="004C5BC3" w:rsidRPr="005628F4">
          <w:rPr>
            <w:rStyle w:val="Hyperlink"/>
            <w:sz w:val="23"/>
            <w:szCs w:val="23"/>
          </w:rPr>
          <w:t>https://www.crt.state.la.us/Assets/OCD/archaeology/nativeamericancontacts/NatAmContacts.pdf</w:t>
        </w:r>
      </w:hyperlink>
      <w:r w:rsidR="004C5BC3" w:rsidRPr="005628F4">
        <w:rPr>
          <w:u w:val="single"/>
        </w:rPr>
        <w:t>.</w:t>
      </w:r>
    </w:p>
    <w:p w14:paraId="2DE7FD45" w14:textId="77777777" w:rsidR="000442FF" w:rsidRPr="00F87C67" w:rsidRDefault="000442FF" w:rsidP="000442FF">
      <w:pPr>
        <w:ind w:left="48" w:hanging="24"/>
        <w:jc w:val="both"/>
        <w:rPr>
          <w:color w:val="000000" w:themeColor="text1"/>
        </w:rPr>
      </w:pPr>
      <w:r w:rsidRPr="005628F4">
        <w:rPr>
          <w:color w:val="000000" w:themeColor="text1"/>
        </w:rPr>
        <w:t>LDEQ does not have the authority to issue LPDES permits for activities on federal Native American lands.</w:t>
      </w:r>
      <w:r w:rsidRPr="00F87C67">
        <w:rPr>
          <w:color w:val="000000" w:themeColor="text1"/>
        </w:rPr>
        <w:t xml:space="preserve">  </w:t>
      </w:r>
    </w:p>
    <w:p w14:paraId="37EBFDE2" w14:textId="77777777" w:rsidR="00CD727B" w:rsidRPr="007D6984" w:rsidRDefault="00CD727B" w:rsidP="00E054AA">
      <w:pPr>
        <w:rPr>
          <w:b/>
          <w:color w:val="000000" w:themeColor="text1"/>
          <w:highlight w:val="yellow"/>
        </w:rPr>
      </w:pPr>
    </w:p>
    <w:p w14:paraId="73779B51" w14:textId="77777777" w:rsidR="00CD727B" w:rsidRPr="007D6984" w:rsidRDefault="00CD727B" w:rsidP="00E054AA">
      <w:pPr>
        <w:rPr>
          <w:b/>
          <w:color w:val="000000" w:themeColor="text1"/>
          <w:sz w:val="22"/>
          <w:szCs w:val="22"/>
          <w:highlight w:val="yellow"/>
        </w:rPr>
      </w:pPr>
    </w:p>
    <w:p w14:paraId="4E8E78EC" w14:textId="77777777" w:rsidR="00CD727B" w:rsidRPr="007D6984" w:rsidRDefault="00CD727B" w:rsidP="00E054AA">
      <w:pPr>
        <w:rPr>
          <w:b/>
          <w:color w:val="000000" w:themeColor="text1"/>
          <w:sz w:val="22"/>
          <w:szCs w:val="22"/>
          <w:highlight w:val="yellow"/>
        </w:rPr>
      </w:pPr>
    </w:p>
    <w:p w14:paraId="4AC1D15F" w14:textId="77777777" w:rsidR="00CD727B" w:rsidRPr="007D6984" w:rsidRDefault="00CD727B" w:rsidP="00E054AA">
      <w:pPr>
        <w:rPr>
          <w:b/>
          <w:color w:val="000000" w:themeColor="text1"/>
          <w:sz w:val="22"/>
          <w:szCs w:val="22"/>
          <w:highlight w:val="yellow"/>
        </w:rPr>
      </w:pPr>
    </w:p>
    <w:p w14:paraId="088A08F9" w14:textId="77777777" w:rsidR="00CD727B" w:rsidRPr="007D6984" w:rsidRDefault="00CD727B" w:rsidP="00E054AA">
      <w:pPr>
        <w:rPr>
          <w:b/>
          <w:color w:val="000000" w:themeColor="text1"/>
          <w:sz w:val="22"/>
          <w:szCs w:val="22"/>
          <w:highlight w:val="yellow"/>
        </w:rPr>
      </w:pPr>
    </w:p>
    <w:p w14:paraId="3286FBAB" w14:textId="77777777" w:rsidR="00CD727B" w:rsidRPr="007D6984" w:rsidRDefault="00CD727B" w:rsidP="00E054AA">
      <w:pPr>
        <w:rPr>
          <w:b/>
          <w:color w:val="000000" w:themeColor="text1"/>
          <w:sz w:val="22"/>
          <w:szCs w:val="22"/>
          <w:highlight w:val="yellow"/>
        </w:rPr>
      </w:pPr>
    </w:p>
    <w:p w14:paraId="7F71A656" w14:textId="77777777" w:rsidR="00CD727B" w:rsidRPr="007D6984" w:rsidRDefault="00CD727B" w:rsidP="00E054AA">
      <w:pPr>
        <w:rPr>
          <w:b/>
          <w:color w:val="000000" w:themeColor="text1"/>
          <w:sz w:val="22"/>
          <w:szCs w:val="22"/>
          <w:highlight w:val="yellow"/>
        </w:rPr>
      </w:pPr>
    </w:p>
    <w:p w14:paraId="46071B91" w14:textId="77777777" w:rsidR="00CD727B" w:rsidRPr="007D6984" w:rsidRDefault="00CD727B" w:rsidP="00E054AA">
      <w:pPr>
        <w:rPr>
          <w:b/>
          <w:color w:val="000000" w:themeColor="text1"/>
          <w:sz w:val="22"/>
          <w:szCs w:val="22"/>
          <w:highlight w:val="yellow"/>
        </w:rPr>
      </w:pPr>
    </w:p>
    <w:p w14:paraId="19B959ED" w14:textId="77777777" w:rsidR="00CD727B" w:rsidRPr="007D6984" w:rsidRDefault="00CD727B" w:rsidP="00E054AA">
      <w:pPr>
        <w:rPr>
          <w:b/>
          <w:color w:val="000000" w:themeColor="text1"/>
          <w:sz w:val="22"/>
          <w:szCs w:val="22"/>
          <w:highlight w:val="yellow"/>
        </w:rPr>
      </w:pPr>
    </w:p>
    <w:p w14:paraId="76BBA12D" w14:textId="12B06A2E" w:rsidR="00CD727B" w:rsidRPr="006B4213" w:rsidRDefault="00CD727B" w:rsidP="00E054AA">
      <w:pPr>
        <w:jc w:val="center"/>
        <w:rPr>
          <w:b/>
          <w:color w:val="000000" w:themeColor="text1"/>
          <w:sz w:val="26"/>
          <w:szCs w:val="26"/>
        </w:rPr>
      </w:pPr>
      <w:r w:rsidRPr="007D6984">
        <w:rPr>
          <w:b/>
          <w:color w:val="000000" w:themeColor="text1"/>
          <w:sz w:val="22"/>
          <w:szCs w:val="22"/>
          <w:highlight w:val="yellow"/>
        </w:rPr>
        <w:br w:type="page"/>
      </w:r>
      <w:r w:rsidRPr="006B4213">
        <w:rPr>
          <w:b/>
          <w:color w:val="000000" w:themeColor="text1"/>
          <w:sz w:val="26"/>
          <w:szCs w:val="26"/>
        </w:rPr>
        <w:t>APPENDIX C</w:t>
      </w:r>
    </w:p>
    <w:p w14:paraId="14E6194A" w14:textId="77777777" w:rsidR="006D13EA" w:rsidRPr="001220EA" w:rsidRDefault="006D13EA" w:rsidP="00E054AA">
      <w:pPr>
        <w:jc w:val="center"/>
        <w:rPr>
          <w:b/>
          <w:color w:val="000000" w:themeColor="text1"/>
        </w:rPr>
      </w:pPr>
    </w:p>
    <w:p w14:paraId="17233183" w14:textId="75D2FFDD" w:rsidR="00CD727B" w:rsidRPr="006B4213" w:rsidRDefault="006D13EA" w:rsidP="00E054AA">
      <w:pPr>
        <w:jc w:val="center"/>
        <w:rPr>
          <w:b/>
          <w:color w:val="000000" w:themeColor="text1"/>
          <w:sz w:val="26"/>
          <w:szCs w:val="26"/>
        </w:rPr>
      </w:pPr>
      <w:r w:rsidRPr="006B4213">
        <w:rPr>
          <w:b/>
          <w:color w:val="000000" w:themeColor="text1"/>
          <w:sz w:val="26"/>
          <w:szCs w:val="26"/>
        </w:rPr>
        <w:t>OUTSTANDING NATURAL RESOURCE WATERS</w:t>
      </w:r>
      <w:r w:rsidR="008E5A18" w:rsidRPr="006B4213">
        <w:rPr>
          <w:b/>
          <w:color w:val="000000" w:themeColor="text1"/>
          <w:sz w:val="26"/>
          <w:szCs w:val="26"/>
        </w:rPr>
        <w:t xml:space="preserve"> </w:t>
      </w:r>
      <w:r w:rsidR="006B4213" w:rsidRPr="006B4213">
        <w:rPr>
          <w:b/>
          <w:color w:val="000000" w:themeColor="text1"/>
          <w:sz w:val="26"/>
          <w:szCs w:val="26"/>
        </w:rPr>
        <w:t>AND</w:t>
      </w:r>
      <w:r w:rsidR="008E5A18" w:rsidRPr="006B4213">
        <w:rPr>
          <w:b/>
          <w:color w:val="000000" w:themeColor="text1"/>
          <w:sz w:val="26"/>
          <w:szCs w:val="26"/>
        </w:rPr>
        <w:t xml:space="preserve"> S</w:t>
      </w:r>
      <w:r w:rsidR="006B4213" w:rsidRPr="006B4213">
        <w:rPr>
          <w:b/>
          <w:color w:val="000000" w:themeColor="text1"/>
          <w:sz w:val="26"/>
          <w:szCs w:val="26"/>
        </w:rPr>
        <w:t xml:space="preserve">CENIC </w:t>
      </w:r>
      <w:r w:rsidR="008E5A18" w:rsidRPr="006B4213">
        <w:rPr>
          <w:b/>
          <w:color w:val="000000" w:themeColor="text1"/>
          <w:sz w:val="26"/>
          <w:szCs w:val="26"/>
        </w:rPr>
        <w:t>S</w:t>
      </w:r>
      <w:r w:rsidR="006B4213" w:rsidRPr="006B4213">
        <w:rPr>
          <w:b/>
          <w:color w:val="000000" w:themeColor="text1"/>
          <w:sz w:val="26"/>
          <w:szCs w:val="26"/>
        </w:rPr>
        <w:t>TREAMS</w:t>
      </w:r>
    </w:p>
    <w:p w14:paraId="3C2F334D" w14:textId="77777777" w:rsidR="00CD727B" w:rsidRDefault="00CD727B" w:rsidP="00E054AA">
      <w:pPr>
        <w:rPr>
          <w:b/>
          <w:bCs/>
          <w:color w:val="000000" w:themeColor="text1"/>
          <w:sz w:val="22"/>
          <w:szCs w:val="22"/>
        </w:rPr>
      </w:pPr>
    </w:p>
    <w:p w14:paraId="79CFDA19" w14:textId="77777777" w:rsidR="00A54534" w:rsidRDefault="00A54534" w:rsidP="00E054AA">
      <w:pPr>
        <w:rPr>
          <w:b/>
          <w:bCs/>
          <w:color w:val="000000" w:themeColor="text1"/>
          <w:sz w:val="22"/>
          <w:szCs w:val="22"/>
        </w:rPr>
      </w:pPr>
    </w:p>
    <w:p w14:paraId="2C493CA5" w14:textId="77777777" w:rsidR="00CD727B" w:rsidRPr="001220EA" w:rsidRDefault="00CD727B" w:rsidP="00E054AA">
      <w:pPr>
        <w:jc w:val="center"/>
        <w:rPr>
          <w:b/>
          <w:color w:val="000000" w:themeColor="text1"/>
          <w:sz w:val="22"/>
          <w:szCs w:val="22"/>
        </w:rPr>
      </w:pPr>
      <w:r w:rsidRPr="001220EA">
        <w:rPr>
          <w:b/>
          <w:bCs/>
          <w:color w:val="000000" w:themeColor="text1"/>
          <w:sz w:val="22"/>
          <w:szCs w:val="22"/>
        </w:rPr>
        <w:t>ATCHAFALAYA RIVER BASIN:</w:t>
      </w:r>
    </w:p>
    <w:p w14:paraId="10A85452" w14:textId="77777777" w:rsidR="00CD727B" w:rsidRPr="001220EA" w:rsidRDefault="00CD727B" w:rsidP="00E054AA">
      <w:pPr>
        <w:rPr>
          <w:color w:val="000000" w:themeColor="text1"/>
          <w:sz w:val="22"/>
          <w:szCs w:val="22"/>
        </w:rPr>
      </w:pPr>
      <w:r w:rsidRPr="001220EA">
        <w:rPr>
          <w:color w:val="000000" w:themeColor="text1"/>
          <w:sz w:val="22"/>
          <w:szCs w:val="22"/>
        </w:rPr>
        <w:t>None</w:t>
      </w:r>
      <w:r w:rsidR="00A54534">
        <w:rPr>
          <w:color w:val="000000" w:themeColor="text1"/>
          <w:sz w:val="22"/>
          <w:szCs w:val="22"/>
        </w:rPr>
        <w:br/>
      </w:r>
      <w:r w:rsidRPr="001220EA">
        <w:rPr>
          <w:color w:val="000000" w:themeColor="text1"/>
          <w:sz w:val="22"/>
          <w:szCs w:val="22"/>
        </w:rPr>
        <w:t xml:space="preserve">  </w:t>
      </w:r>
    </w:p>
    <w:p w14:paraId="24B7811E" w14:textId="77777777" w:rsidR="00CD727B" w:rsidRPr="001220EA" w:rsidRDefault="00CD727B" w:rsidP="00E054AA">
      <w:pPr>
        <w:jc w:val="center"/>
        <w:rPr>
          <w:b/>
          <w:color w:val="000000" w:themeColor="text1"/>
          <w:sz w:val="22"/>
          <w:szCs w:val="22"/>
        </w:rPr>
      </w:pPr>
      <w:r w:rsidRPr="001220EA">
        <w:rPr>
          <w:b/>
          <w:bCs/>
          <w:color w:val="000000" w:themeColor="text1"/>
          <w:sz w:val="22"/>
          <w:szCs w:val="22"/>
        </w:rPr>
        <w:t>BARATARIA BASIN:</w:t>
      </w:r>
    </w:p>
    <w:p w14:paraId="2EE11FA3" w14:textId="0C372A21" w:rsidR="00CD727B" w:rsidRPr="001220EA" w:rsidRDefault="00CD727B" w:rsidP="00E054AA">
      <w:pPr>
        <w:rPr>
          <w:color w:val="000000" w:themeColor="text1"/>
          <w:sz w:val="22"/>
          <w:szCs w:val="22"/>
        </w:rPr>
      </w:pPr>
      <w:r w:rsidRPr="001220EA">
        <w:rPr>
          <w:color w:val="000000" w:themeColor="text1"/>
          <w:sz w:val="22"/>
          <w:szCs w:val="22"/>
        </w:rPr>
        <w:t xml:space="preserve">Bayou Des Allemands – from Lac Des Allemands to old US </w:t>
      </w:r>
      <w:r w:rsidR="00DA0D98" w:rsidRPr="00DA0D98">
        <w:rPr>
          <w:color w:val="000000" w:themeColor="text1"/>
          <w:sz w:val="22"/>
          <w:szCs w:val="22"/>
        </w:rPr>
        <w:t xml:space="preserve">Highway </w:t>
      </w:r>
      <w:r w:rsidRPr="001220EA">
        <w:rPr>
          <w:color w:val="000000" w:themeColor="text1"/>
          <w:sz w:val="22"/>
          <w:szCs w:val="22"/>
        </w:rPr>
        <w:t xml:space="preserve">90 </w:t>
      </w:r>
    </w:p>
    <w:p w14:paraId="0D876B7D" w14:textId="77777777" w:rsidR="00CD727B" w:rsidRPr="001220EA" w:rsidRDefault="00CD727B" w:rsidP="00E054AA">
      <w:pPr>
        <w:rPr>
          <w:color w:val="000000" w:themeColor="text1"/>
          <w:sz w:val="22"/>
          <w:szCs w:val="22"/>
        </w:rPr>
      </w:pPr>
      <w:r w:rsidRPr="001220EA">
        <w:rPr>
          <w:color w:val="000000" w:themeColor="text1"/>
          <w:sz w:val="22"/>
          <w:szCs w:val="22"/>
        </w:rPr>
        <w:t>Bayou Des Allemands – fro</w:t>
      </w:r>
      <w:r w:rsidR="004C5BC3">
        <w:rPr>
          <w:color w:val="000000" w:themeColor="text1"/>
          <w:sz w:val="22"/>
          <w:szCs w:val="22"/>
        </w:rPr>
        <w:t>m</w:t>
      </w:r>
      <w:r w:rsidRPr="001220EA">
        <w:rPr>
          <w:color w:val="000000" w:themeColor="text1"/>
          <w:sz w:val="22"/>
          <w:szCs w:val="22"/>
        </w:rPr>
        <w:t xml:space="preserve"> H</w:t>
      </w:r>
      <w:r w:rsidR="004C5BC3">
        <w:rPr>
          <w:color w:val="000000" w:themeColor="text1"/>
          <w:sz w:val="22"/>
          <w:szCs w:val="22"/>
        </w:rPr>
        <w:t>ighway</w:t>
      </w:r>
      <w:r w:rsidRPr="001220EA">
        <w:rPr>
          <w:color w:val="000000" w:themeColor="text1"/>
          <w:sz w:val="22"/>
          <w:szCs w:val="22"/>
        </w:rPr>
        <w:t xml:space="preserve"> 90 to Lake Salvador </w:t>
      </w:r>
    </w:p>
    <w:p w14:paraId="1F334186" w14:textId="77777777" w:rsidR="00CD727B" w:rsidRPr="001220EA" w:rsidRDefault="00CD727B" w:rsidP="00E054AA">
      <w:pPr>
        <w:rPr>
          <w:b/>
          <w:color w:val="000000" w:themeColor="text1"/>
          <w:sz w:val="22"/>
          <w:szCs w:val="22"/>
        </w:rPr>
      </w:pPr>
    </w:p>
    <w:p w14:paraId="0C65847B" w14:textId="77777777" w:rsidR="00CD727B" w:rsidRPr="001220EA" w:rsidRDefault="00CD727B" w:rsidP="00E054AA">
      <w:pPr>
        <w:jc w:val="center"/>
        <w:rPr>
          <w:b/>
          <w:color w:val="000000" w:themeColor="text1"/>
          <w:sz w:val="22"/>
          <w:szCs w:val="22"/>
        </w:rPr>
      </w:pPr>
      <w:r w:rsidRPr="001220EA">
        <w:rPr>
          <w:b/>
          <w:color w:val="000000" w:themeColor="text1"/>
          <w:sz w:val="22"/>
          <w:szCs w:val="22"/>
        </w:rPr>
        <w:t>CALCASIEU RIVER BASIN:</w:t>
      </w:r>
    </w:p>
    <w:p w14:paraId="771C1EF1" w14:textId="77777777" w:rsidR="008E5A18" w:rsidRPr="008E5A18" w:rsidRDefault="008E5A18" w:rsidP="008E5A18">
      <w:pPr>
        <w:rPr>
          <w:bCs/>
          <w:color w:val="000000" w:themeColor="text1"/>
          <w:sz w:val="22"/>
          <w:szCs w:val="22"/>
        </w:rPr>
      </w:pPr>
      <w:r w:rsidRPr="008E5A18">
        <w:rPr>
          <w:bCs/>
          <w:color w:val="000000" w:themeColor="text1"/>
          <w:sz w:val="22"/>
          <w:szCs w:val="22"/>
        </w:rPr>
        <w:t>Barnes Creek – from headwaters to Little Barnes Creek (Scenic Stream only)</w:t>
      </w:r>
    </w:p>
    <w:p w14:paraId="0CDBFD17" w14:textId="77777777" w:rsidR="008E5A18" w:rsidRPr="008E5A18" w:rsidRDefault="008E5A18" w:rsidP="008E5A18">
      <w:pPr>
        <w:rPr>
          <w:color w:val="000000" w:themeColor="text1"/>
          <w:sz w:val="22"/>
          <w:szCs w:val="22"/>
        </w:rPr>
      </w:pPr>
      <w:r w:rsidRPr="008E5A18">
        <w:rPr>
          <w:color w:val="000000" w:themeColor="text1"/>
          <w:sz w:val="22"/>
          <w:szCs w:val="22"/>
        </w:rPr>
        <w:t>Barnes Creek – from Little Barnes Creek to Calcasieu River (Scenic Stream only)</w:t>
      </w:r>
    </w:p>
    <w:p w14:paraId="6E890071" w14:textId="77777777" w:rsidR="008E5A18" w:rsidRPr="008E5A18" w:rsidRDefault="008E5A18" w:rsidP="008E5A18">
      <w:pPr>
        <w:rPr>
          <w:color w:val="000000" w:themeColor="text1"/>
          <w:sz w:val="22"/>
          <w:szCs w:val="22"/>
        </w:rPr>
      </w:pPr>
      <w:r w:rsidRPr="008E5A18">
        <w:rPr>
          <w:color w:val="000000" w:themeColor="text1"/>
          <w:sz w:val="22"/>
          <w:szCs w:val="22"/>
        </w:rPr>
        <w:t>Beckwith Creek – from headwaters to West Fork Calcasieu River (Scenic Stream only)</w:t>
      </w:r>
    </w:p>
    <w:p w14:paraId="18E2EBE2" w14:textId="77777777" w:rsidR="008E5A18" w:rsidRPr="008E5A18" w:rsidRDefault="008E5A18" w:rsidP="008E5A18">
      <w:pPr>
        <w:rPr>
          <w:color w:val="000000" w:themeColor="text1"/>
          <w:sz w:val="22"/>
          <w:szCs w:val="22"/>
        </w:rPr>
      </w:pPr>
      <w:r w:rsidRPr="008E5A18">
        <w:rPr>
          <w:color w:val="000000" w:themeColor="text1"/>
          <w:sz w:val="22"/>
          <w:szCs w:val="22"/>
        </w:rPr>
        <w:t>Bundicks Creek – from headwaters to Bundicks Lake (Scenic Stream only)</w:t>
      </w:r>
    </w:p>
    <w:p w14:paraId="3792B287" w14:textId="54800841" w:rsidR="008E5A18" w:rsidRDefault="008E5A18" w:rsidP="008E5A18">
      <w:pPr>
        <w:rPr>
          <w:color w:val="000000" w:themeColor="text1"/>
          <w:sz w:val="22"/>
          <w:szCs w:val="22"/>
        </w:rPr>
      </w:pPr>
      <w:r w:rsidRPr="008E5A18">
        <w:rPr>
          <w:color w:val="000000" w:themeColor="text1"/>
          <w:sz w:val="22"/>
          <w:szCs w:val="22"/>
        </w:rPr>
        <w:t>Bundicks Creek – from Bundicks Lake to Whiskey Chitto Creek (Scenic Stream only)</w:t>
      </w:r>
    </w:p>
    <w:p w14:paraId="2D980B25" w14:textId="10736FBF" w:rsidR="00CD727B" w:rsidRPr="001220EA" w:rsidRDefault="00CD727B" w:rsidP="00E054AA">
      <w:pPr>
        <w:rPr>
          <w:color w:val="000000" w:themeColor="text1"/>
          <w:sz w:val="22"/>
          <w:szCs w:val="22"/>
        </w:rPr>
      </w:pPr>
      <w:r w:rsidRPr="001220EA">
        <w:rPr>
          <w:color w:val="000000" w:themeColor="text1"/>
          <w:sz w:val="22"/>
          <w:szCs w:val="22"/>
        </w:rPr>
        <w:t xml:space="preserve">Calcasieu River – from LA Highway 8 to the Rapides/Allen Parish line </w:t>
      </w:r>
    </w:p>
    <w:p w14:paraId="3CF06794" w14:textId="77777777" w:rsidR="00CD727B" w:rsidRPr="001220EA" w:rsidRDefault="00CD727B" w:rsidP="00E054AA">
      <w:pPr>
        <w:rPr>
          <w:color w:val="000000" w:themeColor="text1"/>
          <w:sz w:val="22"/>
          <w:szCs w:val="22"/>
        </w:rPr>
      </w:pPr>
      <w:r w:rsidRPr="001220EA">
        <w:rPr>
          <w:color w:val="000000" w:themeColor="text1"/>
          <w:sz w:val="22"/>
          <w:szCs w:val="22"/>
        </w:rPr>
        <w:t xml:space="preserve">Calcasieu River – from Rapides-Allen Parish line to Marsh Bayou </w:t>
      </w:r>
    </w:p>
    <w:p w14:paraId="6DC26A23" w14:textId="1C17BDAC" w:rsidR="00CD727B" w:rsidRDefault="00CD727B" w:rsidP="00E054AA">
      <w:pPr>
        <w:rPr>
          <w:color w:val="000000" w:themeColor="text1"/>
          <w:sz w:val="22"/>
          <w:szCs w:val="22"/>
        </w:rPr>
      </w:pPr>
      <w:r w:rsidRPr="001220EA">
        <w:rPr>
          <w:color w:val="000000" w:themeColor="text1"/>
          <w:sz w:val="22"/>
          <w:szCs w:val="22"/>
        </w:rPr>
        <w:t xml:space="preserve">Calcasieu River – from Marsh Bayou to saltwater barrier    </w:t>
      </w:r>
    </w:p>
    <w:p w14:paraId="55D43F48" w14:textId="0ECB19B9" w:rsidR="008E5A18" w:rsidRPr="008E5A18" w:rsidRDefault="008E5A18" w:rsidP="00E054AA">
      <w:pPr>
        <w:rPr>
          <w:color w:val="000000" w:themeColor="text1"/>
          <w:sz w:val="22"/>
          <w:szCs w:val="22"/>
        </w:rPr>
      </w:pPr>
      <w:r w:rsidRPr="008E5A18">
        <w:rPr>
          <w:color w:val="000000" w:themeColor="text1"/>
          <w:sz w:val="22"/>
          <w:szCs w:val="22"/>
        </w:rPr>
        <w:t>Hickory Branch – from headwaters to West Fork Calcasieu River (Scenic Stream only)</w:t>
      </w:r>
    </w:p>
    <w:p w14:paraId="566EA498" w14:textId="77777777" w:rsidR="00CD727B" w:rsidRPr="001220EA" w:rsidRDefault="00CD727B" w:rsidP="00E054AA">
      <w:pPr>
        <w:rPr>
          <w:color w:val="000000" w:themeColor="text1"/>
          <w:sz w:val="22"/>
          <w:szCs w:val="22"/>
        </w:rPr>
      </w:pPr>
      <w:r w:rsidRPr="001220EA">
        <w:rPr>
          <w:bCs/>
          <w:color w:val="000000" w:themeColor="text1"/>
          <w:sz w:val="22"/>
          <w:szCs w:val="22"/>
        </w:rPr>
        <w:t xml:space="preserve">Whiskey Chitto Creek – from the southern boundary of Fort Polk Military Reservation to the Calcasieu River </w:t>
      </w:r>
    </w:p>
    <w:p w14:paraId="6DAD3A00" w14:textId="77777777" w:rsidR="00CD727B" w:rsidRPr="001220EA" w:rsidRDefault="00CD727B" w:rsidP="00E054AA">
      <w:pPr>
        <w:rPr>
          <w:color w:val="000000" w:themeColor="text1"/>
          <w:sz w:val="22"/>
          <w:szCs w:val="22"/>
        </w:rPr>
      </w:pPr>
      <w:r w:rsidRPr="001220EA">
        <w:rPr>
          <w:color w:val="000000" w:themeColor="text1"/>
          <w:sz w:val="22"/>
          <w:szCs w:val="22"/>
        </w:rPr>
        <w:t xml:space="preserve">Six Mile Creek – East and West Forks from the southern boundary of Fort Polk Military Reservation to Whiskey Chitto Creek </w:t>
      </w:r>
    </w:p>
    <w:p w14:paraId="29970996" w14:textId="77777777" w:rsidR="00CD727B" w:rsidRPr="001220EA" w:rsidRDefault="00CD727B" w:rsidP="00E054AA">
      <w:pPr>
        <w:rPr>
          <w:color w:val="000000" w:themeColor="text1"/>
          <w:sz w:val="22"/>
          <w:szCs w:val="22"/>
        </w:rPr>
      </w:pPr>
      <w:r w:rsidRPr="001220EA">
        <w:rPr>
          <w:color w:val="000000" w:themeColor="text1"/>
          <w:sz w:val="22"/>
          <w:szCs w:val="22"/>
        </w:rPr>
        <w:t xml:space="preserve">Ten Mile Creek – from headwaters to Whiskey Chitto Creek </w:t>
      </w:r>
    </w:p>
    <w:p w14:paraId="22579570" w14:textId="77777777" w:rsidR="00CD727B" w:rsidRPr="001220EA" w:rsidRDefault="00CD727B" w:rsidP="00E054AA">
      <w:pPr>
        <w:rPr>
          <w:b/>
          <w:color w:val="000000" w:themeColor="text1"/>
          <w:sz w:val="22"/>
          <w:szCs w:val="22"/>
        </w:rPr>
      </w:pPr>
    </w:p>
    <w:p w14:paraId="150CAA47" w14:textId="77777777" w:rsidR="00CD727B" w:rsidRPr="001220EA" w:rsidRDefault="00CD727B" w:rsidP="00E054AA">
      <w:pPr>
        <w:jc w:val="center"/>
        <w:rPr>
          <w:b/>
          <w:color w:val="000000" w:themeColor="text1"/>
          <w:sz w:val="22"/>
          <w:szCs w:val="22"/>
        </w:rPr>
      </w:pPr>
      <w:r w:rsidRPr="001220EA">
        <w:rPr>
          <w:b/>
          <w:color w:val="000000" w:themeColor="text1"/>
          <w:sz w:val="22"/>
          <w:szCs w:val="22"/>
        </w:rPr>
        <w:t>LAKE PONTCHARTRAIN BASIN:</w:t>
      </w:r>
    </w:p>
    <w:p w14:paraId="16C3A048" w14:textId="3E174D38" w:rsidR="008E5A18" w:rsidRPr="008E5A18" w:rsidRDefault="008E5A18" w:rsidP="00074058">
      <w:pPr>
        <w:rPr>
          <w:color w:val="000000" w:themeColor="text1"/>
          <w:sz w:val="22"/>
          <w:szCs w:val="22"/>
        </w:rPr>
      </w:pPr>
      <w:r w:rsidRPr="008E5A18">
        <w:rPr>
          <w:bCs/>
          <w:color w:val="000000" w:themeColor="text1"/>
          <w:sz w:val="22"/>
          <w:szCs w:val="22"/>
        </w:rPr>
        <w:t>Abita River</w:t>
      </w:r>
      <w:r w:rsidRPr="008E5A18">
        <w:rPr>
          <w:color w:val="000000" w:themeColor="text1"/>
          <w:sz w:val="22"/>
          <w:szCs w:val="22"/>
        </w:rPr>
        <w:t> (St. Tammany Parish) – from its headwaters to its entrance into the Bogue Falaya River (Scenic Stream only)</w:t>
      </w:r>
    </w:p>
    <w:p w14:paraId="21ED2F4D" w14:textId="73F4F0B7" w:rsidR="00074058" w:rsidRPr="001220EA" w:rsidRDefault="00074058" w:rsidP="00074058">
      <w:pPr>
        <w:rPr>
          <w:color w:val="000000" w:themeColor="text1"/>
          <w:sz w:val="22"/>
          <w:szCs w:val="22"/>
        </w:rPr>
      </w:pPr>
      <w:r w:rsidRPr="001220EA">
        <w:rPr>
          <w:color w:val="000000" w:themeColor="text1"/>
          <w:sz w:val="22"/>
          <w:szCs w:val="22"/>
        </w:rPr>
        <w:t>Comite River – from Wilson</w:t>
      </w:r>
      <w:r>
        <w:rPr>
          <w:color w:val="000000" w:themeColor="text1"/>
          <w:sz w:val="22"/>
          <w:szCs w:val="22"/>
        </w:rPr>
        <w:t xml:space="preserve">-Clinton Highway to </w:t>
      </w:r>
      <w:r w:rsidR="0026567E" w:rsidRPr="0026567E">
        <w:rPr>
          <w:color w:val="000000" w:themeColor="text1"/>
          <w:sz w:val="22"/>
          <w:szCs w:val="22"/>
        </w:rPr>
        <w:t xml:space="preserve">entrance of </w:t>
      </w:r>
      <w:r w:rsidRPr="001220EA">
        <w:rPr>
          <w:color w:val="000000" w:themeColor="text1"/>
          <w:sz w:val="22"/>
          <w:szCs w:val="22"/>
        </w:rPr>
        <w:t xml:space="preserve">White Bayou  </w:t>
      </w:r>
    </w:p>
    <w:p w14:paraId="233C57B8" w14:textId="77777777" w:rsidR="00074058" w:rsidRPr="001220EA" w:rsidRDefault="00074058" w:rsidP="00074058">
      <w:pPr>
        <w:rPr>
          <w:color w:val="000000" w:themeColor="text1"/>
          <w:sz w:val="22"/>
          <w:szCs w:val="22"/>
        </w:rPr>
      </w:pPr>
      <w:r w:rsidRPr="001220EA">
        <w:rPr>
          <w:color w:val="000000" w:themeColor="text1"/>
          <w:sz w:val="22"/>
          <w:szCs w:val="22"/>
        </w:rPr>
        <w:t xml:space="preserve">Amite River – from Mississippi State Line to LA Highway 37 </w:t>
      </w:r>
    </w:p>
    <w:p w14:paraId="5CFDF0E7" w14:textId="77777777" w:rsidR="00074058" w:rsidRPr="001220EA" w:rsidRDefault="00074058" w:rsidP="00074058">
      <w:pPr>
        <w:rPr>
          <w:color w:val="000000" w:themeColor="text1"/>
          <w:sz w:val="22"/>
          <w:szCs w:val="22"/>
        </w:rPr>
      </w:pPr>
      <w:r w:rsidRPr="001220EA">
        <w:rPr>
          <w:color w:val="000000" w:themeColor="text1"/>
          <w:sz w:val="22"/>
          <w:szCs w:val="22"/>
        </w:rPr>
        <w:t xml:space="preserve">Blind River – from the Amite River Diversion Canal to the mouth at Lake Maurepas </w:t>
      </w:r>
    </w:p>
    <w:p w14:paraId="150FBD90" w14:textId="77777777" w:rsidR="00074058" w:rsidRPr="001220EA" w:rsidRDefault="00074058" w:rsidP="00074058">
      <w:pPr>
        <w:rPr>
          <w:color w:val="000000" w:themeColor="text1"/>
          <w:sz w:val="22"/>
          <w:szCs w:val="22"/>
        </w:rPr>
      </w:pPr>
      <w:r w:rsidRPr="001220EA">
        <w:rPr>
          <w:color w:val="000000" w:themeColor="text1"/>
          <w:sz w:val="22"/>
          <w:szCs w:val="22"/>
        </w:rPr>
        <w:t xml:space="preserve">Blind River – from headwaters to Amite River Diversion Canal </w:t>
      </w:r>
    </w:p>
    <w:p w14:paraId="17E80984" w14:textId="77777777" w:rsidR="00074058" w:rsidRPr="001220EA" w:rsidRDefault="00074058" w:rsidP="00074058">
      <w:pPr>
        <w:rPr>
          <w:color w:val="000000" w:themeColor="text1"/>
          <w:sz w:val="22"/>
          <w:szCs w:val="22"/>
        </w:rPr>
      </w:pPr>
      <w:r w:rsidRPr="001220EA">
        <w:rPr>
          <w:color w:val="000000" w:themeColor="text1"/>
          <w:sz w:val="22"/>
          <w:szCs w:val="22"/>
        </w:rPr>
        <w:t xml:space="preserve">Tickfaw River – from the Mississippi State Line to LA Highway 42  </w:t>
      </w:r>
    </w:p>
    <w:p w14:paraId="3BC1DC61" w14:textId="77777777" w:rsidR="00074058" w:rsidRPr="001220EA" w:rsidRDefault="00074058" w:rsidP="00074058">
      <w:pPr>
        <w:rPr>
          <w:color w:val="000000" w:themeColor="text1"/>
          <w:sz w:val="22"/>
          <w:szCs w:val="22"/>
        </w:rPr>
      </w:pPr>
      <w:r w:rsidRPr="001220EA">
        <w:rPr>
          <w:color w:val="000000" w:themeColor="text1"/>
          <w:sz w:val="22"/>
          <w:szCs w:val="22"/>
        </w:rPr>
        <w:t xml:space="preserve">Tangipahoa River – from the Mississippi State Line to I-12  </w:t>
      </w:r>
    </w:p>
    <w:p w14:paraId="3AFE5603" w14:textId="77777777" w:rsidR="00BD30CF" w:rsidRDefault="00074058" w:rsidP="00074058">
      <w:pPr>
        <w:rPr>
          <w:color w:val="000000" w:themeColor="text1"/>
          <w:sz w:val="22"/>
          <w:szCs w:val="22"/>
        </w:rPr>
      </w:pPr>
      <w:r w:rsidRPr="001220EA">
        <w:rPr>
          <w:color w:val="000000" w:themeColor="text1"/>
          <w:sz w:val="22"/>
          <w:szCs w:val="22"/>
        </w:rPr>
        <w:t>Chappepeela Creek – from Louisiana Highway 1062 to Tangipahoa River</w:t>
      </w:r>
    </w:p>
    <w:p w14:paraId="17303D66" w14:textId="3AAEC622" w:rsidR="00074058" w:rsidRPr="001220EA" w:rsidRDefault="00BD30CF" w:rsidP="00074058">
      <w:pPr>
        <w:rPr>
          <w:color w:val="000000" w:themeColor="text1"/>
          <w:sz w:val="22"/>
          <w:szCs w:val="22"/>
        </w:rPr>
      </w:pPr>
      <w:r w:rsidRPr="00BD30CF">
        <w:rPr>
          <w:color w:val="000000" w:themeColor="text1"/>
          <w:sz w:val="22"/>
          <w:szCs w:val="22"/>
        </w:rPr>
        <w:t>Tchefuncte River – from headwaters to U.S. Highway 190; includes tributaries</w:t>
      </w:r>
      <w:r w:rsidR="00074058" w:rsidRPr="001220EA">
        <w:rPr>
          <w:color w:val="000000" w:themeColor="text1"/>
          <w:sz w:val="22"/>
          <w:szCs w:val="22"/>
        </w:rPr>
        <w:t xml:space="preserve"> </w:t>
      </w:r>
    </w:p>
    <w:p w14:paraId="30B02276" w14:textId="5DF3E223" w:rsidR="00074058" w:rsidRPr="001220EA" w:rsidRDefault="00074058" w:rsidP="00074058">
      <w:pPr>
        <w:rPr>
          <w:color w:val="000000" w:themeColor="text1"/>
          <w:sz w:val="22"/>
          <w:szCs w:val="22"/>
        </w:rPr>
      </w:pPr>
      <w:r w:rsidRPr="001220EA">
        <w:rPr>
          <w:color w:val="000000" w:themeColor="text1"/>
          <w:sz w:val="22"/>
          <w:szCs w:val="22"/>
        </w:rPr>
        <w:t xml:space="preserve">Tchefuncte River – from </w:t>
      </w:r>
      <w:r w:rsidR="00D66514" w:rsidRPr="00D66514">
        <w:rPr>
          <w:color w:val="000000" w:themeColor="text1"/>
          <w:sz w:val="22"/>
          <w:szCs w:val="22"/>
        </w:rPr>
        <w:t xml:space="preserve">U.S. Highway 190 to </w:t>
      </w:r>
      <w:r w:rsidRPr="001220EA">
        <w:rPr>
          <w:color w:val="000000" w:themeColor="text1"/>
          <w:sz w:val="22"/>
          <w:szCs w:val="22"/>
        </w:rPr>
        <w:t xml:space="preserve">Bogue Falaya River, includes tributaries </w:t>
      </w:r>
    </w:p>
    <w:p w14:paraId="7026C961" w14:textId="7037461C" w:rsidR="00074058" w:rsidRPr="001220EA" w:rsidRDefault="00074058" w:rsidP="00074058">
      <w:pPr>
        <w:rPr>
          <w:color w:val="000000" w:themeColor="text1"/>
          <w:sz w:val="22"/>
          <w:szCs w:val="22"/>
        </w:rPr>
      </w:pPr>
      <w:r w:rsidRPr="001220EA">
        <w:rPr>
          <w:color w:val="000000" w:themeColor="text1"/>
          <w:sz w:val="22"/>
          <w:szCs w:val="22"/>
        </w:rPr>
        <w:t xml:space="preserve">Tchefuncte River – from Bogue Falaya River to LA Highway 22 </w:t>
      </w:r>
    </w:p>
    <w:p w14:paraId="1B087724" w14:textId="77777777" w:rsidR="00074058" w:rsidRPr="001220EA" w:rsidRDefault="00074058" w:rsidP="00074058">
      <w:pPr>
        <w:rPr>
          <w:color w:val="000000" w:themeColor="text1"/>
          <w:sz w:val="22"/>
          <w:szCs w:val="22"/>
        </w:rPr>
      </w:pPr>
      <w:r w:rsidRPr="001220EA">
        <w:rPr>
          <w:color w:val="000000" w:themeColor="text1"/>
          <w:sz w:val="22"/>
          <w:szCs w:val="22"/>
        </w:rPr>
        <w:t xml:space="preserve">Bogue Falaya River – from headwaters to Tchefuncte River </w:t>
      </w:r>
    </w:p>
    <w:p w14:paraId="2ECF5EF2" w14:textId="77777777" w:rsidR="00074058" w:rsidRPr="001220EA" w:rsidRDefault="00074058" w:rsidP="00074058">
      <w:pPr>
        <w:rPr>
          <w:color w:val="000000" w:themeColor="text1"/>
          <w:sz w:val="22"/>
          <w:szCs w:val="22"/>
        </w:rPr>
      </w:pPr>
      <w:r w:rsidRPr="001220EA">
        <w:rPr>
          <w:color w:val="000000" w:themeColor="text1"/>
          <w:sz w:val="22"/>
          <w:szCs w:val="22"/>
        </w:rPr>
        <w:t xml:space="preserve">Bayou Lacombe – </w:t>
      </w:r>
      <w:r>
        <w:rPr>
          <w:color w:val="000000" w:themeColor="text1"/>
          <w:sz w:val="22"/>
          <w:szCs w:val="22"/>
        </w:rPr>
        <w:t>f</w:t>
      </w:r>
      <w:r w:rsidRPr="00B8299A">
        <w:rPr>
          <w:color w:val="000000" w:themeColor="text1"/>
          <w:sz w:val="22"/>
          <w:szCs w:val="22"/>
        </w:rPr>
        <w:t>rom headwaters to Interstate Highway 12</w:t>
      </w:r>
    </w:p>
    <w:p w14:paraId="647A2C99" w14:textId="77777777" w:rsidR="00074058" w:rsidRDefault="00074058" w:rsidP="00074058">
      <w:pPr>
        <w:rPr>
          <w:color w:val="000000" w:themeColor="text1"/>
          <w:sz w:val="22"/>
          <w:szCs w:val="22"/>
        </w:rPr>
      </w:pPr>
      <w:r w:rsidRPr="001220EA">
        <w:rPr>
          <w:color w:val="000000" w:themeColor="text1"/>
          <w:sz w:val="22"/>
          <w:szCs w:val="22"/>
        </w:rPr>
        <w:t xml:space="preserve">Bayou Lacombe – </w:t>
      </w:r>
      <w:r>
        <w:rPr>
          <w:color w:val="000000" w:themeColor="text1"/>
          <w:sz w:val="22"/>
          <w:szCs w:val="22"/>
        </w:rPr>
        <w:t>f</w:t>
      </w:r>
      <w:r w:rsidRPr="00B8299A">
        <w:rPr>
          <w:color w:val="000000" w:themeColor="text1"/>
          <w:sz w:val="22"/>
          <w:szCs w:val="22"/>
        </w:rPr>
        <w:t>rom CDM Ecoregion boundary to Lake Pontchartrain</w:t>
      </w:r>
    </w:p>
    <w:p w14:paraId="3E0DDCBF" w14:textId="77777777" w:rsidR="00074058" w:rsidRDefault="00074058" w:rsidP="00074058">
      <w:pPr>
        <w:rPr>
          <w:color w:val="000000" w:themeColor="text1"/>
          <w:sz w:val="22"/>
          <w:szCs w:val="22"/>
        </w:rPr>
      </w:pPr>
      <w:r>
        <w:rPr>
          <w:color w:val="000000" w:themeColor="text1"/>
          <w:sz w:val="22"/>
          <w:szCs w:val="22"/>
        </w:rPr>
        <w:t xml:space="preserve">Bayou Lacombe </w:t>
      </w:r>
      <w:r w:rsidRPr="001220EA">
        <w:rPr>
          <w:color w:val="000000" w:themeColor="text1"/>
          <w:sz w:val="22"/>
          <w:szCs w:val="22"/>
        </w:rPr>
        <w:t>–</w:t>
      </w:r>
      <w:r>
        <w:rPr>
          <w:color w:val="000000" w:themeColor="text1"/>
          <w:sz w:val="22"/>
          <w:szCs w:val="22"/>
        </w:rPr>
        <w:t xml:space="preserve"> f</w:t>
      </w:r>
      <w:r w:rsidRPr="00B8299A">
        <w:rPr>
          <w:color w:val="000000" w:themeColor="text1"/>
          <w:sz w:val="22"/>
          <w:szCs w:val="22"/>
        </w:rPr>
        <w:t>rom Interstate Highway 12 to US Highway 190</w:t>
      </w:r>
    </w:p>
    <w:p w14:paraId="34DA6C32" w14:textId="77777777" w:rsidR="00074058" w:rsidRPr="001220EA" w:rsidRDefault="00074058" w:rsidP="00074058">
      <w:pPr>
        <w:rPr>
          <w:color w:val="000000" w:themeColor="text1"/>
          <w:sz w:val="22"/>
          <w:szCs w:val="22"/>
        </w:rPr>
      </w:pPr>
      <w:r>
        <w:rPr>
          <w:color w:val="000000" w:themeColor="text1"/>
          <w:sz w:val="22"/>
          <w:szCs w:val="22"/>
        </w:rPr>
        <w:t xml:space="preserve">Bayou Lacombe </w:t>
      </w:r>
      <w:r w:rsidRPr="001220EA">
        <w:rPr>
          <w:color w:val="000000" w:themeColor="text1"/>
          <w:sz w:val="22"/>
          <w:szCs w:val="22"/>
        </w:rPr>
        <w:t>–</w:t>
      </w:r>
      <w:r>
        <w:rPr>
          <w:color w:val="000000" w:themeColor="text1"/>
          <w:sz w:val="22"/>
          <w:szCs w:val="22"/>
        </w:rPr>
        <w:t xml:space="preserve"> f</w:t>
      </w:r>
      <w:r w:rsidRPr="00B8299A">
        <w:rPr>
          <w:color w:val="000000" w:themeColor="text1"/>
          <w:sz w:val="22"/>
          <w:szCs w:val="22"/>
        </w:rPr>
        <w:t>rom US Highway 190 to CDM Ecoregion boundary</w:t>
      </w:r>
    </w:p>
    <w:p w14:paraId="3A7587B7" w14:textId="77777777" w:rsidR="00074058" w:rsidRPr="001220EA" w:rsidRDefault="00074058" w:rsidP="00074058">
      <w:pPr>
        <w:rPr>
          <w:color w:val="000000" w:themeColor="text1"/>
          <w:sz w:val="22"/>
          <w:szCs w:val="22"/>
        </w:rPr>
      </w:pPr>
      <w:r w:rsidRPr="001220EA">
        <w:rPr>
          <w:color w:val="000000" w:themeColor="text1"/>
          <w:sz w:val="22"/>
          <w:szCs w:val="22"/>
        </w:rPr>
        <w:t xml:space="preserve">Bayou Cane – from the headwaters to U.S. Highway 190 </w:t>
      </w:r>
    </w:p>
    <w:p w14:paraId="49E4513F" w14:textId="77777777" w:rsidR="00074058" w:rsidRPr="001220EA" w:rsidRDefault="00074058" w:rsidP="00074058">
      <w:pPr>
        <w:rPr>
          <w:color w:val="000000" w:themeColor="text1"/>
          <w:sz w:val="22"/>
          <w:szCs w:val="22"/>
        </w:rPr>
      </w:pPr>
      <w:r w:rsidRPr="001220EA">
        <w:rPr>
          <w:color w:val="000000" w:themeColor="text1"/>
          <w:sz w:val="22"/>
          <w:szCs w:val="22"/>
        </w:rPr>
        <w:t xml:space="preserve">Bayou Cane – </w:t>
      </w:r>
      <w:r>
        <w:rPr>
          <w:color w:val="000000" w:themeColor="text1"/>
          <w:sz w:val="22"/>
          <w:szCs w:val="22"/>
        </w:rPr>
        <w:t>f</w:t>
      </w:r>
      <w:r w:rsidRPr="00B8299A">
        <w:rPr>
          <w:color w:val="000000" w:themeColor="text1"/>
          <w:sz w:val="22"/>
          <w:szCs w:val="22"/>
        </w:rPr>
        <w:t>rom CDM Ecoregion boundary to Lake Pontchartrain</w:t>
      </w:r>
    </w:p>
    <w:p w14:paraId="570DA897" w14:textId="77777777" w:rsidR="00074058" w:rsidRPr="001220EA" w:rsidRDefault="00074058" w:rsidP="00074058">
      <w:pPr>
        <w:rPr>
          <w:color w:val="000000" w:themeColor="text1"/>
          <w:sz w:val="22"/>
          <w:szCs w:val="22"/>
        </w:rPr>
      </w:pPr>
      <w:r w:rsidRPr="001220EA">
        <w:rPr>
          <w:color w:val="000000" w:themeColor="text1"/>
          <w:sz w:val="22"/>
          <w:szCs w:val="22"/>
        </w:rPr>
        <w:t xml:space="preserve">Bayou Labranche – from headwaters to Lake Pontchartrain </w:t>
      </w:r>
    </w:p>
    <w:p w14:paraId="4209865E" w14:textId="77777777" w:rsidR="00074058" w:rsidRPr="001220EA" w:rsidRDefault="00074058" w:rsidP="00074058">
      <w:pPr>
        <w:rPr>
          <w:color w:val="000000" w:themeColor="text1"/>
          <w:sz w:val="22"/>
          <w:szCs w:val="22"/>
        </w:rPr>
      </w:pPr>
      <w:r w:rsidRPr="001220EA">
        <w:rPr>
          <w:color w:val="000000" w:themeColor="text1"/>
          <w:sz w:val="22"/>
          <w:szCs w:val="22"/>
        </w:rPr>
        <w:t xml:space="preserve">Bayou Trepagnier – from Norco to Bayou Labranche </w:t>
      </w:r>
    </w:p>
    <w:p w14:paraId="02749201" w14:textId="77777777" w:rsidR="00074058" w:rsidRPr="001220EA" w:rsidRDefault="00074058" w:rsidP="00074058">
      <w:pPr>
        <w:rPr>
          <w:color w:val="000000" w:themeColor="text1"/>
          <w:sz w:val="22"/>
          <w:szCs w:val="22"/>
        </w:rPr>
      </w:pPr>
      <w:r w:rsidRPr="001220EA">
        <w:rPr>
          <w:color w:val="000000" w:themeColor="text1"/>
          <w:sz w:val="22"/>
          <w:szCs w:val="22"/>
        </w:rPr>
        <w:t xml:space="preserve">Bayou St. John </w:t>
      </w:r>
    </w:p>
    <w:p w14:paraId="4D11D946" w14:textId="77777777" w:rsidR="00074058" w:rsidRPr="001220EA" w:rsidRDefault="00074058" w:rsidP="00074058">
      <w:pPr>
        <w:rPr>
          <w:color w:val="000000" w:themeColor="text1"/>
          <w:sz w:val="22"/>
          <w:szCs w:val="22"/>
        </w:rPr>
      </w:pPr>
      <w:r w:rsidRPr="001220EA">
        <w:rPr>
          <w:color w:val="000000" w:themeColor="text1"/>
          <w:sz w:val="22"/>
          <w:szCs w:val="22"/>
        </w:rPr>
        <w:t xml:space="preserve">Bayou Chaperon </w:t>
      </w:r>
    </w:p>
    <w:p w14:paraId="40C93304" w14:textId="77777777" w:rsidR="00074058" w:rsidRPr="001220EA" w:rsidRDefault="00074058" w:rsidP="00074058">
      <w:pPr>
        <w:rPr>
          <w:color w:val="000000" w:themeColor="text1"/>
          <w:sz w:val="22"/>
          <w:szCs w:val="22"/>
        </w:rPr>
      </w:pPr>
      <w:r w:rsidRPr="001220EA">
        <w:rPr>
          <w:color w:val="000000" w:themeColor="text1"/>
          <w:sz w:val="22"/>
          <w:szCs w:val="22"/>
        </w:rPr>
        <w:t xml:space="preserve">Bashman Bayou – from headwaters to Bayou Dupre </w:t>
      </w:r>
    </w:p>
    <w:p w14:paraId="01B6F01B" w14:textId="77777777" w:rsidR="00074058" w:rsidRPr="001220EA" w:rsidRDefault="00074058" w:rsidP="00074058">
      <w:pPr>
        <w:rPr>
          <w:color w:val="000000" w:themeColor="text1"/>
          <w:sz w:val="22"/>
          <w:szCs w:val="22"/>
        </w:rPr>
      </w:pPr>
      <w:r w:rsidRPr="001220EA">
        <w:rPr>
          <w:color w:val="000000" w:themeColor="text1"/>
          <w:sz w:val="22"/>
          <w:szCs w:val="22"/>
        </w:rPr>
        <w:t xml:space="preserve">Bayou Dupre – from Lake Borgne Canal to Terre Beau Bayou </w:t>
      </w:r>
    </w:p>
    <w:p w14:paraId="6225F281" w14:textId="77777777" w:rsidR="00074058" w:rsidRPr="001220EA" w:rsidRDefault="00074058" w:rsidP="00074058">
      <w:pPr>
        <w:rPr>
          <w:color w:val="000000" w:themeColor="text1"/>
          <w:sz w:val="22"/>
          <w:szCs w:val="22"/>
        </w:rPr>
      </w:pPr>
      <w:r w:rsidRPr="001220EA">
        <w:rPr>
          <w:color w:val="000000" w:themeColor="text1"/>
          <w:sz w:val="22"/>
          <w:szCs w:val="22"/>
        </w:rPr>
        <w:t xml:space="preserve">Lake Borgne Canal – from the Mississippi River siphon at Violet to Bayou Dupre; also called Violet Canal  </w:t>
      </w:r>
    </w:p>
    <w:p w14:paraId="64D52FA1" w14:textId="77777777" w:rsidR="00074058" w:rsidRPr="001220EA" w:rsidRDefault="00074058" w:rsidP="00074058">
      <w:pPr>
        <w:rPr>
          <w:color w:val="000000" w:themeColor="text1"/>
          <w:sz w:val="22"/>
          <w:szCs w:val="22"/>
        </w:rPr>
      </w:pPr>
      <w:r w:rsidRPr="001220EA">
        <w:rPr>
          <w:color w:val="000000" w:themeColor="text1"/>
          <w:sz w:val="22"/>
          <w:szCs w:val="22"/>
        </w:rPr>
        <w:t xml:space="preserve">Pirogue Bayou – from Bayou Dupre to New Canal </w:t>
      </w:r>
    </w:p>
    <w:p w14:paraId="6191327D" w14:textId="77777777" w:rsidR="00074058" w:rsidRPr="001220EA" w:rsidRDefault="00074058" w:rsidP="00074058">
      <w:pPr>
        <w:rPr>
          <w:color w:val="000000" w:themeColor="text1"/>
          <w:sz w:val="22"/>
          <w:szCs w:val="22"/>
        </w:rPr>
      </w:pPr>
      <w:r w:rsidRPr="001220EA">
        <w:rPr>
          <w:color w:val="000000" w:themeColor="text1"/>
          <w:sz w:val="22"/>
          <w:szCs w:val="22"/>
        </w:rPr>
        <w:t xml:space="preserve">Terre Beau Bayou – from Bayou Dupre to New Canal </w:t>
      </w:r>
    </w:p>
    <w:p w14:paraId="1A4AE10B" w14:textId="303C289F" w:rsidR="00074058" w:rsidRDefault="00074058" w:rsidP="00074058">
      <w:pPr>
        <w:rPr>
          <w:bCs/>
          <w:color w:val="000000" w:themeColor="text1"/>
          <w:sz w:val="22"/>
          <w:szCs w:val="22"/>
        </w:rPr>
      </w:pPr>
      <w:r w:rsidRPr="001220EA">
        <w:rPr>
          <w:bCs/>
          <w:color w:val="000000" w:themeColor="text1"/>
          <w:sz w:val="22"/>
          <w:szCs w:val="22"/>
        </w:rPr>
        <w:t xml:space="preserve">Bayou Bienvenue – from Bayou Villere to Lake Borgne </w:t>
      </w:r>
    </w:p>
    <w:p w14:paraId="0EEF18C2" w14:textId="77777777" w:rsidR="006D13EA" w:rsidRPr="001220EA" w:rsidRDefault="006D13EA" w:rsidP="00074058">
      <w:pPr>
        <w:rPr>
          <w:color w:val="000000" w:themeColor="text1"/>
          <w:sz w:val="22"/>
          <w:szCs w:val="22"/>
        </w:rPr>
      </w:pPr>
    </w:p>
    <w:p w14:paraId="45A83199" w14:textId="77777777" w:rsidR="00CD727B" w:rsidRPr="001220EA" w:rsidRDefault="00CD727B" w:rsidP="00E054AA">
      <w:pPr>
        <w:rPr>
          <w:b/>
          <w:color w:val="000000" w:themeColor="text1"/>
          <w:sz w:val="22"/>
          <w:szCs w:val="22"/>
        </w:rPr>
      </w:pPr>
    </w:p>
    <w:p w14:paraId="608382D0" w14:textId="77777777" w:rsidR="00CD727B" w:rsidRPr="001220EA" w:rsidRDefault="00CD727B" w:rsidP="00E054AA">
      <w:pPr>
        <w:jc w:val="center"/>
        <w:rPr>
          <w:b/>
          <w:color w:val="000000" w:themeColor="text1"/>
          <w:sz w:val="22"/>
          <w:szCs w:val="22"/>
        </w:rPr>
      </w:pPr>
      <w:r w:rsidRPr="001220EA">
        <w:rPr>
          <w:b/>
          <w:color w:val="000000" w:themeColor="text1"/>
          <w:sz w:val="22"/>
          <w:szCs w:val="22"/>
        </w:rPr>
        <w:t>MERMENTAU RIVER BASIN:</w:t>
      </w:r>
    </w:p>
    <w:p w14:paraId="303E434D" w14:textId="77777777" w:rsidR="00CD727B" w:rsidRPr="001220EA" w:rsidRDefault="00CD727B" w:rsidP="00E054AA">
      <w:pPr>
        <w:rPr>
          <w:color w:val="000000" w:themeColor="text1"/>
          <w:sz w:val="22"/>
          <w:szCs w:val="22"/>
        </w:rPr>
      </w:pPr>
      <w:r w:rsidRPr="001220EA">
        <w:rPr>
          <w:color w:val="000000" w:themeColor="text1"/>
          <w:sz w:val="22"/>
          <w:szCs w:val="22"/>
        </w:rPr>
        <w:t xml:space="preserve">None  </w:t>
      </w:r>
    </w:p>
    <w:p w14:paraId="5FA89D5D" w14:textId="77777777" w:rsidR="00BD37B7" w:rsidRPr="001220EA" w:rsidRDefault="00BD37B7" w:rsidP="00E054AA">
      <w:pPr>
        <w:jc w:val="center"/>
        <w:rPr>
          <w:b/>
          <w:color w:val="000000" w:themeColor="text1"/>
          <w:sz w:val="22"/>
          <w:szCs w:val="22"/>
        </w:rPr>
      </w:pPr>
    </w:p>
    <w:p w14:paraId="62A9E20F" w14:textId="77777777" w:rsidR="00CD727B" w:rsidRPr="001220EA" w:rsidRDefault="00CD727B" w:rsidP="00E054AA">
      <w:pPr>
        <w:jc w:val="center"/>
        <w:rPr>
          <w:b/>
          <w:color w:val="000000" w:themeColor="text1"/>
          <w:sz w:val="22"/>
          <w:szCs w:val="22"/>
        </w:rPr>
      </w:pPr>
      <w:r w:rsidRPr="001220EA">
        <w:rPr>
          <w:b/>
          <w:color w:val="000000" w:themeColor="text1"/>
          <w:sz w:val="22"/>
          <w:szCs w:val="22"/>
        </w:rPr>
        <w:t>VERMILION-TECHE RIVER BASIN:</w:t>
      </w:r>
    </w:p>
    <w:p w14:paraId="2A523B28" w14:textId="77777777" w:rsidR="00CD727B" w:rsidRPr="001220EA" w:rsidRDefault="00CD727B" w:rsidP="00E054AA">
      <w:pPr>
        <w:rPr>
          <w:color w:val="000000" w:themeColor="text1"/>
          <w:sz w:val="22"/>
          <w:szCs w:val="22"/>
        </w:rPr>
      </w:pPr>
      <w:r w:rsidRPr="001220EA">
        <w:rPr>
          <w:color w:val="000000" w:themeColor="text1"/>
          <w:sz w:val="22"/>
          <w:szCs w:val="22"/>
        </w:rPr>
        <w:t xml:space="preserve">Spring Creek – from headwaters to Cocodrie Lake </w:t>
      </w:r>
    </w:p>
    <w:p w14:paraId="2FB441FA" w14:textId="77777777" w:rsidR="00CD727B" w:rsidRPr="001220EA" w:rsidRDefault="00CD727B" w:rsidP="00E054AA">
      <w:pPr>
        <w:rPr>
          <w:color w:val="000000" w:themeColor="text1"/>
          <w:sz w:val="22"/>
          <w:szCs w:val="22"/>
        </w:rPr>
      </w:pPr>
      <w:r w:rsidRPr="001220EA">
        <w:rPr>
          <w:color w:val="000000" w:themeColor="text1"/>
          <w:sz w:val="22"/>
          <w:szCs w:val="22"/>
        </w:rPr>
        <w:t xml:space="preserve">Bayou Cocodrie – from U.S. Highway 167 to the Bayou Boeuf-Cocodrie Diversion Canal </w:t>
      </w:r>
    </w:p>
    <w:p w14:paraId="3153E27F" w14:textId="77777777" w:rsidR="00EF0935" w:rsidRPr="001220EA" w:rsidRDefault="00EF0935" w:rsidP="00E054AA">
      <w:pPr>
        <w:jc w:val="center"/>
        <w:rPr>
          <w:b/>
          <w:color w:val="000000" w:themeColor="text1"/>
          <w:sz w:val="22"/>
          <w:szCs w:val="22"/>
        </w:rPr>
      </w:pPr>
    </w:p>
    <w:p w14:paraId="7A24F155" w14:textId="77777777" w:rsidR="00CD727B" w:rsidRPr="001220EA" w:rsidRDefault="00CD727B" w:rsidP="00E054AA">
      <w:pPr>
        <w:jc w:val="center"/>
        <w:rPr>
          <w:b/>
          <w:color w:val="000000" w:themeColor="text1"/>
          <w:sz w:val="22"/>
          <w:szCs w:val="22"/>
        </w:rPr>
      </w:pPr>
      <w:r w:rsidRPr="001220EA">
        <w:rPr>
          <w:b/>
          <w:color w:val="000000" w:themeColor="text1"/>
          <w:sz w:val="22"/>
          <w:szCs w:val="22"/>
        </w:rPr>
        <w:t>MISSISSIPPI RIVER BASIN:</w:t>
      </w:r>
    </w:p>
    <w:p w14:paraId="764B49DA" w14:textId="77777777" w:rsidR="00CD727B" w:rsidRPr="001220EA" w:rsidRDefault="00CD727B" w:rsidP="00E054AA">
      <w:pPr>
        <w:rPr>
          <w:color w:val="000000" w:themeColor="text1"/>
          <w:sz w:val="22"/>
          <w:szCs w:val="22"/>
        </w:rPr>
      </w:pPr>
      <w:r w:rsidRPr="001220EA">
        <w:rPr>
          <w:color w:val="000000" w:themeColor="text1"/>
          <w:sz w:val="22"/>
          <w:szCs w:val="22"/>
        </w:rPr>
        <w:t>None</w:t>
      </w:r>
    </w:p>
    <w:p w14:paraId="415D39B0" w14:textId="77777777" w:rsidR="00BD37B7" w:rsidRPr="001220EA" w:rsidRDefault="00BD37B7" w:rsidP="00E054AA">
      <w:pPr>
        <w:rPr>
          <w:color w:val="000000" w:themeColor="text1"/>
          <w:sz w:val="22"/>
          <w:szCs w:val="22"/>
        </w:rPr>
      </w:pPr>
    </w:p>
    <w:p w14:paraId="307AFAC4" w14:textId="77777777" w:rsidR="00CD727B" w:rsidRPr="001220EA" w:rsidRDefault="00CD727B" w:rsidP="00E054AA">
      <w:pPr>
        <w:jc w:val="center"/>
        <w:rPr>
          <w:b/>
          <w:color w:val="000000" w:themeColor="text1"/>
          <w:sz w:val="22"/>
          <w:szCs w:val="22"/>
        </w:rPr>
      </w:pPr>
      <w:r w:rsidRPr="001220EA">
        <w:rPr>
          <w:b/>
          <w:color w:val="000000" w:themeColor="text1"/>
          <w:sz w:val="22"/>
          <w:szCs w:val="22"/>
        </w:rPr>
        <w:t>OUACHITA RIVER BASIN:</w:t>
      </w:r>
    </w:p>
    <w:p w14:paraId="78F30545" w14:textId="13898182" w:rsidR="00CD727B" w:rsidRPr="001220EA" w:rsidRDefault="00CD727B" w:rsidP="00E054AA">
      <w:pPr>
        <w:rPr>
          <w:color w:val="000000" w:themeColor="text1"/>
          <w:sz w:val="22"/>
          <w:szCs w:val="22"/>
        </w:rPr>
      </w:pPr>
      <w:r w:rsidRPr="001220EA">
        <w:rPr>
          <w:color w:val="000000" w:themeColor="text1"/>
          <w:sz w:val="22"/>
          <w:szCs w:val="22"/>
        </w:rPr>
        <w:t>Bayou Bartholomew – from Arkansas State Line to Ouachita River</w:t>
      </w:r>
      <w:r w:rsidR="00AF35EA" w:rsidRPr="00AF35EA">
        <w:rPr>
          <w:color w:val="000000" w:themeColor="text1"/>
          <w:sz w:val="22"/>
          <w:szCs w:val="22"/>
        </w:rPr>
        <w:t xml:space="preserve">; also known as Bayou     </w:t>
      </w:r>
      <w:r w:rsidR="00AF35EA" w:rsidRPr="00AF35EA">
        <w:rPr>
          <w:color w:val="000000" w:themeColor="text1"/>
          <w:sz w:val="22"/>
          <w:szCs w:val="22"/>
        </w:rPr>
        <w:tab/>
      </w:r>
      <w:r w:rsidR="00AF35EA" w:rsidRPr="00AF35EA">
        <w:rPr>
          <w:color w:val="000000" w:themeColor="text1"/>
          <w:sz w:val="22"/>
          <w:szCs w:val="22"/>
        </w:rPr>
        <w:tab/>
        <w:t xml:space="preserve">Desiard and Lake Bartholomew </w:t>
      </w:r>
      <w:r w:rsidRPr="001220EA">
        <w:rPr>
          <w:color w:val="000000" w:themeColor="text1"/>
          <w:sz w:val="22"/>
          <w:szCs w:val="22"/>
        </w:rPr>
        <w:t xml:space="preserve"> </w:t>
      </w:r>
    </w:p>
    <w:p w14:paraId="1E1E20A1" w14:textId="77777777" w:rsidR="00CD727B" w:rsidRPr="001220EA" w:rsidRDefault="00CD727B" w:rsidP="00E054AA">
      <w:pPr>
        <w:rPr>
          <w:color w:val="000000" w:themeColor="text1"/>
          <w:sz w:val="22"/>
          <w:szCs w:val="22"/>
        </w:rPr>
      </w:pPr>
      <w:r w:rsidRPr="001220EA">
        <w:rPr>
          <w:color w:val="000000" w:themeColor="text1"/>
          <w:sz w:val="22"/>
          <w:szCs w:val="22"/>
        </w:rPr>
        <w:t xml:space="preserve">Bayou de L’Outre – from the Arkansas State Line to the Ouachita River </w:t>
      </w:r>
    </w:p>
    <w:p w14:paraId="04D67E02" w14:textId="77777777" w:rsidR="00CD727B" w:rsidRPr="001220EA" w:rsidRDefault="00CD727B" w:rsidP="00E054AA">
      <w:pPr>
        <w:rPr>
          <w:color w:val="000000" w:themeColor="text1"/>
          <w:sz w:val="22"/>
          <w:szCs w:val="22"/>
        </w:rPr>
      </w:pPr>
      <w:r w:rsidRPr="001220EA">
        <w:rPr>
          <w:color w:val="000000" w:themeColor="text1"/>
          <w:sz w:val="22"/>
          <w:szCs w:val="22"/>
        </w:rPr>
        <w:t xml:space="preserve">Bayou D’Arbonne – from Bayou D’Arbonne Lake to the Ouachita River </w:t>
      </w:r>
    </w:p>
    <w:p w14:paraId="33ACCB13" w14:textId="77777777" w:rsidR="00CD727B" w:rsidRPr="001220EA" w:rsidRDefault="00CD727B" w:rsidP="00E054AA">
      <w:pPr>
        <w:rPr>
          <w:color w:val="000000" w:themeColor="text1"/>
          <w:sz w:val="22"/>
          <w:szCs w:val="22"/>
        </w:rPr>
      </w:pPr>
      <w:r w:rsidRPr="001220EA">
        <w:rPr>
          <w:color w:val="000000" w:themeColor="text1"/>
          <w:sz w:val="22"/>
          <w:szCs w:val="22"/>
        </w:rPr>
        <w:t xml:space="preserve">Corney Bayou – from the Arkansas State Line to Corney Lake </w:t>
      </w:r>
    </w:p>
    <w:p w14:paraId="06F76229" w14:textId="77777777" w:rsidR="00CD727B" w:rsidRPr="001220EA" w:rsidRDefault="00CD727B" w:rsidP="00E054AA">
      <w:pPr>
        <w:rPr>
          <w:color w:val="000000" w:themeColor="text1"/>
          <w:sz w:val="22"/>
          <w:szCs w:val="22"/>
        </w:rPr>
      </w:pPr>
      <w:r w:rsidRPr="001220EA">
        <w:rPr>
          <w:color w:val="000000" w:themeColor="text1"/>
          <w:sz w:val="22"/>
          <w:szCs w:val="22"/>
        </w:rPr>
        <w:t xml:space="preserve">Corney Bayou – from Corney Lake to Bayou D’Arbonne Lake </w:t>
      </w:r>
    </w:p>
    <w:p w14:paraId="5B7D7298" w14:textId="77777777" w:rsidR="00CD727B" w:rsidRPr="001220EA" w:rsidRDefault="00CD727B" w:rsidP="00E054AA">
      <w:pPr>
        <w:rPr>
          <w:color w:val="000000" w:themeColor="text1"/>
          <w:sz w:val="22"/>
          <w:szCs w:val="22"/>
        </w:rPr>
      </w:pPr>
      <w:r w:rsidRPr="001220EA">
        <w:rPr>
          <w:color w:val="000000" w:themeColor="text1"/>
          <w:sz w:val="22"/>
          <w:szCs w:val="22"/>
        </w:rPr>
        <w:t xml:space="preserve">Middle Fork of Bayou D’Arbonne – from headwaters to Bayou D’Arbonne Lake </w:t>
      </w:r>
    </w:p>
    <w:p w14:paraId="68CFEC5F" w14:textId="35F18A0F" w:rsidR="00A620D9" w:rsidRDefault="00A620D9" w:rsidP="00E054AA">
      <w:pPr>
        <w:rPr>
          <w:color w:val="000000" w:themeColor="text1"/>
          <w:sz w:val="22"/>
          <w:szCs w:val="22"/>
        </w:rPr>
      </w:pPr>
      <w:r w:rsidRPr="00A620D9">
        <w:rPr>
          <w:color w:val="000000" w:themeColor="text1"/>
          <w:sz w:val="22"/>
          <w:szCs w:val="22"/>
        </w:rPr>
        <w:t>Little River – From Castor Creek-Dugdemona River confluence to Bear Creek</w:t>
      </w:r>
    </w:p>
    <w:p w14:paraId="76A217CB" w14:textId="546604B8" w:rsidR="00CD727B" w:rsidRPr="001220EA" w:rsidRDefault="00CD727B" w:rsidP="00E054AA">
      <w:pPr>
        <w:rPr>
          <w:color w:val="000000" w:themeColor="text1"/>
          <w:sz w:val="22"/>
          <w:szCs w:val="22"/>
        </w:rPr>
      </w:pPr>
      <w:r w:rsidRPr="001220EA">
        <w:rPr>
          <w:color w:val="000000" w:themeColor="text1"/>
          <w:sz w:val="22"/>
          <w:szCs w:val="22"/>
        </w:rPr>
        <w:t xml:space="preserve">Little River – from Bear Creek to Catahoula Lake  </w:t>
      </w:r>
    </w:p>
    <w:p w14:paraId="4377BA23" w14:textId="77777777" w:rsidR="00CD727B" w:rsidRPr="001220EA" w:rsidRDefault="00CD727B" w:rsidP="00E054AA">
      <w:pPr>
        <w:rPr>
          <w:color w:val="000000" w:themeColor="text1"/>
          <w:sz w:val="22"/>
          <w:szCs w:val="22"/>
        </w:rPr>
      </w:pPr>
      <w:r w:rsidRPr="001220EA">
        <w:rPr>
          <w:color w:val="000000" w:themeColor="text1"/>
          <w:sz w:val="22"/>
          <w:szCs w:val="22"/>
        </w:rPr>
        <w:t xml:space="preserve">Fish Creek – from headwaters to Little River </w:t>
      </w:r>
    </w:p>
    <w:p w14:paraId="632CA010" w14:textId="77777777" w:rsidR="00CD727B" w:rsidRPr="001220EA" w:rsidRDefault="00CD727B" w:rsidP="00E054AA">
      <w:pPr>
        <w:rPr>
          <w:color w:val="000000" w:themeColor="text1"/>
          <w:sz w:val="22"/>
          <w:szCs w:val="22"/>
        </w:rPr>
      </w:pPr>
      <w:r w:rsidRPr="001220EA">
        <w:rPr>
          <w:color w:val="000000" w:themeColor="text1"/>
          <w:sz w:val="22"/>
          <w:szCs w:val="22"/>
        </w:rPr>
        <w:t xml:space="preserve">Trout Creek – from headwaters to Little River </w:t>
      </w:r>
    </w:p>
    <w:p w14:paraId="42056D5D" w14:textId="3FDF5F3F" w:rsidR="00CD727B" w:rsidRDefault="00CD727B" w:rsidP="00E054AA">
      <w:pPr>
        <w:rPr>
          <w:color w:val="000000" w:themeColor="text1"/>
          <w:sz w:val="22"/>
          <w:szCs w:val="22"/>
        </w:rPr>
      </w:pPr>
      <w:r w:rsidRPr="001220EA">
        <w:rPr>
          <w:color w:val="000000" w:themeColor="text1"/>
          <w:sz w:val="22"/>
          <w:szCs w:val="22"/>
        </w:rPr>
        <w:t xml:space="preserve">Big Creek – from the headwaters to Little River </w:t>
      </w:r>
    </w:p>
    <w:p w14:paraId="7755C03C" w14:textId="6D94E50E" w:rsidR="00B178E7" w:rsidRPr="001220EA" w:rsidRDefault="00B178E7" w:rsidP="00E054AA">
      <w:pPr>
        <w:rPr>
          <w:color w:val="000000" w:themeColor="text1"/>
          <w:sz w:val="22"/>
          <w:szCs w:val="22"/>
        </w:rPr>
      </w:pPr>
      <w:r w:rsidRPr="00B178E7">
        <w:rPr>
          <w:color w:val="000000" w:themeColor="text1"/>
          <w:sz w:val="22"/>
          <w:szCs w:val="22"/>
        </w:rPr>
        <w:t xml:space="preserve">Georgetown Reservoir </w:t>
      </w:r>
    </w:p>
    <w:p w14:paraId="654163AC" w14:textId="77777777" w:rsidR="00BD37B7" w:rsidRPr="001220EA" w:rsidRDefault="00BD37B7" w:rsidP="00E054AA">
      <w:pPr>
        <w:rPr>
          <w:color w:val="000000" w:themeColor="text1"/>
          <w:sz w:val="22"/>
          <w:szCs w:val="22"/>
        </w:rPr>
      </w:pPr>
    </w:p>
    <w:p w14:paraId="1899A3FD" w14:textId="77777777" w:rsidR="00CD727B" w:rsidRPr="001220EA" w:rsidRDefault="00CD727B" w:rsidP="00E054AA">
      <w:pPr>
        <w:jc w:val="center"/>
        <w:rPr>
          <w:b/>
          <w:color w:val="000000" w:themeColor="text1"/>
          <w:sz w:val="22"/>
          <w:szCs w:val="22"/>
        </w:rPr>
      </w:pPr>
      <w:r w:rsidRPr="001220EA">
        <w:rPr>
          <w:b/>
          <w:color w:val="000000" w:themeColor="text1"/>
          <w:sz w:val="22"/>
          <w:szCs w:val="22"/>
        </w:rPr>
        <w:t>PEARL RIVER BASIN:</w:t>
      </w:r>
    </w:p>
    <w:p w14:paraId="5934E6F8" w14:textId="77777777" w:rsidR="00CD727B" w:rsidRPr="001220EA" w:rsidRDefault="00CD727B" w:rsidP="00E054AA">
      <w:pPr>
        <w:rPr>
          <w:color w:val="000000" w:themeColor="text1"/>
          <w:sz w:val="22"/>
          <w:szCs w:val="22"/>
        </w:rPr>
      </w:pPr>
      <w:r w:rsidRPr="001220EA">
        <w:rPr>
          <w:color w:val="000000" w:themeColor="text1"/>
          <w:sz w:val="22"/>
          <w:szCs w:val="22"/>
        </w:rPr>
        <w:t xml:space="preserve">Holmes Bayou – from Pearl River to West Pearl River </w:t>
      </w:r>
    </w:p>
    <w:p w14:paraId="5D8D8B90" w14:textId="77777777" w:rsidR="00CD727B" w:rsidRPr="001220EA" w:rsidRDefault="00CD727B" w:rsidP="00E054AA">
      <w:pPr>
        <w:rPr>
          <w:color w:val="000000" w:themeColor="text1"/>
          <w:sz w:val="22"/>
          <w:szCs w:val="22"/>
        </w:rPr>
      </w:pPr>
      <w:r w:rsidRPr="001220EA">
        <w:rPr>
          <w:color w:val="000000" w:themeColor="text1"/>
          <w:sz w:val="22"/>
          <w:szCs w:val="22"/>
        </w:rPr>
        <w:t xml:space="preserve">West Pearl River – from headwaters to Holmes Bayou </w:t>
      </w:r>
    </w:p>
    <w:p w14:paraId="1A2FFA7E" w14:textId="1D3A09E8" w:rsidR="00CD727B" w:rsidRPr="00AF1EAE" w:rsidRDefault="00CD727B" w:rsidP="00E054AA">
      <w:pPr>
        <w:rPr>
          <w:color w:val="000000" w:themeColor="text1"/>
          <w:sz w:val="22"/>
          <w:szCs w:val="22"/>
        </w:rPr>
      </w:pPr>
      <w:r w:rsidRPr="00AF1EAE">
        <w:rPr>
          <w:color w:val="000000" w:themeColor="text1"/>
          <w:sz w:val="22"/>
          <w:szCs w:val="22"/>
        </w:rPr>
        <w:t>West Pearl River – from Holmes Bayou to The Rigolets</w:t>
      </w:r>
      <w:r w:rsidR="00C65875" w:rsidRPr="00AF1EAE">
        <w:rPr>
          <w:color w:val="000000" w:themeColor="text1"/>
          <w:sz w:val="22"/>
          <w:szCs w:val="22"/>
        </w:rPr>
        <w:t xml:space="preserve"> (</w:t>
      </w:r>
      <w:r w:rsidRPr="00AF1EAE">
        <w:rPr>
          <w:color w:val="000000" w:themeColor="text1"/>
          <w:sz w:val="22"/>
          <w:szCs w:val="22"/>
        </w:rPr>
        <w:t xml:space="preserve">includes the east and west mouths) </w:t>
      </w:r>
    </w:p>
    <w:p w14:paraId="3DA96BD2" w14:textId="77777777" w:rsidR="00CD727B" w:rsidRPr="001220EA" w:rsidRDefault="00CD727B" w:rsidP="00E054AA">
      <w:pPr>
        <w:rPr>
          <w:color w:val="000000" w:themeColor="text1"/>
          <w:sz w:val="22"/>
          <w:szCs w:val="22"/>
        </w:rPr>
      </w:pPr>
      <w:r w:rsidRPr="001220EA">
        <w:rPr>
          <w:color w:val="000000" w:themeColor="text1"/>
          <w:sz w:val="22"/>
          <w:szCs w:val="22"/>
        </w:rPr>
        <w:t xml:space="preserve">Morgan River – from Porters River to West Pearl River </w:t>
      </w:r>
    </w:p>
    <w:p w14:paraId="60981974" w14:textId="68D917CB" w:rsidR="00CD727B" w:rsidRPr="001220EA" w:rsidRDefault="00AB3777" w:rsidP="00E054AA">
      <w:pPr>
        <w:rPr>
          <w:color w:val="000000" w:themeColor="text1"/>
          <w:sz w:val="22"/>
          <w:szCs w:val="22"/>
        </w:rPr>
      </w:pPr>
      <w:r w:rsidRPr="00AB3777">
        <w:rPr>
          <w:color w:val="000000" w:themeColor="text1"/>
          <w:sz w:val="22"/>
          <w:szCs w:val="22"/>
        </w:rPr>
        <w:t>Wilson Slough and Bradley Slough – from Pearl River to West Pearl River</w:t>
      </w:r>
      <w:r w:rsidR="00CD727B" w:rsidRPr="001220EA">
        <w:rPr>
          <w:color w:val="000000" w:themeColor="text1"/>
          <w:sz w:val="22"/>
          <w:szCs w:val="22"/>
        </w:rPr>
        <w:t xml:space="preserve"> </w:t>
      </w:r>
    </w:p>
    <w:p w14:paraId="46155C38" w14:textId="77777777" w:rsidR="00CD727B" w:rsidRPr="001220EA" w:rsidRDefault="00CD727B" w:rsidP="00E054AA">
      <w:pPr>
        <w:rPr>
          <w:color w:val="000000" w:themeColor="text1"/>
          <w:sz w:val="22"/>
          <w:szCs w:val="22"/>
        </w:rPr>
      </w:pPr>
      <w:r w:rsidRPr="001220EA">
        <w:rPr>
          <w:color w:val="000000" w:themeColor="text1"/>
          <w:sz w:val="22"/>
          <w:szCs w:val="22"/>
        </w:rPr>
        <w:t xml:space="preserve">Pushepatapa Creek – from headwaters and tributaries at Mississippi State Line to Pearl River flood plain </w:t>
      </w:r>
    </w:p>
    <w:p w14:paraId="3C7FAB75" w14:textId="77777777" w:rsidR="00CD727B" w:rsidRPr="001220EA" w:rsidRDefault="00CD727B" w:rsidP="00E054AA">
      <w:pPr>
        <w:rPr>
          <w:color w:val="000000" w:themeColor="text1"/>
          <w:sz w:val="22"/>
          <w:szCs w:val="22"/>
        </w:rPr>
      </w:pPr>
      <w:r w:rsidRPr="001220EA">
        <w:rPr>
          <w:color w:val="000000" w:themeColor="text1"/>
          <w:sz w:val="22"/>
          <w:szCs w:val="22"/>
        </w:rPr>
        <w:t xml:space="preserve">Bogue Chitto River – from Mississippi State Line to Pearl River Navigation Canal </w:t>
      </w:r>
    </w:p>
    <w:p w14:paraId="08E17C8D" w14:textId="77777777" w:rsidR="00BD37B7" w:rsidRPr="001220EA" w:rsidRDefault="00BD37B7" w:rsidP="00E054AA">
      <w:pPr>
        <w:rPr>
          <w:color w:val="000000" w:themeColor="text1"/>
          <w:sz w:val="22"/>
          <w:szCs w:val="22"/>
        </w:rPr>
      </w:pPr>
    </w:p>
    <w:p w14:paraId="4D73E6EB" w14:textId="77777777" w:rsidR="00CD727B" w:rsidRPr="001220EA" w:rsidRDefault="00CD727B" w:rsidP="00E054AA">
      <w:pPr>
        <w:jc w:val="center"/>
        <w:rPr>
          <w:b/>
          <w:color w:val="000000" w:themeColor="text1"/>
          <w:sz w:val="22"/>
          <w:szCs w:val="22"/>
        </w:rPr>
      </w:pPr>
      <w:r w:rsidRPr="001220EA">
        <w:rPr>
          <w:b/>
          <w:bCs/>
          <w:color w:val="000000" w:themeColor="text1"/>
          <w:sz w:val="22"/>
          <w:szCs w:val="22"/>
        </w:rPr>
        <w:t>RED RIVER BASIN:</w:t>
      </w:r>
    </w:p>
    <w:p w14:paraId="726E99F6" w14:textId="77777777" w:rsidR="00CD727B" w:rsidRPr="001220EA" w:rsidRDefault="00CD727B" w:rsidP="00E054AA">
      <w:pPr>
        <w:rPr>
          <w:color w:val="000000" w:themeColor="text1"/>
          <w:sz w:val="22"/>
          <w:szCs w:val="22"/>
        </w:rPr>
      </w:pPr>
      <w:r w:rsidRPr="001220EA">
        <w:rPr>
          <w:color w:val="000000" w:themeColor="text1"/>
          <w:sz w:val="22"/>
          <w:szCs w:val="22"/>
        </w:rPr>
        <w:t xml:space="preserve">Bayou Dorcheat – from Arkansas State Line to Lake Bistineau </w:t>
      </w:r>
    </w:p>
    <w:p w14:paraId="18157558" w14:textId="77777777" w:rsidR="00CD727B" w:rsidRPr="001220EA" w:rsidRDefault="00CD727B" w:rsidP="00E054AA">
      <w:pPr>
        <w:rPr>
          <w:color w:val="000000" w:themeColor="text1"/>
          <w:sz w:val="22"/>
          <w:szCs w:val="22"/>
        </w:rPr>
      </w:pPr>
      <w:r w:rsidRPr="001220EA">
        <w:rPr>
          <w:color w:val="000000" w:themeColor="text1"/>
          <w:sz w:val="22"/>
          <w:szCs w:val="22"/>
        </w:rPr>
        <w:t xml:space="preserve">Black Lake Bayou – from one mile north of Leatherman Creek to Black Lake  </w:t>
      </w:r>
    </w:p>
    <w:p w14:paraId="0A4377EE" w14:textId="77777777" w:rsidR="00CD727B" w:rsidRPr="001220EA" w:rsidRDefault="00CD727B" w:rsidP="00E054AA">
      <w:pPr>
        <w:rPr>
          <w:color w:val="000000" w:themeColor="text1"/>
          <w:sz w:val="22"/>
          <w:szCs w:val="22"/>
        </w:rPr>
      </w:pPr>
      <w:r w:rsidRPr="001220EA">
        <w:rPr>
          <w:color w:val="000000" w:themeColor="text1"/>
          <w:sz w:val="22"/>
          <w:szCs w:val="22"/>
        </w:rPr>
        <w:t xml:space="preserve">Saline Bayou – from headwaters near Arcadia to Saline Lake </w:t>
      </w:r>
    </w:p>
    <w:p w14:paraId="595C9976" w14:textId="77777777" w:rsidR="00CD727B" w:rsidRPr="001220EA" w:rsidRDefault="00CD727B" w:rsidP="00E054AA">
      <w:pPr>
        <w:rPr>
          <w:color w:val="000000" w:themeColor="text1"/>
          <w:sz w:val="22"/>
          <w:szCs w:val="22"/>
        </w:rPr>
      </w:pPr>
      <w:r w:rsidRPr="001220EA">
        <w:rPr>
          <w:color w:val="000000" w:themeColor="text1"/>
          <w:sz w:val="22"/>
          <w:szCs w:val="22"/>
        </w:rPr>
        <w:t xml:space="preserve">Kisatchie Bayou – from its Kisatchie National Forest to Old River </w:t>
      </w:r>
    </w:p>
    <w:p w14:paraId="50781FF4" w14:textId="77777777" w:rsidR="00CD727B" w:rsidRPr="001220EA" w:rsidRDefault="00CD727B" w:rsidP="00E054AA">
      <w:pPr>
        <w:rPr>
          <w:color w:val="000000" w:themeColor="text1"/>
          <w:sz w:val="22"/>
          <w:szCs w:val="22"/>
        </w:rPr>
      </w:pPr>
      <w:r w:rsidRPr="001220EA">
        <w:rPr>
          <w:color w:val="000000" w:themeColor="text1"/>
          <w:sz w:val="22"/>
          <w:szCs w:val="22"/>
        </w:rPr>
        <w:t xml:space="preserve">Saline Bayou – from Larto Lake to Saline Lake </w:t>
      </w:r>
    </w:p>
    <w:p w14:paraId="2B6EB68C" w14:textId="77777777" w:rsidR="00CD727B" w:rsidRPr="001220EA" w:rsidRDefault="00CD727B" w:rsidP="00E054AA">
      <w:pPr>
        <w:rPr>
          <w:color w:val="000000" w:themeColor="text1"/>
          <w:sz w:val="22"/>
          <w:szCs w:val="22"/>
        </w:rPr>
      </w:pPr>
      <w:r w:rsidRPr="001220EA">
        <w:rPr>
          <w:color w:val="000000" w:themeColor="text1"/>
          <w:sz w:val="22"/>
          <w:szCs w:val="22"/>
        </w:rPr>
        <w:t xml:space="preserve">Bayou Cocodrie – from Little Cross Bayou to Wild Cow Bayou </w:t>
      </w:r>
    </w:p>
    <w:p w14:paraId="515DE9B5" w14:textId="77777777" w:rsidR="00BD37B7" w:rsidRPr="001220EA" w:rsidRDefault="00BD37B7" w:rsidP="00E054AA">
      <w:pPr>
        <w:rPr>
          <w:color w:val="000000" w:themeColor="text1"/>
          <w:sz w:val="22"/>
          <w:szCs w:val="22"/>
        </w:rPr>
      </w:pPr>
    </w:p>
    <w:p w14:paraId="1ADB9E39" w14:textId="77777777" w:rsidR="00CD727B" w:rsidRPr="001220EA" w:rsidRDefault="00CD727B" w:rsidP="00E054AA">
      <w:pPr>
        <w:jc w:val="center"/>
        <w:rPr>
          <w:b/>
          <w:color w:val="000000" w:themeColor="text1"/>
          <w:sz w:val="22"/>
          <w:szCs w:val="22"/>
        </w:rPr>
      </w:pPr>
      <w:r w:rsidRPr="001220EA">
        <w:rPr>
          <w:b/>
          <w:bCs/>
          <w:color w:val="000000" w:themeColor="text1"/>
          <w:sz w:val="22"/>
          <w:szCs w:val="22"/>
        </w:rPr>
        <w:t>SABINE RIVER BASIN:</w:t>
      </w:r>
    </w:p>
    <w:p w14:paraId="76519F89" w14:textId="77777777" w:rsidR="00CD727B" w:rsidRPr="001220EA" w:rsidRDefault="00CD727B" w:rsidP="00E054AA">
      <w:pPr>
        <w:rPr>
          <w:color w:val="000000" w:themeColor="text1"/>
          <w:sz w:val="22"/>
          <w:szCs w:val="22"/>
        </w:rPr>
      </w:pPr>
      <w:r w:rsidRPr="001220EA">
        <w:rPr>
          <w:color w:val="000000" w:themeColor="text1"/>
          <w:sz w:val="22"/>
          <w:szCs w:val="22"/>
        </w:rPr>
        <w:t xml:space="preserve">Pearl Creek – from headwaters to Sabine River </w:t>
      </w:r>
    </w:p>
    <w:p w14:paraId="346238C4" w14:textId="77777777" w:rsidR="00BD37B7" w:rsidRPr="001220EA" w:rsidRDefault="00BD37B7" w:rsidP="00E054AA">
      <w:pPr>
        <w:rPr>
          <w:color w:val="000000" w:themeColor="text1"/>
          <w:sz w:val="22"/>
          <w:szCs w:val="22"/>
        </w:rPr>
      </w:pPr>
    </w:p>
    <w:p w14:paraId="3728838E" w14:textId="77777777" w:rsidR="00CD727B" w:rsidRPr="001220EA" w:rsidRDefault="00CD727B" w:rsidP="00E054AA">
      <w:pPr>
        <w:jc w:val="center"/>
        <w:rPr>
          <w:b/>
          <w:color w:val="000000" w:themeColor="text1"/>
          <w:sz w:val="22"/>
          <w:szCs w:val="22"/>
        </w:rPr>
      </w:pPr>
      <w:r w:rsidRPr="001220EA">
        <w:rPr>
          <w:b/>
          <w:color w:val="000000" w:themeColor="text1"/>
          <w:sz w:val="22"/>
          <w:szCs w:val="22"/>
        </w:rPr>
        <w:t>TERREBONNE BASIN:</w:t>
      </w:r>
    </w:p>
    <w:p w14:paraId="59B14451" w14:textId="2A92691E" w:rsidR="0089033C" w:rsidRDefault="00CD727B" w:rsidP="006B4213">
      <w:pPr>
        <w:widowControl/>
        <w:tabs>
          <w:tab w:val="left" w:pos="0"/>
          <w:tab w:val="left" w:pos="2160"/>
        </w:tabs>
        <w:rPr>
          <w:color w:val="000000" w:themeColor="text1"/>
          <w:sz w:val="22"/>
          <w:szCs w:val="22"/>
        </w:rPr>
      </w:pPr>
      <w:r w:rsidRPr="001220EA">
        <w:rPr>
          <w:color w:val="000000" w:themeColor="text1"/>
          <w:sz w:val="22"/>
          <w:szCs w:val="22"/>
        </w:rPr>
        <w:t>Bayou Penchant – from Bayou Chene to Lake Penchant</w:t>
      </w:r>
    </w:p>
    <w:sectPr w:rsidR="0089033C" w:rsidSect="000E127F">
      <w:headerReference w:type="even" r:id="rId30"/>
      <w:headerReference w:type="default" r:id="rId31"/>
      <w:footerReference w:type="default" r:id="rId32"/>
      <w:headerReference w:type="first" r:id="rId33"/>
      <w:pgSz w:w="12240" w:h="15840"/>
      <w:pgMar w:top="806" w:right="1440" w:bottom="3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D0CFC" w14:textId="77777777" w:rsidR="00834D8F" w:rsidRDefault="00834D8F">
      <w:r>
        <w:separator/>
      </w:r>
    </w:p>
  </w:endnote>
  <w:endnote w:type="continuationSeparator" w:id="0">
    <w:p w14:paraId="5671A79D" w14:textId="77777777" w:rsidR="00834D8F" w:rsidRDefault="0083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94F8" w14:textId="545D5EB6" w:rsidR="008E5A18" w:rsidRPr="002878F5" w:rsidRDefault="008E5A18" w:rsidP="00A45277">
    <w:pPr>
      <w:pStyle w:val="Footer"/>
      <w:ind w:hanging="270"/>
      <w:rPr>
        <w:noProof/>
        <w:sz w:val="20"/>
        <w:szCs w:val="20"/>
      </w:rPr>
    </w:pPr>
    <w:r>
      <w:rPr>
        <w:sz w:val="20"/>
        <w:szCs w:val="20"/>
      </w:rPr>
      <w:t>form_7006_r14</w:t>
    </w:r>
    <w:r w:rsidRPr="002878F5">
      <w:rPr>
        <w:sz w:val="20"/>
        <w:szCs w:val="20"/>
      </w:rPr>
      <w:tab/>
    </w:r>
    <w:r w:rsidRPr="002878F5">
      <w:rPr>
        <w:sz w:val="20"/>
        <w:szCs w:val="20"/>
      </w:rPr>
      <w:tab/>
      <w:t xml:space="preserve">Page </w:t>
    </w:r>
    <w:r w:rsidRPr="002878F5">
      <w:rPr>
        <w:sz w:val="20"/>
        <w:szCs w:val="20"/>
      </w:rPr>
      <w:fldChar w:fldCharType="begin"/>
    </w:r>
    <w:r w:rsidRPr="002878F5">
      <w:rPr>
        <w:sz w:val="20"/>
        <w:szCs w:val="20"/>
      </w:rPr>
      <w:instrText xml:space="preserve"> PAGE   \* MERGEFORMAT </w:instrText>
    </w:r>
    <w:r w:rsidRPr="002878F5">
      <w:rPr>
        <w:sz w:val="20"/>
        <w:szCs w:val="20"/>
      </w:rPr>
      <w:fldChar w:fldCharType="separate"/>
    </w:r>
    <w:r w:rsidR="00195B32">
      <w:rPr>
        <w:noProof/>
        <w:sz w:val="20"/>
        <w:szCs w:val="20"/>
      </w:rPr>
      <w:t>2</w:t>
    </w:r>
    <w:r w:rsidRPr="002878F5">
      <w:rPr>
        <w:noProof/>
        <w:sz w:val="20"/>
        <w:szCs w:val="20"/>
      </w:rPr>
      <w:fldChar w:fldCharType="end"/>
    </w:r>
    <w:r w:rsidRPr="002878F5">
      <w:rPr>
        <w:noProof/>
        <w:sz w:val="20"/>
        <w:szCs w:val="20"/>
      </w:rPr>
      <w:t xml:space="preserve"> of 9</w:t>
    </w:r>
  </w:p>
  <w:p w14:paraId="660BEC0C" w14:textId="57D02A0C" w:rsidR="008E5A18" w:rsidRPr="006B7AE3" w:rsidRDefault="008E5A18" w:rsidP="00A45277">
    <w:pPr>
      <w:pStyle w:val="Footer"/>
      <w:ind w:left="-270"/>
    </w:pPr>
    <w:r>
      <w:rPr>
        <w:sz w:val="20"/>
        <w:szCs w:val="20"/>
      </w:rPr>
      <w:t>4</w:t>
    </w:r>
    <w:r w:rsidRPr="002878F5">
      <w:rPr>
        <w:sz w:val="20"/>
        <w:szCs w:val="20"/>
      </w:rPr>
      <w:t>/</w:t>
    </w:r>
    <w:r>
      <w:rPr>
        <w:sz w:val="20"/>
        <w:szCs w:val="20"/>
      </w:rPr>
      <w:t>22/24</w:t>
    </w:r>
    <w:r>
      <w:rPr>
        <w:sz w:val="20"/>
        <w:szCs w:val="20"/>
      </w:rPr>
      <w:tab/>
    </w:r>
    <w:r>
      <w:rPr>
        <w:sz w:val="20"/>
        <w:szCs w:val="20"/>
      </w:rPr>
      <w:tab/>
      <w:t>CSW-G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3E7D" w14:textId="77777777" w:rsidR="008E5A18" w:rsidRDefault="008E5A18" w:rsidP="005A0928">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11E5" w14:textId="77777777" w:rsidR="008E5A18" w:rsidRPr="000A7135" w:rsidRDefault="008E5A18" w:rsidP="000A7135">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6525E" w14:textId="77777777" w:rsidR="00834D8F" w:rsidRDefault="00834D8F">
      <w:r>
        <w:separator/>
      </w:r>
    </w:p>
  </w:footnote>
  <w:footnote w:type="continuationSeparator" w:id="0">
    <w:p w14:paraId="244D9330" w14:textId="77777777" w:rsidR="00834D8F" w:rsidRDefault="0083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459D4" w14:textId="77777777" w:rsidR="008E5A18" w:rsidRDefault="008E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C118D" w14:textId="77777777" w:rsidR="008E5A18" w:rsidRDefault="008E5A1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D93C" w14:textId="77777777" w:rsidR="008E5A18" w:rsidRDefault="008E5A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1732" w14:textId="77777777" w:rsidR="008E5A18" w:rsidRDefault="008E5A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B2A7E" w14:textId="77777777" w:rsidR="008E5A18" w:rsidRDefault="008E5A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985E" w14:textId="77777777" w:rsidR="008E5A18" w:rsidRDefault="008E5A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554" w14:textId="77777777" w:rsidR="008E5A18" w:rsidRDefault="008E5A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F46D" w14:textId="77777777" w:rsidR="008E5A18" w:rsidRDefault="008E5A1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634F" w14:textId="77777777" w:rsidR="008E5A18" w:rsidRDefault="008E5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A2A"/>
    <w:multiLevelType w:val="hybridMultilevel"/>
    <w:tmpl w:val="F37A1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44406A"/>
    <w:multiLevelType w:val="hybridMultilevel"/>
    <w:tmpl w:val="C15C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24707"/>
    <w:multiLevelType w:val="hybridMultilevel"/>
    <w:tmpl w:val="3C70F350"/>
    <w:lvl w:ilvl="0" w:tplc="2BA0ECC6">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45C33"/>
    <w:multiLevelType w:val="hybridMultilevel"/>
    <w:tmpl w:val="D79C0736"/>
    <w:lvl w:ilvl="0" w:tplc="EA846EC6">
      <w:start w:val="2"/>
      <w:numFmt w:val="lowerLetter"/>
      <w:lvlText w:val="%1."/>
      <w:lvlJc w:val="left"/>
      <w:pPr>
        <w:ind w:left="720" w:hanging="360"/>
      </w:pPr>
      <w:rPr>
        <w:rFonts w:hint="default"/>
        <w:b/>
      </w:rPr>
    </w:lvl>
    <w:lvl w:ilvl="1" w:tplc="E2E89C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4E6455"/>
    <w:multiLevelType w:val="hybridMultilevel"/>
    <w:tmpl w:val="98F8D6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E4028"/>
    <w:multiLevelType w:val="hybridMultilevel"/>
    <w:tmpl w:val="780A9918"/>
    <w:lvl w:ilvl="0" w:tplc="A8D6B820">
      <w:start w:val="1"/>
      <w:numFmt w:val="lowerLetter"/>
      <w:lvlText w:val="(%1)"/>
      <w:lvlJc w:val="left"/>
      <w:pPr>
        <w:ind w:left="15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DE3D9A"/>
    <w:multiLevelType w:val="hybridMultilevel"/>
    <w:tmpl w:val="54FE2D0E"/>
    <w:lvl w:ilvl="0" w:tplc="8774DF60">
      <w:start w:val="1"/>
      <w:numFmt w:val="lowerLetter"/>
      <w:lvlText w:val="(%1)"/>
      <w:lvlJc w:val="left"/>
      <w:pPr>
        <w:ind w:left="2142" w:hanging="360"/>
      </w:pPr>
      <w:rPr>
        <w:rFonts w:hint="default"/>
      </w:rPr>
    </w:lvl>
    <w:lvl w:ilvl="1" w:tplc="04090019" w:tentative="1">
      <w:start w:val="1"/>
      <w:numFmt w:val="lowerLetter"/>
      <w:lvlText w:val="%2."/>
      <w:lvlJc w:val="left"/>
      <w:pPr>
        <w:ind w:left="2862" w:hanging="360"/>
      </w:pPr>
    </w:lvl>
    <w:lvl w:ilvl="2" w:tplc="D7A08E42">
      <w:start w:val="1"/>
      <w:numFmt w:val="lowerLetter"/>
      <w:lvlText w:val="(%3)"/>
      <w:lvlJc w:val="left"/>
      <w:pPr>
        <w:ind w:left="3582" w:hanging="180"/>
      </w:pPr>
      <w:rPr>
        <w:rFonts w:hint="default"/>
        <w:b/>
      </w:r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7" w15:restartNumberingAfterBreak="0">
    <w:nsid w:val="07405B37"/>
    <w:multiLevelType w:val="hybridMultilevel"/>
    <w:tmpl w:val="376812E6"/>
    <w:lvl w:ilvl="0" w:tplc="6630D19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7B0066"/>
    <w:multiLevelType w:val="hybridMultilevel"/>
    <w:tmpl w:val="D6201724"/>
    <w:lvl w:ilvl="0" w:tplc="04090015">
      <w:start w:val="1"/>
      <w:numFmt w:val="upperLetter"/>
      <w:lvlText w:val="%1."/>
      <w:lvlJc w:val="left"/>
      <w:pPr>
        <w:ind w:left="720" w:hanging="360"/>
      </w:pPr>
    </w:lvl>
    <w:lvl w:ilvl="1" w:tplc="20C81AF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60E58"/>
    <w:multiLevelType w:val="hybridMultilevel"/>
    <w:tmpl w:val="78EC6B62"/>
    <w:lvl w:ilvl="0" w:tplc="29063016">
      <w:start w:val="1"/>
      <w:numFmt w:val="decimal"/>
      <w:lvlText w:val="(%1)"/>
      <w:lvlJc w:val="left"/>
      <w:pPr>
        <w:ind w:left="2160" w:hanging="360"/>
      </w:pPr>
      <w:rPr>
        <w:rFonts w:hint="default"/>
        <w:b/>
      </w:rPr>
    </w:lvl>
    <w:lvl w:ilvl="1" w:tplc="99BAE586">
      <w:start w:val="1"/>
      <w:numFmt w:val="lowerLetter"/>
      <w:lvlText w:val="%2."/>
      <w:lvlJc w:val="left"/>
      <w:pPr>
        <w:ind w:left="1440" w:hanging="360"/>
      </w:pPr>
      <w:rPr>
        <w:rFonts w:hint="default"/>
        <w:b/>
      </w:rPr>
    </w:lvl>
    <w:lvl w:ilvl="2" w:tplc="51E65B9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F1FB0"/>
    <w:multiLevelType w:val="hybridMultilevel"/>
    <w:tmpl w:val="C9EACD0A"/>
    <w:lvl w:ilvl="0" w:tplc="06CAD5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D6396"/>
    <w:multiLevelType w:val="hybridMultilevel"/>
    <w:tmpl w:val="613A8608"/>
    <w:lvl w:ilvl="0" w:tplc="6B1C700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0E947477"/>
    <w:multiLevelType w:val="hybridMultilevel"/>
    <w:tmpl w:val="F0E408D0"/>
    <w:lvl w:ilvl="0" w:tplc="598CA50A">
      <w:start w:val="8"/>
      <w:numFmt w:val="upperLetter"/>
      <w:lvlText w:val="%1."/>
      <w:lvlJc w:val="left"/>
      <w:pPr>
        <w:ind w:left="720" w:hanging="360"/>
      </w:pPr>
      <w:rPr>
        <w:rFonts w:hint="default"/>
        <w:b/>
      </w:rPr>
    </w:lvl>
    <w:lvl w:ilvl="1" w:tplc="FCCCB9C0">
      <w:start w:val="1"/>
      <w:numFmt w:val="decimal"/>
      <w:lvlText w:val="%2."/>
      <w:lvlJc w:val="left"/>
      <w:pPr>
        <w:ind w:left="1785" w:hanging="705"/>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97EF4"/>
    <w:multiLevelType w:val="hybridMultilevel"/>
    <w:tmpl w:val="5DEA61A4"/>
    <w:lvl w:ilvl="0" w:tplc="853A906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0095C"/>
    <w:multiLevelType w:val="hybridMultilevel"/>
    <w:tmpl w:val="2994724C"/>
    <w:lvl w:ilvl="0" w:tplc="2F1EE93A">
      <w:start w:val="4"/>
      <w:numFmt w:val="upperLetter"/>
      <w:lvlText w:val="%1."/>
      <w:lvlJc w:val="left"/>
      <w:pPr>
        <w:ind w:left="540" w:hanging="360"/>
      </w:pPr>
      <w:rPr>
        <w:rFonts w:hint="default"/>
        <w:b/>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121679D9"/>
    <w:multiLevelType w:val="hybridMultilevel"/>
    <w:tmpl w:val="3B44084A"/>
    <w:lvl w:ilvl="0" w:tplc="04090015">
      <w:start w:val="1"/>
      <w:numFmt w:val="upperLetter"/>
      <w:lvlText w:val="%1."/>
      <w:lvlJc w:val="left"/>
      <w:pPr>
        <w:ind w:left="720" w:hanging="360"/>
      </w:pPr>
    </w:lvl>
    <w:lvl w:ilvl="1" w:tplc="639CDF46">
      <w:start w:val="1"/>
      <w:numFmt w:val="upperLetter"/>
      <w:lvlText w:val="%2."/>
      <w:lvlJc w:val="left"/>
      <w:pPr>
        <w:ind w:left="1440" w:hanging="360"/>
      </w:pPr>
      <w:rPr>
        <w:b/>
        <w:i w:val="0"/>
      </w:rPr>
    </w:lvl>
    <w:lvl w:ilvl="2" w:tplc="E32CA19E">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6E37B4"/>
    <w:multiLevelType w:val="hybridMultilevel"/>
    <w:tmpl w:val="F732DEAC"/>
    <w:lvl w:ilvl="0" w:tplc="04090005">
      <w:start w:val="1"/>
      <w:numFmt w:val="bullet"/>
      <w:lvlText w:val=""/>
      <w:lvlJc w:val="left"/>
      <w:pPr>
        <w:tabs>
          <w:tab w:val="num" w:pos="1094"/>
        </w:tabs>
        <w:ind w:left="10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E102E8"/>
    <w:multiLevelType w:val="hybridMultilevel"/>
    <w:tmpl w:val="1B3E5D58"/>
    <w:lvl w:ilvl="0" w:tplc="563EDC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ED696B"/>
    <w:multiLevelType w:val="hybridMultilevel"/>
    <w:tmpl w:val="9AFA06CE"/>
    <w:lvl w:ilvl="0" w:tplc="EA846EC6">
      <w:start w:val="2"/>
      <w:numFmt w:val="lowerLetter"/>
      <w:lvlText w:val="%1."/>
      <w:lvlJc w:val="left"/>
      <w:pPr>
        <w:ind w:left="720" w:hanging="360"/>
      </w:pPr>
      <w:rPr>
        <w:rFonts w:hint="default"/>
        <w:b/>
      </w:rPr>
    </w:lvl>
    <w:lvl w:ilvl="1" w:tplc="589A63D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2E3630"/>
    <w:multiLevelType w:val="hybridMultilevel"/>
    <w:tmpl w:val="09401A3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5A75C5A"/>
    <w:multiLevelType w:val="hybridMultilevel"/>
    <w:tmpl w:val="73AA9BCE"/>
    <w:lvl w:ilvl="0" w:tplc="04090005">
      <w:start w:val="1"/>
      <w:numFmt w:val="bullet"/>
      <w:lvlText w:val=""/>
      <w:lvlJc w:val="left"/>
      <w:pPr>
        <w:tabs>
          <w:tab w:val="num" w:pos="1094"/>
        </w:tabs>
        <w:ind w:left="10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7755A9"/>
    <w:multiLevelType w:val="hybridMultilevel"/>
    <w:tmpl w:val="431632A2"/>
    <w:lvl w:ilvl="0" w:tplc="84CA9C80">
      <w:start w:val="1"/>
      <w:numFmt w:val="decimal"/>
      <w:lvlText w:val="(%1)"/>
      <w:lvlJc w:val="left"/>
      <w:pPr>
        <w:ind w:left="720" w:hanging="360"/>
      </w:pPr>
      <w:rPr>
        <w:rFonts w:hint="default"/>
        <w:b/>
      </w:rPr>
    </w:lvl>
    <w:lvl w:ilvl="1" w:tplc="B7968A0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8A39C8"/>
    <w:multiLevelType w:val="hybridMultilevel"/>
    <w:tmpl w:val="6914B3A8"/>
    <w:lvl w:ilvl="0" w:tplc="C1EE731C">
      <w:start w:val="1"/>
      <w:numFmt w:val="lowerLetter"/>
      <w:lvlText w:val="(%1)"/>
      <w:lvlJc w:val="left"/>
      <w:pPr>
        <w:ind w:left="720" w:hanging="360"/>
      </w:pPr>
      <w:rPr>
        <w:b/>
      </w:rPr>
    </w:lvl>
    <w:lvl w:ilvl="1" w:tplc="0409001B">
      <w:start w:val="1"/>
      <w:numFmt w:val="lowerRoman"/>
      <w:lvlText w:val="%2."/>
      <w:lvlJc w:val="right"/>
      <w:pPr>
        <w:ind w:left="1440" w:hanging="360"/>
      </w:pPr>
    </w:lvl>
    <w:lvl w:ilvl="2" w:tplc="CC8466B4">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981300D"/>
    <w:multiLevelType w:val="hybridMultilevel"/>
    <w:tmpl w:val="6066BDAA"/>
    <w:lvl w:ilvl="0" w:tplc="CFDE0246">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4" w15:restartNumberingAfterBreak="0">
    <w:nsid w:val="1A427D29"/>
    <w:multiLevelType w:val="hybridMultilevel"/>
    <w:tmpl w:val="59D6EDEE"/>
    <w:lvl w:ilvl="0" w:tplc="816CB2DC">
      <w:start w:val="1"/>
      <w:numFmt w:val="decimal"/>
      <w:lvlText w:val="(%1)"/>
      <w:lvlJc w:val="left"/>
      <w:pPr>
        <w:ind w:left="2520" w:hanging="360"/>
      </w:pPr>
      <w:rPr>
        <w:rFonts w:hint="default"/>
        <w:b/>
      </w:rPr>
    </w:lvl>
    <w:lvl w:ilvl="1" w:tplc="782E1552">
      <w:start w:val="1"/>
      <w:numFmt w:val="decimal"/>
      <w:lvlText w:val="(%2)"/>
      <w:lvlJc w:val="left"/>
      <w:pPr>
        <w:ind w:left="3240" w:hanging="360"/>
      </w:pPr>
      <w:rPr>
        <w:rFonts w:hint="default"/>
        <w:b/>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1A724FFD"/>
    <w:multiLevelType w:val="hybridMultilevel"/>
    <w:tmpl w:val="D8E2D9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B857316"/>
    <w:multiLevelType w:val="hybridMultilevel"/>
    <w:tmpl w:val="D640DC6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1D015EC2"/>
    <w:multiLevelType w:val="hybridMultilevel"/>
    <w:tmpl w:val="EEAA7F16"/>
    <w:lvl w:ilvl="0" w:tplc="FDB843D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210B6E"/>
    <w:multiLevelType w:val="hybridMultilevel"/>
    <w:tmpl w:val="1556EF5E"/>
    <w:lvl w:ilvl="0" w:tplc="E09679F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3D39BC"/>
    <w:multiLevelType w:val="hybridMultilevel"/>
    <w:tmpl w:val="6D8AC900"/>
    <w:lvl w:ilvl="0" w:tplc="9A1835AE">
      <w:start w:val="1"/>
      <w:numFmt w:val="decimal"/>
      <w:lvlText w:val="%1."/>
      <w:lvlJc w:val="left"/>
      <w:pPr>
        <w:ind w:left="1425" w:hanging="70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F175D7F"/>
    <w:multiLevelType w:val="hybridMultilevel"/>
    <w:tmpl w:val="A1B2A0D0"/>
    <w:lvl w:ilvl="0" w:tplc="6B1C7004">
      <w:start w:val="1"/>
      <w:numFmt w:val="decimal"/>
      <w:lvlText w:val="(%1)"/>
      <w:lvlJc w:val="left"/>
      <w:pPr>
        <w:ind w:left="2142" w:hanging="360"/>
      </w:pPr>
      <w:rPr>
        <w:rFonts w:hint="default"/>
        <w:b/>
      </w:rPr>
    </w:lvl>
    <w:lvl w:ilvl="1" w:tplc="21C4E048">
      <w:start w:val="1"/>
      <w:numFmt w:val="decimal"/>
      <w:lvlText w:val="%2"/>
      <w:lvlJc w:val="left"/>
      <w:pPr>
        <w:ind w:left="2862" w:hanging="360"/>
      </w:pPr>
      <w:rPr>
        <w:rFonts w:hint="default"/>
        <w:sz w:val="24"/>
        <w:vertAlign w:val="superscript"/>
      </w:rPr>
    </w:lvl>
    <w:lvl w:ilvl="2" w:tplc="0409001B">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31" w15:restartNumberingAfterBreak="0">
    <w:nsid w:val="217B28CA"/>
    <w:multiLevelType w:val="hybridMultilevel"/>
    <w:tmpl w:val="17AA47B2"/>
    <w:lvl w:ilvl="0" w:tplc="8A4ADE0E">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346CCA"/>
    <w:multiLevelType w:val="hybridMultilevel"/>
    <w:tmpl w:val="280A9424"/>
    <w:lvl w:ilvl="0" w:tplc="9F481C72">
      <w:start w:val="1"/>
      <w:numFmt w:val="lowerLetter"/>
      <w:lvlText w:val="%1."/>
      <w:lvlJc w:val="left"/>
      <w:pPr>
        <w:ind w:left="2880" w:hanging="360"/>
      </w:pPr>
      <w:rPr>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229B5660"/>
    <w:multiLevelType w:val="hybridMultilevel"/>
    <w:tmpl w:val="75DA9C2A"/>
    <w:lvl w:ilvl="0" w:tplc="6ACA5FF4">
      <w:start w:val="5"/>
      <w:numFmt w:val="upperLetter"/>
      <w:lvlText w:val="%1."/>
      <w:lvlJc w:val="left"/>
      <w:pPr>
        <w:ind w:left="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9D63D8"/>
    <w:multiLevelType w:val="hybridMultilevel"/>
    <w:tmpl w:val="6F1E5FFA"/>
    <w:lvl w:ilvl="0" w:tplc="88662F36">
      <w:start w:val="1"/>
      <w:numFmt w:val="lowerLetter"/>
      <w:lvlText w:val="%1."/>
      <w:lvlJc w:val="left"/>
      <w:pPr>
        <w:ind w:left="864" w:hanging="360"/>
      </w:pPr>
      <w:rPr>
        <w:b/>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5" w15:restartNumberingAfterBreak="0">
    <w:nsid w:val="24405358"/>
    <w:multiLevelType w:val="hybridMultilevel"/>
    <w:tmpl w:val="2D5CA864"/>
    <w:lvl w:ilvl="0" w:tplc="B3CE917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24896558"/>
    <w:multiLevelType w:val="hybridMultilevel"/>
    <w:tmpl w:val="73400364"/>
    <w:lvl w:ilvl="0" w:tplc="971A2DF8">
      <w:start w:val="1"/>
      <w:numFmt w:val="low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D5166C"/>
    <w:multiLevelType w:val="hybridMultilevel"/>
    <w:tmpl w:val="7876D1FA"/>
    <w:lvl w:ilvl="0" w:tplc="9E4652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65A0F2E"/>
    <w:multiLevelType w:val="hybridMultilevel"/>
    <w:tmpl w:val="6670427E"/>
    <w:lvl w:ilvl="0" w:tplc="2BEEA3CC">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69C6512"/>
    <w:multiLevelType w:val="hybridMultilevel"/>
    <w:tmpl w:val="66A068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798781A">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E149F4"/>
    <w:multiLevelType w:val="hybridMultilevel"/>
    <w:tmpl w:val="4F5E20D8"/>
    <w:lvl w:ilvl="0" w:tplc="5B820028">
      <w:start w:val="1"/>
      <w:numFmt w:val="upp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28E05783"/>
    <w:multiLevelType w:val="hybridMultilevel"/>
    <w:tmpl w:val="A0569D8A"/>
    <w:lvl w:ilvl="0" w:tplc="EA846EC6">
      <w:start w:val="2"/>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374AD7"/>
    <w:multiLevelType w:val="hybridMultilevel"/>
    <w:tmpl w:val="DE68E21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B3969D5"/>
    <w:multiLevelType w:val="hybridMultilevel"/>
    <w:tmpl w:val="787E11F2"/>
    <w:lvl w:ilvl="0" w:tplc="C8C6D148">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4" w15:restartNumberingAfterBreak="0">
    <w:nsid w:val="2BB80058"/>
    <w:multiLevelType w:val="hybridMultilevel"/>
    <w:tmpl w:val="6A82927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15:restartNumberingAfterBreak="0">
    <w:nsid w:val="2C0C1529"/>
    <w:multiLevelType w:val="hybridMultilevel"/>
    <w:tmpl w:val="39780B40"/>
    <w:lvl w:ilvl="0" w:tplc="04090015">
      <w:start w:val="1"/>
      <w:numFmt w:val="upperLetter"/>
      <w:lvlText w:val="%1."/>
      <w:lvlJc w:val="left"/>
      <w:pPr>
        <w:ind w:left="720" w:hanging="360"/>
      </w:pPr>
    </w:lvl>
    <w:lvl w:ilvl="1" w:tplc="0B783B1E">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396D1A"/>
    <w:multiLevelType w:val="hybridMultilevel"/>
    <w:tmpl w:val="0812FB9E"/>
    <w:lvl w:ilvl="0" w:tplc="9C46C4CA">
      <w:start w:val="2"/>
      <w:numFmt w:val="lowerLetter"/>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B5672F"/>
    <w:multiLevelType w:val="hybridMultilevel"/>
    <w:tmpl w:val="B47210D0"/>
    <w:lvl w:ilvl="0" w:tplc="CA1E9BDC">
      <w:start w:val="2"/>
      <w:numFmt w:val="upperLetter"/>
      <w:lvlText w:val="%1."/>
      <w:lvlJc w:val="left"/>
      <w:pPr>
        <w:ind w:left="1350" w:hanging="360"/>
      </w:pPr>
      <w:rPr>
        <w:rFonts w:hint="default"/>
        <w:b/>
      </w:rPr>
    </w:lvl>
    <w:lvl w:ilvl="1" w:tplc="53F8D764">
      <w:start w:val="1"/>
      <w:numFmt w:val="decimal"/>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ED5B5E"/>
    <w:multiLevelType w:val="hybridMultilevel"/>
    <w:tmpl w:val="29B0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FA5252"/>
    <w:multiLevelType w:val="hybridMultilevel"/>
    <w:tmpl w:val="6A34CBE0"/>
    <w:lvl w:ilvl="0" w:tplc="0409000F">
      <w:start w:val="1"/>
      <w:numFmt w:val="decimal"/>
      <w:lvlText w:val="%1."/>
      <w:lvlJc w:val="left"/>
      <w:pPr>
        <w:ind w:left="720" w:hanging="360"/>
      </w:pPr>
    </w:lvl>
    <w:lvl w:ilvl="1" w:tplc="FE5800EC">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7C0D94"/>
    <w:multiLevelType w:val="hybridMultilevel"/>
    <w:tmpl w:val="420E6E58"/>
    <w:lvl w:ilvl="0" w:tplc="0F5488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7F711C"/>
    <w:multiLevelType w:val="hybridMultilevel"/>
    <w:tmpl w:val="1FBCD6EE"/>
    <w:lvl w:ilvl="0" w:tplc="A74A3C1A">
      <w:start w:val="1"/>
      <w:numFmt w:val="lowerLetter"/>
      <w:lvlText w:val="%1."/>
      <w:lvlJc w:val="left"/>
      <w:pPr>
        <w:ind w:left="720" w:hanging="360"/>
      </w:pPr>
      <w:rPr>
        <w:b w:val="0"/>
      </w:rPr>
    </w:lvl>
    <w:lvl w:ilvl="1" w:tplc="EC72581A">
      <w:start w:val="1"/>
      <w:numFmt w:val="lowerLetter"/>
      <w:lvlText w:val="%2."/>
      <w:lvlJc w:val="left"/>
      <w:pPr>
        <w:ind w:left="117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CD319F"/>
    <w:multiLevelType w:val="hybridMultilevel"/>
    <w:tmpl w:val="1FA2C98C"/>
    <w:lvl w:ilvl="0" w:tplc="8774DF60">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204AFFC0">
      <w:start w:val="1"/>
      <w:numFmt w:val="lowerLetter"/>
      <w:lvlText w:val="(%3)"/>
      <w:lvlJc w:val="left"/>
      <w:pPr>
        <w:ind w:left="3330" w:hanging="180"/>
      </w:pPr>
      <w:rPr>
        <w:rFonts w:hint="default"/>
        <w:b/>
      </w:rPr>
    </w:lvl>
    <w:lvl w:ilvl="3" w:tplc="8000236C">
      <w:start w:val="1"/>
      <w:numFmt w:val="lowerRoman"/>
      <w:lvlText w:val="%4."/>
      <w:lvlJc w:val="right"/>
      <w:pPr>
        <w:ind w:left="4050" w:hanging="360"/>
      </w:pPr>
      <w:rPr>
        <w:b/>
      </w:r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15:restartNumberingAfterBreak="0">
    <w:nsid w:val="33A27A12"/>
    <w:multiLevelType w:val="hybridMultilevel"/>
    <w:tmpl w:val="9F16AB32"/>
    <w:lvl w:ilvl="0" w:tplc="43FA2CB4">
      <w:start w:val="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264C91"/>
    <w:multiLevelType w:val="hybridMultilevel"/>
    <w:tmpl w:val="2384C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960D14"/>
    <w:multiLevelType w:val="hybridMultilevel"/>
    <w:tmpl w:val="F62482E6"/>
    <w:lvl w:ilvl="0" w:tplc="41DAD3B4">
      <w:start w:val="7"/>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CB11A6"/>
    <w:multiLevelType w:val="hybridMultilevel"/>
    <w:tmpl w:val="0B76E8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65773FB"/>
    <w:multiLevelType w:val="hybridMultilevel"/>
    <w:tmpl w:val="3BDE39F4"/>
    <w:lvl w:ilvl="0" w:tplc="B524D91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7200449"/>
    <w:multiLevelType w:val="hybridMultilevel"/>
    <w:tmpl w:val="219A521A"/>
    <w:lvl w:ilvl="0" w:tplc="EE2A537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5278B1"/>
    <w:multiLevelType w:val="hybridMultilevel"/>
    <w:tmpl w:val="7A26AAC6"/>
    <w:lvl w:ilvl="0" w:tplc="E528CAC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79092F"/>
    <w:multiLevelType w:val="hybridMultilevel"/>
    <w:tmpl w:val="EC5E4FBC"/>
    <w:lvl w:ilvl="0" w:tplc="42845742">
      <w:start w:val="1"/>
      <w:numFmt w:val="lowerLetter"/>
      <w:lvlText w:val="%1."/>
      <w:lvlJc w:val="left"/>
      <w:pPr>
        <w:ind w:left="1545" w:hanging="360"/>
      </w:pPr>
      <w:rPr>
        <w:rFonts w:hint="default"/>
        <w:b/>
      </w:rPr>
    </w:lvl>
    <w:lvl w:ilvl="1" w:tplc="A2CE58FE">
      <w:start w:val="1"/>
      <w:numFmt w:val="decimal"/>
      <w:lvlText w:val="(%2)"/>
      <w:lvlJc w:val="left"/>
      <w:pPr>
        <w:ind w:left="2265" w:hanging="360"/>
      </w:pPr>
      <w:rPr>
        <w:rFonts w:hint="default"/>
        <w:b/>
      </w:r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1" w15:restartNumberingAfterBreak="0">
    <w:nsid w:val="39FC2949"/>
    <w:multiLevelType w:val="hybridMultilevel"/>
    <w:tmpl w:val="09C08DD2"/>
    <w:lvl w:ilvl="0" w:tplc="187A702A">
      <w:start w:val="3"/>
      <w:numFmt w:val="decimal"/>
      <w:lvlText w:val="%1."/>
      <w:lvlJc w:val="left"/>
      <w:pPr>
        <w:ind w:left="21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41079A"/>
    <w:multiLevelType w:val="hybridMultilevel"/>
    <w:tmpl w:val="65C2198C"/>
    <w:lvl w:ilvl="0" w:tplc="EA846EC6">
      <w:start w:val="2"/>
      <w:numFmt w:val="lowerLetter"/>
      <w:lvlText w:val="%1."/>
      <w:lvlJc w:val="left"/>
      <w:pPr>
        <w:ind w:left="1422" w:hanging="360"/>
      </w:pPr>
      <w:rPr>
        <w:rFonts w:hint="default"/>
        <w:b/>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3" w15:restartNumberingAfterBreak="0">
    <w:nsid w:val="3A91064B"/>
    <w:multiLevelType w:val="hybridMultilevel"/>
    <w:tmpl w:val="4394EC3E"/>
    <w:lvl w:ilvl="0" w:tplc="04090019">
      <w:start w:val="1"/>
      <w:numFmt w:val="lowerLetter"/>
      <w:lvlText w:val="%1."/>
      <w:lvlJc w:val="left"/>
      <w:pPr>
        <w:ind w:left="720" w:hanging="360"/>
      </w:pPr>
    </w:lvl>
    <w:lvl w:ilvl="1" w:tplc="A484CA7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93247B"/>
    <w:multiLevelType w:val="hybridMultilevel"/>
    <w:tmpl w:val="A62C64D2"/>
    <w:lvl w:ilvl="0" w:tplc="CFDE0246">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65" w15:restartNumberingAfterBreak="0">
    <w:nsid w:val="3CAD0A21"/>
    <w:multiLevelType w:val="hybridMultilevel"/>
    <w:tmpl w:val="833CFAAE"/>
    <w:lvl w:ilvl="0" w:tplc="0409000F">
      <w:start w:val="1"/>
      <w:numFmt w:val="decimal"/>
      <w:lvlText w:val="%1."/>
      <w:lvlJc w:val="left"/>
      <w:pPr>
        <w:ind w:left="720" w:hanging="360"/>
      </w:pPr>
    </w:lvl>
    <w:lvl w:ilvl="1" w:tplc="9E222FC8">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D865F2"/>
    <w:multiLevelType w:val="hybridMultilevel"/>
    <w:tmpl w:val="D87CA7B8"/>
    <w:lvl w:ilvl="0" w:tplc="6B1C7004">
      <w:start w:val="1"/>
      <w:numFmt w:val="decimal"/>
      <w:lvlText w:val="(%1)"/>
      <w:lvlJc w:val="left"/>
      <w:pPr>
        <w:ind w:left="720" w:hanging="360"/>
      </w:pPr>
      <w:rPr>
        <w:rFonts w:hint="default"/>
      </w:rPr>
    </w:lvl>
    <w:lvl w:ilvl="1" w:tplc="BA08684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CEA27CE"/>
    <w:multiLevelType w:val="hybridMultilevel"/>
    <w:tmpl w:val="6FAA5300"/>
    <w:lvl w:ilvl="0" w:tplc="0F5488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8C5463"/>
    <w:multiLevelType w:val="hybridMultilevel"/>
    <w:tmpl w:val="F766AFF0"/>
    <w:lvl w:ilvl="0" w:tplc="0F54880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DB46CA3"/>
    <w:multiLevelType w:val="hybridMultilevel"/>
    <w:tmpl w:val="D466C650"/>
    <w:lvl w:ilvl="0" w:tplc="EA846EC6">
      <w:start w:val="2"/>
      <w:numFmt w:val="lowerLetter"/>
      <w:lvlText w:val="%1."/>
      <w:lvlJc w:val="left"/>
      <w:pPr>
        <w:ind w:left="720" w:hanging="360"/>
      </w:pPr>
      <w:rPr>
        <w:rFonts w:hint="default"/>
        <w:b/>
      </w:rPr>
    </w:lvl>
    <w:lvl w:ilvl="1" w:tplc="5F0CEA5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DC73B9F"/>
    <w:multiLevelType w:val="hybridMultilevel"/>
    <w:tmpl w:val="E696AF98"/>
    <w:lvl w:ilvl="0" w:tplc="0636C3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E48099C"/>
    <w:multiLevelType w:val="hybridMultilevel"/>
    <w:tmpl w:val="C1D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B07679"/>
    <w:multiLevelType w:val="hybridMultilevel"/>
    <w:tmpl w:val="E92E072E"/>
    <w:lvl w:ilvl="0" w:tplc="B04E12A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0007F63"/>
    <w:multiLevelType w:val="hybridMultilevel"/>
    <w:tmpl w:val="0388BB7C"/>
    <w:lvl w:ilvl="0" w:tplc="6B1C7004">
      <w:start w:val="1"/>
      <w:numFmt w:val="decimal"/>
      <w:lvlText w:val="(%1)"/>
      <w:lvlJc w:val="left"/>
      <w:pPr>
        <w:ind w:left="1800" w:hanging="360"/>
      </w:pPr>
      <w:rPr>
        <w:rFonts w:hint="default"/>
      </w:rPr>
    </w:lvl>
    <w:lvl w:ilvl="1" w:tplc="2C58BB7E">
      <w:start w:val="1"/>
      <w:numFmt w:val="decimal"/>
      <w:lvlText w:val="(%2)"/>
      <w:lvlJc w:val="left"/>
      <w:pPr>
        <w:ind w:left="135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400A03CC"/>
    <w:multiLevelType w:val="hybridMultilevel"/>
    <w:tmpl w:val="4C8CEAE2"/>
    <w:lvl w:ilvl="0" w:tplc="756645EA">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094335A"/>
    <w:multiLevelType w:val="hybridMultilevel"/>
    <w:tmpl w:val="A1DAD0C4"/>
    <w:lvl w:ilvl="0" w:tplc="1CE4C6C8">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6F08F6"/>
    <w:multiLevelType w:val="hybridMultilevel"/>
    <w:tmpl w:val="4E5C9050"/>
    <w:lvl w:ilvl="0" w:tplc="CFDE0246">
      <w:start w:val="1"/>
      <w:numFmt w:val="bullet"/>
      <w:lvlText w:val=""/>
      <w:lvlJc w:val="left"/>
      <w:pPr>
        <w:ind w:left="1440" w:hanging="360"/>
      </w:pPr>
      <w:rPr>
        <w:rFonts w:ascii="Symbol" w:hAnsi="Symbol" w:hint="default"/>
      </w:rPr>
    </w:lvl>
    <w:lvl w:ilvl="1" w:tplc="CFDE024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4E5291"/>
    <w:multiLevelType w:val="hybridMultilevel"/>
    <w:tmpl w:val="07047676"/>
    <w:lvl w:ilvl="0" w:tplc="0418741C">
      <w:start w:val="1"/>
      <w:numFmt w:val="decimal"/>
      <w:lvlText w:val="(%1)"/>
      <w:lvlJc w:val="left"/>
      <w:pPr>
        <w:ind w:left="2430" w:hanging="360"/>
      </w:pPr>
      <w:rPr>
        <w:rFonts w:hint="default"/>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8" w15:restartNumberingAfterBreak="0">
    <w:nsid w:val="435B317A"/>
    <w:multiLevelType w:val="hybridMultilevel"/>
    <w:tmpl w:val="624210E6"/>
    <w:lvl w:ilvl="0" w:tplc="B57A87B4">
      <w:start w:val="3"/>
      <w:numFmt w:val="decimal"/>
      <w:lvlText w:val="%1."/>
      <w:lvlJc w:val="left"/>
      <w:pPr>
        <w:tabs>
          <w:tab w:val="num" w:pos="3168"/>
        </w:tabs>
        <w:ind w:left="3168" w:hanging="648"/>
      </w:pPr>
      <w:rPr>
        <w:rFonts w:hint="default"/>
        <w:b/>
      </w:rPr>
    </w:lvl>
    <w:lvl w:ilvl="1" w:tplc="C3E49D6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4012E01"/>
    <w:multiLevelType w:val="hybridMultilevel"/>
    <w:tmpl w:val="A0BAA844"/>
    <w:lvl w:ilvl="0" w:tplc="8BBE962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4467A0E"/>
    <w:multiLevelType w:val="hybridMultilevel"/>
    <w:tmpl w:val="6A98C34C"/>
    <w:lvl w:ilvl="0" w:tplc="04090005">
      <w:start w:val="1"/>
      <w:numFmt w:val="bullet"/>
      <w:lvlText w:val=""/>
      <w:lvlJc w:val="left"/>
      <w:pPr>
        <w:tabs>
          <w:tab w:val="num" w:pos="1094"/>
        </w:tabs>
        <w:ind w:left="10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4B933B3"/>
    <w:multiLevelType w:val="hybridMultilevel"/>
    <w:tmpl w:val="5B461178"/>
    <w:lvl w:ilvl="0" w:tplc="AC34CC96">
      <w:start w:val="3"/>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BF65D7"/>
    <w:multiLevelType w:val="hybridMultilevel"/>
    <w:tmpl w:val="09B007DC"/>
    <w:lvl w:ilvl="0" w:tplc="01D6C6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6CB0B6B"/>
    <w:multiLevelType w:val="hybridMultilevel"/>
    <w:tmpl w:val="A418CF46"/>
    <w:lvl w:ilvl="0" w:tplc="557AA0A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2B2036"/>
    <w:multiLevelType w:val="hybridMultilevel"/>
    <w:tmpl w:val="78DACB80"/>
    <w:lvl w:ilvl="0" w:tplc="C65406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8E7FDB"/>
    <w:multiLevelType w:val="hybridMultilevel"/>
    <w:tmpl w:val="F760A2E6"/>
    <w:lvl w:ilvl="0" w:tplc="C7D49F7A">
      <w:start w:val="4"/>
      <w:numFmt w:val="decimal"/>
      <w:lvlText w:val="(%1)"/>
      <w:lvlJc w:val="left"/>
      <w:pPr>
        <w:ind w:left="25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C658E3"/>
    <w:multiLevelType w:val="hybridMultilevel"/>
    <w:tmpl w:val="727C7294"/>
    <w:lvl w:ilvl="0" w:tplc="EFA4186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7" w15:restartNumberingAfterBreak="0">
    <w:nsid w:val="4BE677D4"/>
    <w:multiLevelType w:val="hybridMultilevel"/>
    <w:tmpl w:val="96D871DC"/>
    <w:lvl w:ilvl="0" w:tplc="0409000F">
      <w:start w:val="1"/>
      <w:numFmt w:val="decimal"/>
      <w:lvlText w:val="%1."/>
      <w:lvlJc w:val="left"/>
      <w:pPr>
        <w:ind w:left="720" w:hanging="360"/>
      </w:pPr>
    </w:lvl>
    <w:lvl w:ilvl="1" w:tplc="8E34D294">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AF18C3"/>
    <w:multiLevelType w:val="hybridMultilevel"/>
    <w:tmpl w:val="BA664A32"/>
    <w:lvl w:ilvl="0" w:tplc="C334405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AE5FBB"/>
    <w:multiLevelType w:val="hybridMultilevel"/>
    <w:tmpl w:val="6F9079C2"/>
    <w:lvl w:ilvl="0" w:tplc="0409000F">
      <w:start w:val="1"/>
      <w:numFmt w:val="decimal"/>
      <w:lvlText w:val="%1."/>
      <w:lvlJc w:val="left"/>
      <w:pPr>
        <w:ind w:left="720" w:hanging="360"/>
      </w:pPr>
    </w:lvl>
    <w:lvl w:ilvl="1" w:tplc="6FAA3A34">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BD70B8"/>
    <w:multiLevelType w:val="hybridMultilevel"/>
    <w:tmpl w:val="B73047F2"/>
    <w:lvl w:ilvl="0" w:tplc="04090019">
      <w:start w:val="1"/>
      <w:numFmt w:val="lowerLetter"/>
      <w:lvlText w:val="%1."/>
      <w:lvlJc w:val="left"/>
      <w:pPr>
        <w:ind w:left="720" w:hanging="360"/>
      </w:pPr>
    </w:lvl>
    <w:lvl w:ilvl="1" w:tplc="6F12A4E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D37920"/>
    <w:multiLevelType w:val="hybridMultilevel"/>
    <w:tmpl w:val="AD2A9F40"/>
    <w:lvl w:ilvl="0" w:tplc="D0061DBA">
      <w:start w:val="3"/>
      <w:numFmt w:val="decimal"/>
      <w:lvlText w:val="(%1)"/>
      <w:lvlJc w:val="left"/>
      <w:pPr>
        <w:ind w:left="1260" w:hanging="360"/>
      </w:pPr>
      <w:rPr>
        <w:rFonts w:hint="default"/>
        <w:b/>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2" w15:restartNumberingAfterBreak="0">
    <w:nsid w:val="51C35965"/>
    <w:multiLevelType w:val="hybridMultilevel"/>
    <w:tmpl w:val="93AA741E"/>
    <w:lvl w:ilvl="0" w:tplc="0F5488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553C5C"/>
    <w:multiLevelType w:val="hybridMultilevel"/>
    <w:tmpl w:val="0DE463C4"/>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4" w15:restartNumberingAfterBreak="0">
    <w:nsid w:val="53BE610F"/>
    <w:multiLevelType w:val="hybridMultilevel"/>
    <w:tmpl w:val="EB301DA8"/>
    <w:lvl w:ilvl="0" w:tplc="0A76A670">
      <w:start w:val="1"/>
      <w:numFmt w:val="decimal"/>
      <w:lvlText w:val="(%1)"/>
      <w:lvlJc w:val="left"/>
      <w:pPr>
        <w:ind w:left="1800" w:hanging="360"/>
      </w:pPr>
      <w:rPr>
        <w:rFonts w:hint="default"/>
        <w:b/>
      </w:rPr>
    </w:lvl>
    <w:lvl w:ilvl="1" w:tplc="15189F38">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15:restartNumberingAfterBreak="0">
    <w:nsid w:val="551414F2"/>
    <w:multiLevelType w:val="hybridMultilevel"/>
    <w:tmpl w:val="F558D90E"/>
    <w:lvl w:ilvl="0" w:tplc="96D036F0">
      <w:start w:val="1"/>
      <w:numFmt w:val="lowerRoman"/>
      <w:lvlText w:val="%1."/>
      <w:lvlJc w:val="right"/>
      <w:pPr>
        <w:ind w:left="1260" w:hanging="360"/>
      </w:pPr>
      <w:rPr>
        <w:rFonts w:hint="default"/>
        <w:b/>
      </w:rPr>
    </w:lvl>
    <w:lvl w:ilvl="1" w:tplc="6B1C7004">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6" w15:restartNumberingAfterBreak="0">
    <w:nsid w:val="55527186"/>
    <w:multiLevelType w:val="hybridMultilevel"/>
    <w:tmpl w:val="F7E6DA06"/>
    <w:lvl w:ilvl="0" w:tplc="0409000F">
      <w:start w:val="1"/>
      <w:numFmt w:val="decimal"/>
      <w:lvlText w:val="%1."/>
      <w:lvlJc w:val="left"/>
      <w:pPr>
        <w:ind w:left="1440" w:hanging="360"/>
      </w:pPr>
    </w:lvl>
    <w:lvl w:ilvl="1" w:tplc="C8CCD4FC">
      <w:start w:val="1"/>
      <w:numFmt w:val="decimal"/>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5CF38CC"/>
    <w:multiLevelType w:val="hybridMultilevel"/>
    <w:tmpl w:val="C8AC0A32"/>
    <w:lvl w:ilvl="0" w:tplc="6E58AAC8">
      <w:start w:val="1"/>
      <w:numFmt w:val="upperLetter"/>
      <w:lvlText w:val="%1."/>
      <w:lvlJc w:val="left"/>
      <w:pPr>
        <w:ind w:left="780" w:hanging="360"/>
      </w:pPr>
      <w:rPr>
        <w:b/>
      </w:rPr>
    </w:lvl>
    <w:lvl w:ilvl="1" w:tplc="E984EA5C">
      <w:start w:val="1"/>
      <w:numFmt w:val="decimal"/>
      <w:lvlText w:val="%2."/>
      <w:lvlJc w:val="left"/>
      <w:pPr>
        <w:ind w:left="1500" w:hanging="360"/>
      </w:pPr>
      <w:rPr>
        <w:rFonts w:hint="default"/>
        <w:b/>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8" w15:restartNumberingAfterBreak="0">
    <w:nsid w:val="55D50F7B"/>
    <w:multiLevelType w:val="hybridMultilevel"/>
    <w:tmpl w:val="33D025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E630A8"/>
    <w:multiLevelType w:val="hybridMultilevel"/>
    <w:tmpl w:val="A9E407C8"/>
    <w:lvl w:ilvl="0" w:tplc="628C30A6">
      <w:start w:val="12"/>
      <w:numFmt w:val="lowerLetter"/>
      <w:lvlText w:val="%1."/>
      <w:lvlJc w:val="left"/>
      <w:pPr>
        <w:ind w:left="2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5EA29C7"/>
    <w:multiLevelType w:val="hybridMultilevel"/>
    <w:tmpl w:val="70086C92"/>
    <w:lvl w:ilvl="0" w:tplc="B89A6BA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6B7EC6"/>
    <w:multiLevelType w:val="hybridMultilevel"/>
    <w:tmpl w:val="057A860A"/>
    <w:lvl w:ilvl="0" w:tplc="04090015">
      <w:start w:val="1"/>
      <w:numFmt w:val="upperLetter"/>
      <w:lvlText w:val="%1."/>
      <w:lvlJc w:val="left"/>
      <w:pPr>
        <w:ind w:left="720" w:hanging="360"/>
      </w:pPr>
    </w:lvl>
    <w:lvl w:ilvl="1" w:tplc="C6DEA80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303ED4"/>
    <w:multiLevelType w:val="hybridMultilevel"/>
    <w:tmpl w:val="0CEAD5FE"/>
    <w:lvl w:ilvl="0" w:tplc="2EC00AD8">
      <w:start w:val="1"/>
      <w:numFmt w:val="lowerLetter"/>
      <w:lvlText w:val="%1."/>
      <w:lvlJc w:val="left"/>
      <w:pPr>
        <w:ind w:left="1620" w:hanging="360"/>
      </w:pPr>
      <w:rPr>
        <w:rFonts w:hint="default"/>
        <w:b/>
      </w:rPr>
    </w:lvl>
    <w:lvl w:ilvl="1" w:tplc="AE08FFAC">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98750CE"/>
    <w:multiLevelType w:val="hybridMultilevel"/>
    <w:tmpl w:val="A47CA5F6"/>
    <w:lvl w:ilvl="0" w:tplc="6B1C7004">
      <w:start w:val="1"/>
      <w:numFmt w:val="decimal"/>
      <w:lvlText w:val="(%1)"/>
      <w:lvlJc w:val="left"/>
      <w:pPr>
        <w:ind w:left="1440" w:hanging="360"/>
      </w:pPr>
      <w:rPr>
        <w:rFonts w:hint="default"/>
      </w:rPr>
    </w:lvl>
    <w:lvl w:ilvl="1" w:tplc="69FEB0FC">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9C10603"/>
    <w:multiLevelType w:val="hybridMultilevel"/>
    <w:tmpl w:val="F4562B76"/>
    <w:lvl w:ilvl="0" w:tplc="04090005">
      <w:start w:val="1"/>
      <w:numFmt w:val="bullet"/>
      <w:lvlText w:val=""/>
      <w:lvlJc w:val="left"/>
      <w:pPr>
        <w:tabs>
          <w:tab w:val="num" w:pos="1094"/>
        </w:tabs>
        <w:ind w:left="10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B5C3204"/>
    <w:multiLevelType w:val="hybridMultilevel"/>
    <w:tmpl w:val="9C642E62"/>
    <w:lvl w:ilvl="0" w:tplc="C3DC8190">
      <w:start w:val="2"/>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6" w15:restartNumberingAfterBreak="0">
    <w:nsid w:val="5C8E0148"/>
    <w:multiLevelType w:val="hybridMultilevel"/>
    <w:tmpl w:val="8190103E"/>
    <w:lvl w:ilvl="0" w:tplc="8774DF6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9FBC92F2">
      <w:start w:val="1"/>
      <w:numFmt w:val="lowerLetter"/>
      <w:lvlText w:val="(%3)"/>
      <w:lvlJc w:val="left"/>
      <w:pPr>
        <w:ind w:left="2970" w:hanging="180"/>
      </w:pPr>
      <w:rPr>
        <w:rFonts w:hint="default"/>
        <w:b/>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7" w15:restartNumberingAfterBreak="0">
    <w:nsid w:val="5D572C0D"/>
    <w:multiLevelType w:val="hybridMultilevel"/>
    <w:tmpl w:val="4D46DE08"/>
    <w:lvl w:ilvl="0" w:tplc="04090019">
      <w:start w:val="1"/>
      <w:numFmt w:val="lowerLetter"/>
      <w:lvlText w:val="%1."/>
      <w:lvlJc w:val="left"/>
      <w:pPr>
        <w:ind w:left="720" w:hanging="360"/>
      </w:pPr>
    </w:lvl>
    <w:lvl w:ilvl="1" w:tplc="695E9B5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DA603E5"/>
    <w:multiLevelType w:val="hybridMultilevel"/>
    <w:tmpl w:val="4296D26E"/>
    <w:lvl w:ilvl="0" w:tplc="0409000F">
      <w:start w:val="1"/>
      <w:numFmt w:val="decimal"/>
      <w:lvlText w:val="%1."/>
      <w:lvlJc w:val="left"/>
      <w:pPr>
        <w:ind w:left="720" w:hanging="360"/>
      </w:pPr>
    </w:lvl>
    <w:lvl w:ilvl="1" w:tplc="57D4C21A">
      <w:start w:val="1"/>
      <w:numFmt w:val="lowerLetter"/>
      <w:lvlText w:val="%2."/>
      <w:lvlJc w:val="left"/>
      <w:pPr>
        <w:ind w:left="1545" w:hanging="465"/>
      </w:pPr>
      <w:rPr>
        <w:rFonts w:hint="default"/>
        <w:b/>
      </w:rPr>
    </w:lvl>
    <w:lvl w:ilvl="2" w:tplc="0409001B">
      <w:start w:val="1"/>
      <w:numFmt w:val="lowerRoman"/>
      <w:lvlText w:val="%3."/>
      <w:lvlJc w:val="right"/>
      <w:pPr>
        <w:ind w:left="2160" w:hanging="180"/>
      </w:pPr>
    </w:lvl>
    <w:lvl w:ilvl="3" w:tplc="AC04BC0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E9260E5"/>
    <w:multiLevelType w:val="hybridMultilevel"/>
    <w:tmpl w:val="B686AC0A"/>
    <w:lvl w:ilvl="0" w:tplc="A1A48A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ED0194B"/>
    <w:multiLevelType w:val="hybridMultilevel"/>
    <w:tmpl w:val="9C642E62"/>
    <w:lvl w:ilvl="0" w:tplc="C3DC8190">
      <w:start w:val="2"/>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1" w15:restartNumberingAfterBreak="0">
    <w:nsid w:val="5ED26A81"/>
    <w:multiLevelType w:val="hybridMultilevel"/>
    <w:tmpl w:val="93DC073C"/>
    <w:lvl w:ilvl="0" w:tplc="EA846EC6">
      <w:start w:val="2"/>
      <w:numFmt w:val="lowerLetter"/>
      <w:lvlText w:val="%1."/>
      <w:lvlJc w:val="left"/>
      <w:pPr>
        <w:ind w:left="720" w:hanging="360"/>
      </w:pPr>
      <w:rPr>
        <w:rFonts w:hint="default"/>
        <w:b/>
      </w:rPr>
    </w:lvl>
    <w:lvl w:ilvl="1" w:tplc="D78217C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0601A29"/>
    <w:multiLevelType w:val="hybridMultilevel"/>
    <w:tmpl w:val="8E640606"/>
    <w:lvl w:ilvl="0" w:tplc="90EAD2B2">
      <w:start w:val="1"/>
      <w:numFmt w:val="lowerRoman"/>
      <w:lvlText w:val="%1."/>
      <w:lvlJc w:val="righ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60F43DFE"/>
    <w:multiLevelType w:val="hybridMultilevel"/>
    <w:tmpl w:val="027A42FE"/>
    <w:lvl w:ilvl="0" w:tplc="99886C9A">
      <w:start w:val="2"/>
      <w:numFmt w:val="upperLetter"/>
      <w:lvlText w:val="%1."/>
      <w:lvlJc w:val="left"/>
      <w:pPr>
        <w:ind w:left="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15658EF"/>
    <w:multiLevelType w:val="hybridMultilevel"/>
    <w:tmpl w:val="C510912E"/>
    <w:lvl w:ilvl="0" w:tplc="39EC7AD8">
      <w:start w:val="2"/>
      <w:numFmt w:val="lowerLetter"/>
      <w:lvlText w:val="%1."/>
      <w:lvlJc w:val="left"/>
      <w:pPr>
        <w:ind w:left="1425" w:hanging="360"/>
      </w:pPr>
      <w:rPr>
        <w:rFonts w:hint="default"/>
        <w:b/>
      </w:rPr>
    </w:lvl>
    <w:lvl w:ilvl="1" w:tplc="0FA0A8DC">
      <w:start w:val="1"/>
      <w:numFmt w:val="lowerLetter"/>
      <w:lvlText w:val="%2."/>
      <w:lvlJc w:val="left"/>
      <w:pPr>
        <w:ind w:left="2145" w:hanging="360"/>
      </w:pPr>
      <w:rPr>
        <w:b/>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5" w15:restartNumberingAfterBreak="0">
    <w:nsid w:val="651F2020"/>
    <w:multiLevelType w:val="hybridMultilevel"/>
    <w:tmpl w:val="5EAED292"/>
    <w:lvl w:ilvl="0" w:tplc="04090019">
      <w:start w:val="1"/>
      <w:numFmt w:val="lowerLetter"/>
      <w:lvlText w:val="%1."/>
      <w:lvlJc w:val="left"/>
      <w:pPr>
        <w:ind w:left="720" w:hanging="360"/>
      </w:pPr>
    </w:lvl>
    <w:lvl w:ilvl="1" w:tplc="CDBC638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59D112D"/>
    <w:multiLevelType w:val="hybridMultilevel"/>
    <w:tmpl w:val="4F109F96"/>
    <w:lvl w:ilvl="0" w:tplc="6B1C7004">
      <w:start w:val="1"/>
      <w:numFmt w:val="decimal"/>
      <w:lvlText w:val="(%1)"/>
      <w:lvlJc w:val="left"/>
      <w:pPr>
        <w:ind w:left="720" w:hanging="360"/>
      </w:pPr>
      <w:rPr>
        <w:rFonts w:hint="default"/>
      </w:rPr>
    </w:lvl>
    <w:lvl w:ilvl="1" w:tplc="6B1C70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6405F71"/>
    <w:multiLevelType w:val="hybridMultilevel"/>
    <w:tmpl w:val="C1D6E71C"/>
    <w:lvl w:ilvl="0" w:tplc="C1B838BA">
      <w:start w:val="1"/>
      <w:numFmt w:val="bullet"/>
      <w:suff w:val="nothing"/>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563FDD"/>
    <w:multiLevelType w:val="hybridMultilevel"/>
    <w:tmpl w:val="953A6D1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9" w15:restartNumberingAfterBreak="0">
    <w:nsid w:val="66E9586F"/>
    <w:multiLevelType w:val="hybridMultilevel"/>
    <w:tmpl w:val="D96486B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6A244165"/>
    <w:multiLevelType w:val="hybridMultilevel"/>
    <w:tmpl w:val="0444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AD41769"/>
    <w:multiLevelType w:val="hybridMultilevel"/>
    <w:tmpl w:val="9B0E0296"/>
    <w:lvl w:ilvl="0" w:tplc="EA846EC6">
      <w:start w:val="2"/>
      <w:numFmt w:val="lowerLetter"/>
      <w:lvlText w:val="%1."/>
      <w:lvlJc w:val="left"/>
      <w:pPr>
        <w:ind w:left="720" w:hanging="360"/>
      </w:pPr>
      <w:rPr>
        <w:rFonts w:hint="default"/>
        <w:b/>
      </w:rPr>
    </w:lvl>
    <w:lvl w:ilvl="1" w:tplc="9670B53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B474CB4"/>
    <w:multiLevelType w:val="hybridMultilevel"/>
    <w:tmpl w:val="CEEE3122"/>
    <w:lvl w:ilvl="0" w:tplc="0F5488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B8B70A3"/>
    <w:multiLevelType w:val="hybridMultilevel"/>
    <w:tmpl w:val="EE04D79A"/>
    <w:lvl w:ilvl="0" w:tplc="70C24CE8">
      <w:start w:val="1"/>
      <w:numFmt w:val="decimal"/>
      <w:lvlText w:val="%1."/>
      <w:lvlJc w:val="left"/>
      <w:pPr>
        <w:ind w:left="7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9502A9"/>
    <w:multiLevelType w:val="hybridMultilevel"/>
    <w:tmpl w:val="056AEEC4"/>
    <w:lvl w:ilvl="0" w:tplc="04090019">
      <w:start w:val="1"/>
      <w:numFmt w:val="lowerLetter"/>
      <w:lvlText w:val="%1."/>
      <w:lvlJc w:val="left"/>
      <w:pPr>
        <w:ind w:left="720" w:hanging="360"/>
      </w:pPr>
    </w:lvl>
    <w:lvl w:ilvl="1" w:tplc="79DC8A1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BC81C15"/>
    <w:multiLevelType w:val="hybridMultilevel"/>
    <w:tmpl w:val="452051B2"/>
    <w:lvl w:ilvl="0" w:tplc="04090005">
      <w:start w:val="1"/>
      <w:numFmt w:val="bullet"/>
      <w:lvlText w:val=""/>
      <w:lvlJc w:val="left"/>
      <w:pPr>
        <w:tabs>
          <w:tab w:val="num" w:pos="1094"/>
        </w:tabs>
        <w:ind w:left="10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F722589"/>
    <w:multiLevelType w:val="hybridMultilevel"/>
    <w:tmpl w:val="BF0E170C"/>
    <w:lvl w:ilvl="0" w:tplc="0409000F">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70460541"/>
    <w:multiLevelType w:val="hybridMultilevel"/>
    <w:tmpl w:val="920E9A3A"/>
    <w:lvl w:ilvl="0" w:tplc="43D000C4">
      <w:start w:val="1"/>
      <w:numFmt w:val="decimal"/>
      <w:lvlText w:val="(%1)"/>
      <w:lvlJc w:val="left"/>
      <w:pPr>
        <w:ind w:left="21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1ED6A0D"/>
    <w:multiLevelType w:val="hybridMultilevel"/>
    <w:tmpl w:val="0F84AF42"/>
    <w:lvl w:ilvl="0" w:tplc="6B1C7004">
      <w:start w:val="1"/>
      <w:numFmt w:val="decimal"/>
      <w:lvlText w:val="(%1)"/>
      <w:lvlJc w:val="left"/>
      <w:pPr>
        <w:ind w:left="1440" w:hanging="360"/>
      </w:pPr>
      <w:rPr>
        <w:rFonts w:hint="default"/>
      </w:rPr>
    </w:lvl>
    <w:lvl w:ilvl="1" w:tplc="0F28ED30">
      <w:start w:val="1"/>
      <w:numFmt w:val="decimal"/>
      <w:lvlText w:val="(%2)"/>
      <w:lvlJc w:val="left"/>
      <w:pPr>
        <w:ind w:left="2160" w:hanging="360"/>
      </w:pPr>
      <w:rPr>
        <w:rFonts w:hint="default"/>
        <w:b w:val="0"/>
      </w:rPr>
    </w:lvl>
    <w:lvl w:ilvl="2" w:tplc="19C613D2">
      <w:start w:val="1"/>
      <w:numFmt w:val="lowerLetter"/>
      <w:lvlText w:val="(%3)"/>
      <w:lvlJc w:val="left"/>
      <w:pPr>
        <w:ind w:left="3090" w:hanging="39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74BE662A"/>
    <w:multiLevelType w:val="hybridMultilevel"/>
    <w:tmpl w:val="B134CDE6"/>
    <w:lvl w:ilvl="0" w:tplc="71008572">
      <w:start w:val="1"/>
      <w:numFmt w:val="decimal"/>
      <w:lvlText w:val="%1."/>
      <w:lvlJc w:val="left"/>
      <w:pPr>
        <w:ind w:left="5400" w:hanging="360"/>
      </w:pPr>
      <w:rPr>
        <w:b/>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0" w15:restartNumberingAfterBreak="0">
    <w:nsid w:val="74E079CE"/>
    <w:multiLevelType w:val="hybridMultilevel"/>
    <w:tmpl w:val="7DCA3930"/>
    <w:lvl w:ilvl="0" w:tplc="2798781A">
      <w:start w:val="1"/>
      <w:numFmt w:val="lowerRoman"/>
      <w:lvlText w:val="(%1)"/>
      <w:lvlJc w:val="left"/>
      <w:pPr>
        <w:ind w:left="1305" w:hanging="72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1" w15:restartNumberingAfterBreak="0">
    <w:nsid w:val="753D7A56"/>
    <w:multiLevelType w:val="hybridMultilevel"/>
    <w:tmpl w:val="AA5C2478"/>
    <w:lvl w:ilvl="0" w:tplc="52B8DC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A76140"/>
    <w:multiLevelType w:val="hybridMultilevel"/>
    <w:tmpl w:val="E39696DA"/>
    <w:lvl w:ilvl="0" w:tplc="B5D67DCE">
      <w:start w:val="1"/>
      <w:numFmt w:val="bullet"/>
      <w:suff w:val="space"/>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7375A62"/>
    <w:multiLevelType w:val="hybridMultilevel"/>
    <w:tmpl w:val="2500D554"/>
    <w:lvl w:ilvl="0" w:tplc="9F249564">
      <w:start w:val="2"/>
      <w:numFmt w:val="lowerLetter"/>
      <w:lvlText w:val="%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C50E79"/>
    <w:multiLevelType w:val="hybridMultilevel"/>
    <w:tmpl w:val="3F784EE4"/>
    <w:lvl w:ilvl="0" w:tplc="04090019">
      <w:start w:val="1"/>
      <w:numFmt w:val="lowerLetter"/>
      <w:lvlText w:val="%1."/>
      <w:lvlJc w:val="left"/>
      <w:pPr>
        <w:ind w:left="1422" w:hanging="360"/>
      </w:pPr>
    </w:lvl>
    <w:lvl w:ilvl="1" w:tplc="0D4444BE">
      <w:start w:val="1"/>
      <w:numFmt w:val="lowerLetter"/>
      <w:lvlText w:val="%2."/>
      <w:lvlJc w:val="left"/>
      <w:pPr>
        <w:ind w:left="2142" w:hanging="360"/>
      </w:pPr>
      <w:rPr>
        <w:b/>
      </w:r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35" w15:restartNumberingAfterBreak="0">
    <w:nsid w:val="785A7435"/>
    <w:multiLevelType w:val="hybridMultilevel"/>
    <w:tmpl w:val="E7BE1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78D95ECF"/>
    <w:multiLevelType w:val="hybridMultilevel"/>
    <w:tmpl w:val="FD5A14C4"/>
    <w:lvl w:ilvl="0" w:tplc="15362E4C">
      <w:start w:val="1"/>
      <w:numFmt w:val="decimal"/>
      <w:lvlText w:val="(%1)"/>
      <w:lvlJc w:val="left"/>
      <w:pPr>
        <w:ind w:left="214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92A15B5"/>
    <w:multiLevelType w:val="hybridMultilevel"/>
    <w:tmpl w:val="CECE6E38"/>
    <w:lvl w:ilvl="0" w:tplc="759EBD7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A282C35"/>
    <w:multiLevelType w:val="hybridMultilevel"/>
    <w:tmpl w:val="BEC86E4C"/>
    <w:lvl w:ilvl="0" w:tplc="04090015">
      <w:start w:val="1"/>
      <w:numFmt w:val="upperLetter"/>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4DE822F0">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9" w15:restartNumberingAfterBreak="0">
    <w:nsid w:val="7A7D5A49"/>
    <w:multiLevelType w:val="hybridMultilevel"/>
    <w:tmpl w:val="6C08E85C"/>
    <w:lvl w:ilvl="0" w:tplc="BD588E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ADE7A4D"/>
    <w:multiLevelType w:val="hybridMultilevel"/>
    <w:tmpl w:val="14AA3E7A"/>
    <w:lvl w:ilvl="0" w:tplc="1988F588">
      <w:start w:val="1"/>
      <w:numFmt w:val="lowerLetter"/>
      <w:lvlText w:val="%1."/>
      <w:lvlJc w:val="left"/>
      <w:pPr>
        <w:ind w:left="720" w:hanging="360"/>
      </w:pPr>
      <w:rPr>
        <w:b/>
      </w:rPr>
    </w:lvl>
    <w:lvl w:ilvl="1" w:tplc="381CDAA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BC2235D"/>
    <w:multiLevelType w:val="hybridMultilevel"/>
    <w:tmpl w:val="B5E6EC08"/>
    <w:lvl w:ilvl="0" w:tplc="6B1C7004">
      <w:start w:val="1"/>
      <w:numFmt w:val="decimal"/>
      <w:lvlText w:val="(%1)"/>
      <w:lvlJc w:val="left"/>
      <w:pPr>
        <w:ind w:left="720" w:hanging="360"/>
      </w:pPr>
      <w:rPr>
        <w:rFonts w:hint="default"/>
      </w:rPr>
    </w:lvl>
    <w:lvl w:ilvl="1" w:tplc="B0E4A2E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CDA0A1D"/>
    <w:multiLevelType w:val="hybridMultilevel"/>
    <w:tmpl w:val="DFBA8160"/>
    <w:lvl w:ilvl="0" w:tplc="D89EB042">
      <w:start w:val="1"/>
      <w:numFmt w:val="upp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3" w15:restartNumberingAfterBreak="0">
    <w:nsid w:val="7E196530"/>
    <w:multiLevelType w:val="hybridMultilevel"/>
    <w:tmpl w:val="C8784F3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E211E97"/>
    <w:multiLevelType w:val="hybridMultilevel"/>
    <w:tmpl w:val="1CBCA2CE"/>
    <w:lvl w:ilvl="0" w:tplc="EA846EC6">
      <w:start w:val="2"/>
      <w:numFmt w:val="lowerLetter"/>
      <w:lvlText w:val="%1."/>
      <w:lvlJc w:val="left"/>
      <w:pPr>
        <w:ind w:left="720" w:hanging="360"/>
      </w:pPr>
      <w:rPr>
        <w:rFonts w:hint="default"/>
        <w:b/>
      </w:rPr>
    </w:lvl>
    <w:lvl w:ilvl="1" w:tplc="6BA625F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9"/>
  </w:num>
  <w:num w:numId="3">
    <w:abstractNumId w:val="36"/>
  </w:num>
  <w:num w:numId="4">
    <w:abstractNumId w:val="30"/>
  </w:num>
  <w:num w:numId="5">
    <w:abstractNumId w:val="76"/>
  </w:num>
  <w:num w:numId="6">
    <w:abstractNumId w:val="23"/>
  </w:num>
  <w:num w:numId="7">
    <w:abstractNumId w:val="64"/>
  </w:num>
  <w:num w:numId="8">
    <w:abstractNumId w:val="61"/>
  </w:num>
  <w:num w:numId="9">
    <w:abstractNumId w:val="136"/>
  </w:num>
  <w:num w:numId="10">
    <w:abstractNumId w:val="60"/>
  </w:num>
  <w:num w:numId="11">
    <w:abstractNumId w:val="128"/>
  </w:num>
  <w:num w:numId="12">
    <w:abstractNumId w:val="5"/>
  </w:num>
  <w:num w:numId="13">
    <w:abstractNumId w:val="74"/>
  </w:num>
  <w:num w:numId="14">
    <w:abstractNumId w:val="9"/>
  </w:num>
  <w:num w:numId="15">
    <w:abstractNumId w:val="55"/>
  </w:num>
  <w:num w:numId="16">
    <w:abstractNumId w:val="102"/>
  </w:num>
  <w:num w:numId="17">
    <w:abstractNumId w:val="29"/>
  </w:num>
  <w:num w:numId="18">
    <w:abstractNumId w:val="110"/>
  </w:num>
  <w:num w:numId="19">
    <w:abstractNumId w:val="44"/>
  </w:num>
  <w:num w:numId="20">
    <w:abstractNumId w:val="139"/>
  </w:num>
  <w:num w:numId="21">
    <w:abstractNumId w:val="34"/>
  </w:num>
  <w:num w:numId="22">
    <w:abstractNumId w:val="14"/>
  </w:num>
  <w:num w:numId="23">
    <w:abstractNumId w:val="33"/>
  </w:num>
  <w:num w:numId="24">
    <w:abstractNumId w:val="32"/>
  </w:num>
  <w:num w:numId="25">
    <w:abstractNumId w:val="79"/>
  </w:num>
  <w:num w:numId="26">
    <w:abstractNumId w:val="97"/>
  </w:num>
  <w:num w:numId="27">
    <w:abstractNumId w:val="49"/>
  </w:num>
  <w:num w:numId="28">
    <w:abstractNumId w:val="41"/>
  </w:num>
  <w:num w:numId="29">
    <w:abstractNumId w:val="124"/>
  </w:num>
  <w:num w:numId="30">
    <w:abstractNumId w:val="89"/>
  </w:num>
  <w:num w:numId="31">
    <w:abstractNumId w:val="126"/>
  </w:num>
  <w:num w:numId="32">
    <w:abstractNumId w:val="38"/>
  </w:num>
  <w:num w:numId="33">
    <w:abstractNumId w:val="142"/>
  </w:num>
  <w:num w:numId="34">
    <w:abstractNumId w:val="131"/>
  </w:num>
  <w:num w:numId="35">
    <w:abstractNumId w:val="63"/>
  </w:num>
  <w:num w:numId="36">
    <w:abstractNumId w:val="113"/>
  </w:num>
  <w:num w:numId="37">
    <w:abstractNumId w:val="82"/>
  </w:num>
  <w:num w:numId="38">
    <w:abstractNumId w:val="115"/>
  </w:num>
  <w:num w:numId="39">
    <w:abstractNumId w:val="39"/>
  </w:num>
  <w:num w:numId="40">
    <w:abstractNumId w:val="83"/>
  </w:num>
  <w:num w:numId="41">
    <w:abstractNumId w:val="18"/>
  </w:num>
  <w:num w:numId="42">
    <w:abstractNumId w:val="72"/>
  </w:num>
  <w:num w:numId="43">
    <w:abstractNumId w:val="81"/>
  </w:num>
  <w:num w:numId="44">
    <w:abstractNumId w:val="68"/>
  </w:num>
  <w:num w:numId="45">
    <w:abstractNumId w:val="111"/>
  </w:num>
  <w:num w:numId="46">
    <w:abstractNumId w:val="69"/>
  </w:num>
  <w:num w:numId="47">
    <w:abstractNumId w:val="37"/>
  </w:num>
  <w:num w:numId="48">
    <w:abstractNumId w:val="45"/>
  </w:num>
  <w:num w:numId="49">
    <w:abstractNumId w:val="122"/>
  </w:num>
  <w:num w:numId="50">
    <w:abstractNumId w:val="100"/>
  </w:num>
  <w:num w:numId="51">
    <w:abstractNumId w:val="84"/>
  </w:num>
  <w:num w:numId="52">
    <w:abstractNumId w:val="144"/>
  </w:num>
  <w:num w:numId="53">
    <w:abstractNumId w:val="88"/>
  </w:num>
  <w:num w:numId="54">
    <w:abstractNumId w:val="92"/>
  </w:num>
  <w:num w:numId="55">
    <w:abstractNumId w:val="2"/>
  </w:num>
  <w:num w:numId="56">
    <w:abstractNumId w:val="109"/>
  </w:num>
  <w:num w:numId="57">
    <w:abstractNumId w:val="3"/>
  </w:num>
  <w:num w:numId="58">
    <w:abstractNumId w:val="77"/>
  </w:num>
  <w:num w:numId="59">
    <w:abstractNumId w:val="99"/>
  </w:num>
  <w:num w:numId="60">
    <w:abstractNumId w:val="141"/>
  </w:num>
  <w:num w:numId="61">
    <w:abstractNumId w:val="31"/>
  </w:num>
  <w:num w:numId="62">
    <w:abstractNumId w:val="94"/>
  </w:num>
  <w:num w:numId="63">
    <w:abstractNumId w:val="106"/>
  </w:num>
  <w:num w:numId="64">
    <w:abstractNumId w:val="52"/>
  </w:num>
  <w:num w:numId="65">
    <w:abstractNumId w:val="91"/>
  </w:num>
  <w:num w:numId="66">
    <w:abstractNumId w:val="85"/>
  </w:num>
  <w:num w:numId="67">
    <w:abstractNumId w:val="6"/>
  </w:num>
  <w:num w:numId="68">
    <w:abstractNumId w:val="62"/>
  </w:num>
  <w:num w:numId="69">
    <w:abstractNumId w:val="24"/>
  </w:num>
  <w:num w:numId="70">
    <w:abstractNumId w:val="21"/>
  </w:num>
  <w:num w:numId="71">
    <w:abstractNumId w:val="66"/>
  </w:num>
  <w:num w:numId="72">
    <w:abstractNumId w:val="28"/>
  </w:num>
  <w:num w:numId="73">
    <w:abstractNumId w:val="26"/>
  </w:num>
  <w:num w:numId="74">
    <w:abstractNumId w:val="121"/>
  </w:num>
  <w:num w:numId="75">
    <w:abstractNumId w:val="7"/>
  </w:num>
  <w:num w:numId="76">
    <w:abstractNumId w:val="50"/>
  </w:num>
  <w:num w:numId="77">
    <w:abstractNumId w:val="67"/>
  </w:num>
  <w:num w:numId="78">
    <w:abstractNumId w:val="101"/>
  </w:num>
  <w:num w:numId="79">
    <w:abstractNumId w:val="17"/>
  </w:num>
  <w:num w:numId="80">
    <w:abstractNumId w:val="134"/>
  </w:num>
  <w:num w:numId="81">
    <w:abstractNumId w:val="73"/>
  </w:num>
  <w:num w:numId="82">
    <w:abstractNumId w:val="8"/>
  </w:num>
  <w:num w:numId="83">
    <w:abstractNumId w:val="46"/>
  </w:num>
  <w:num w:numId="84">
    <w:abstractNumId w:val="47"/>
  </w:num>
  <w:num w:numId="85">
    <w:abstractNumId w:val="87"/>
  </w:num>
  <w:num w:numId="86">
    <w:abstractNumId w:val="114"/>
  </w:num>
  <w:num w:numId="87">
    <w:abstractNumId w:val="103"/>
  </w:num>
  <w:num w:numId="88">
    <w:abstractNumId w:val="133"/>
  </w:num>
  <w:num w:numId="89">
    <w:abstractNumId w:val="116"/>
  </w:num>
  <w:num w:numId="90">
    <w:abstractNumId w:val="59"/>
  </w:num>
  <w:num w:numId="91">
    <w:abstractNumId w:val="90"/>
  </w:num>
  <w:num w:numId="92">
    <w:abstractNumId w:val="12"/>
  </w:num>
  <w:num w:numId="93">
    <w:abstractNumId w:val="65"/>
  </w:num>
  <w:num w:numId="94">
    <w:abstractNumId w:val="96"/>
  </w:num>
  <w:num w:numId="95">
    <w:abstractNumId w:val="107"/>
  </w:num>
  <w:num w:numId="96">
    <w:abstractNumId w:val="140"/>
  </w:num>
  <w:num w:numId="97">
    <w:abstractNumId w:val="70"/>
  </w:num>
  <w:num w:numId="98">
    <w:abstractNumId w:val="108"/>
  </w:num>
  <w:num w:numId="99">
    <w:abstractNumId w:val="51"/>
  </w:num>
  <w:num w:numId="100">
    <w:abstractNumId w:val="137"/>
  </w:num>
  <w:num w:numId="101">
    <w:abstractNumId w:val="15"/>
  </w:num>
  <w:num w:numId="102">
    <w:abstractNumId w:val="130"/>
  </w:num>
  <w:num w:numId="103">
    <w:abstractNumId w:val="10"/>
  </w:num>
  <w:num w:numId="104">
    <w:abstractNumId w:val="93"/>
  </w:num>
  <w:num w:numId="10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2"/>
  </w:num>
  <w:num w:numId="111">
    <w:abstractNumId w:val="117"/>
  </w:num>
  <w:num w:numId="112">
    <w:abstractNumId w:val="58"/>
  </w:num>
  <w:num w:numId="113">
    <w:abstractNumId w:val="138"/>
  </w:num>
  <w:num w:numId="114">
    <w:abstractNumId w:val="86"/>
  </w:num>
  <w:num w:numId="1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0"/>
  </w:num>
  <w:num w:numId="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3"/>
  </w:num>
  <w:num w:numId="123">
    <w:abstractNumId w:val="78"/>
  </w:num>
  <w:num w:numId="124">
    <w:abstractNumId w:val="4"/>
  </w:num>
  <w:num w:numId="125">
    <w:abstractNumId w:val="118"/>
  </w:num>
  <w:num w:numId="126">
    <w:abstractNumId w:val="98"/>
  </w:num>
  <w:num w:numId="127">
    <w:abstractNumId w:val="19"/>
  </w:num>
  <w:num w:numId="128">
    <w:abstractNumId w:val="54"/>
  </w:num>
  <w:num w:numId="129">
    <w:abstractNumId w:val="143"/>
  </w:num>
  <w:num w:numId="130">
    <w:abstractNumId w:val="42"/>
  </w:num>
  <w:num w:numId="131">
    <w:abstractNumId w:val="119"/>
  </w:num>
  <w:num w:numId="132">
    <w:abstractNumId w:val="53"/>
  </w:num>
  <w:num w:numId="133">
    <w:abstractNumId w:val="75"/>
  </w:num>
  <w:num w:numId="134">
    <w:abstractNumId w:val="22"/>
  </w:num>
  <w:num w:numId="135">
    <w:abstractNumId w:val="112"/>
  </w:num>
  <w:num w:numId="136">
    <w:abstractNumId w:val="1"/>
  </w:num>
  <w:num w:numId="137">
    <w:abstractNumId w:val="135"/>
  </w:num>
  <w:num w:numId="138">
    <w:abstractNumId w:val="25"/>
  </w:num>
  <w:num w:numId="139">
    <w:abstractNumId w:val="71"/>
  </w:num>
  <w:num w:numId="140">
    <w:abstractNumId w:val="27"/>
  </w:num>
  <w:num w:numId="141">
    <w:abstractNumId w:val="13"/>
  </w:num>
  <w:num w:numId="142">
    <w:abstractNumId w:val="57"/>
  </w:num>
  <w:num w:numId="143">
    <w:abstractNumId w:val="127"/>
  </w:num>
  <w:num w:numId="144">
    <w:abstractNumId w:val="95"/>
  </w:num>
  <w:num w:numId="145">
    <w:abstractNumId w:val="11"/>
  </w:num>
  <w:num w:numId="146">
    <w:abstractNumId w:val="105"/>
  </w:num>
  <w:num w:numId="147">
    <w:abstractNumId w:val="48"/>
  </w:num>
  <w:num w:numId="148">
    <w:abstractNumId w:val="0"/>
  </w:num>
  <w:num w:numId="149">
    <w:abstractNumId w:val="56"/>
  </w:num>
  <w:num w:numId="150">
    <w:abstractNumId w:val="4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61"/>
    <w:rsid w:val="0000257C"/>
    <w:rsid w:val="00007CA2"/>
    <w:rsid w:val="00010736"/>
    <w:rsid w:val="00012D07"/>
    <w:rsid w:val="00014CD9"/>
    <w:rsid w:val="00016B16"/>
    <w:rsid w:val="00027FE7"/>
    <w:rsid w:val="000374EC"/>
    <w:rsid w:val="00040618"/>
    <w:rsid w:val="000442FF"/>
    <w:rsid w:val="00044A44"/>
    <w:rsid w:val="0005259E"/>
    <w:rsid w:val="000674EF"/>
    <w:rsid w:val="00071B26"/>
    <w:rsid w:val="00074058"/>
    <w:rsid w:val="00076C91"/>
    <w:rsid w:val="00077ECF"/>
    <w:rsid w:val="0008021A"/>
    <w:rsid w:val="00085EFB"/>
    <w:rsid w:val="00093315"/>
    <w:rsid w:val="00094658"/>
    <w:rsid w:val="00096533"/>
    <w:rsid w:val="000A0A8F"/>
    <w:rsid w:val="000A0BCD"/>
    <w:rsid w:val="000A2051"/>
    <w:rsid w:val="000A3973"/>
    <w:rsid w:val="000A6757"/>
    <w:rsid w:val="000A7135"/>
    <w:rsid w:val="000A7443"/>
    <w:rsid w:val="000B0A1B"/>
    <w:rsid w:val="000B5CB1"/>
    <w:rsid w:val="000C08B7"/>
    <w:rsid w:val="000C520A"/>
    <w:rsid w:val="000C629A"/>
    <w:rsid w:val="000C6B6D"/>
    <w:rsid w:val="000D3AAD"/>
    <w:rsid w:val="000D5D47"/>
    <w:rsid w:val="000D69A2"/>
    <w:rsid w:val="000D76BB"/>
    <w:rsid w:val="000E0FEF"/>
    <w:rsid w:val="000E127F"/>
    <w:rsid w:val="000E2875"/>
    <w:rsid w:val="000E3251"/>
    <w:rsid w:val="000E58C7"/>
    <w:rsid w:val="000E7A64"/>
    <w:rsid w:val="000F4896"/>
    <w:rsid w:val="00101090"/>
    <w:rsid w:val="00110321"/>
    <w:rsid w:val="00111C6C"/>
    <w:rsid w:val="0012048E"/>
    <w:rsid w:val="001220EA"/>
    <w:rsid w:val="0012398E"/>
    <w:rsid w:val="00123FC7"/>
    <w:rsid w:val="00136B04"/>
    <w:rsid w:val="00136DEE"/>
    <w:rsid w:val="0014084A"/>
    <w:rsid w:val="00144BC4"/>
    <w:rsid w:val="0014792B"/>
    <w:rsid w:val="00152811"/>
    <w:rsid w:val="00152870"/>
    <w:rsid w:val="001550C5"/>
    <w:rsid w:val="00163E4C"/>
    <w:rsid w:val="00166735"/>
    <w:rsid w:val="00173284"/>
    <w:rsid w:val="001756E0"/>
    <w:rsid w:val="0017727E"/>
    <w:rsid w:val="00180634"/>
    <w:rsid w:val="00180CB9"/>
    <w:rsid w:val="00181073"/>
    <w:rsid w:val="0019387C"/>
    <w:rsid w:val="00195B32"/>
    <w:rsid w:val="00196216"/>
    <w:rsid w:val="0019696B"/>
    <w:rsid w:val="00196CCC"/>
    <w:rsid w:val="001A0AE1"/>
    <w:rsid w:val="001A452C"/>
    <w:rsid w:val="001A5F28"/>
    <w:rsid w:val="001A74CE"/>
    <w:rsid w:val="001B08C5"/>
    <w:rsid w:val="001B45C7"/>
    <w:rsid w:val="001B467B"/>
    <w:rsid w:val="001B72B9"/>
    <w:rsid w:val="001C0F79"/>
    <w:rsid w:val="001C2A2A"/>
    <w:rsid w:val="001C2B57"/>
    <w:rsid w:val="001C2C5C"/>
    <w:rsid w:val="001D2688"/>
    <w:rsid w:val="001E03E8"/>
    <w:rsid w:val="001E22ED"/>
    <w:rsid w:val="001E2B8C"/>
    <w:rsid w:val="001E42A2"/>
    <w:rsid w:val="001E60A8"/>
    <w:rsid w:val="001F60EF"/>
    <w:rsid w:val="00205A41"/>
    <w:rsid w:val="00212671"/>
    <w:rsid w:val="00212E51"/>
    <w:rsid w:val="002166A1"/>
    <w:rsid w:val="00216840"/>
    <w:rsid w:val="00220EE4"/>
    <w:rsid w:val="00224458"/>
    <w:rsid w:val="0022629E"/>
    <w:rsid w:val="002275CC"/>
    <w:rsid w:val="00236609"/>
    <w:rsid w:val="00237477"/>
    <w:rsid w:val="00243F11"/>
    <w:rsid w:val="00246C78"/>
    <w:rsid w:val="002502CF"/>
    <w:rsid w:val="0026567E"/>
    <w:rsid w:val="00266903"/>
    <w:rsid w:val="00272CE6"/>
    <w:rsid w:val="002769ED"/>
    <w:rsid w:val="00284236"/>
    <w:rsid w:val="002878F5"/>
    <w:rsid w:val="00287C3D"/>
    <w:rsid w:val="00291101"/>
    <w:rsid w:val="002928A6"/>
    <w:rsid w:val="0029353D"/>
    <w:rsid w:val="00295B25"/>
    <w:rsid w:val="0029631A"/>
    <w:rsid w:val="00296A6B"/>
    <w:rsid w:val="002A00CE"/>
    <w:rsid w:val="002A02D5"/>
    <w:rsid w:val="002A0ED5"/>
    <w:rsid w:val="002A5512"/>
    <w:rsid w:val="002A6823"/>
    <w:rsid w:val="002B41B6"/>
    <w:rsid w:val="002B4C0B"/>
    <w:rsid w:val="002C1DBF"/>
    <w:rsid w:val="002C3756"/>
    <w:rsid w:val="002C68CB"/>
    <w:rsid w:val="002C6FD6"/>
    <w:rsid w:val="002D6040"/>
    <w:rsid w:val="002E0E66"/>
    <w:rsid w:val="002E161E"/>
    <w:rsid w:val="002E26BC"/>
    <w:rsid w:val="002E4821"/>
    <w:rsid w:val="002E65CD"/>
    <w:rsid w:val="002E6F21"/>
    <w:rsid w:val="002E7B86"/>
    <w:rsid w:val="002F1B3D"/>
    <w:rsid w:val="002F2ED7"/>
    <w:rsid w:val="002F46D7"/>
    <w:rsid w:val="002F4766"/>
    <w:rsid w:val="002F6F50"/>
    <w:rsid w:val="00303BD8"/>
    <w:rsid w:val="0030747D"/>
    <w:rsid w:val="00316C15"/>
    <w:rsid w:val="00316D84"/>
    <w:rsid w:val="00322CC5"/>
    <w:rsid w:val="003233D6"/>
    <w:rsid w:val="00323F03"/>
    <w:rsid w:val="00330174"/>
    <w:rsid w:val="00333216"/>
    <w:rsid w:val="00340FC2"/>
    <w:rsid w:val="00343FF4"/>
    <w:rsid w:val="00356E37"/>
    <w:rsid w:val="00363595"/>
    <w:rsid w:val="003645AE"/>
    <w:rsid w:val="003649B1"/>
    <w:rsid w:val="0036561F"/>
    <w:rsid w:val="003700AA"/>
    <w:rsid w:val="00371617"/>
    <w:rsid w:val="00371A8C"/>
    <w:rsid w:val="00372E40"/>
    <w:rsid w:val="00375243"/>
    <w:rsid w:val="003801CF"/>
    <w:rsid w:val="00383BC2"/>
    <w:rsid w:val="0039741E"/>
    <w:rsid w:val="003A6997"/>
    <w:rsid w:val="003B243B"/>
    <w:rsid w:val="003B477B"/>
    <w:rsid w:val="003B554C"/>
    <w:rsid w:val="003B768A"/>
    <w:rsid w:val="003C3038"/>
    <w:rsid w:val="003C55FD"/>
    <w:rsid w:val="003C5DAC"/>
    <w:rsid w:val="003D3C60"/>
    <w:rsid w:val="003D4527"/>
    <w:rsid w:val="003D47A5"/>
    <w:rsid w:val="003E171C"/>
    <w:rsid w:val="003E3B4A"/>
    <w:rsid w:val="003E4DDB"/>
    <w:rsid w:val="003E6EEE"/>
    <w:rsid w:val="003F3D0C"/>
    <w:rsid w:val="003F60B6"/>
    <w:rsid w:val="00400027"/>
    <w:rsid w:val="00407DF7"/>
    <w:rsid w:val="0041063E"/>
    <w:rsid w:val="00415C82"/>
    <w:rsid w:val="00416722"/>
    <w:rsid w:val="00420460"/>
    <w:rsid w:val="00420CE8"/>
    <w:rsid w:val="004324D5"/>
    <w:rsid w:val="0044249A"/>
    <w:rsid w:val="00460448"/>
    <w:rsid w:val="0046044C"/>
    <w:rsid w:val="004607B9"/>
    <w:rsid w:val="00462141"/>
    <w:rsid w:val="0046501C"/>
    <w:rsid w:val="00470823"/>
    <w:rsid w:val="004747F4"/>
    <w:rsid w:val="00474A32"/>
    <w:rsid w:val="00490C34"/>
    <w:rsid w:val="0049460A"/>
    <w:rsid w:val="0049724E"/>
    <w:rsid w:val="004A0A8A"/>
    <w:rsid w:val="004A1B61"/>
    <w:rsid w:val="004A32D8"/>
    <w:rsid w:val="004A53A3"/>
    <w:rsid w:val="004B144C"/>
    <w:rsid w:val="004B34DF"/>
    <w:rsid w:val="004B4C30"/>
    <w:rsid w:val="004B4FD3"/>
    <w:rsid w:val="004B50D6"/>
    <w:rsid w:val="004B54E4"/>
    <w:rsid w:val="004C090A"/>
    <w:rsid w:val="004C5BC3"/>
    <w:rsid w:val="004D3219"/>
    <w:rsid w:val="004D69A9"/>
    <w:rsid w:val="004E14E6"/>
    <w:rsid w:val="004E34D7"/>
    <w:rsid w:val="004E699A"/>
    <w:rsid w:val="004E7C9A"/>
    <w:rsid w:val="004F33FA"/>
    <w:rsid w:val="004F4B0A"/>
    <w:rsid w:val="004F500E"/>
    <w:rsid w:val="00503A96"/>
    <w:rsid w:val="0050595C"/>
    <w:rsid w:val="005171DE"/>
    <w:rsid w:val="00517F24"/>
    <w:rsid w:val="005260FD"/>
    <w:rsid w:val="00530D15"/>
    <w:rsid w:val="0053125F"/>
    <w:rsid w:val="0053335D"/>
    <w:rsid w:val="005339F3"/>
    <w:rsid w:val="00533F77"/>
    <w:rsid w:val="00536751"/>
    <w:rsid w:val="00540562"/>
    <w:rsid w:val="00545539"/>
    <w:rsid w:val="005516AE"/>
    <w:rsid w:val="00560F24"/>
    <w:rsid w:val="005628F4"/>
    <w:rsid w:val="0056567D"/>
    <w:rsid w:val="00570CED"/>
    <w:rsid w:val="00571403"/>
    <w:rsid w:val="0057250E"/>
    <w:rsid w:val="005746B5"/>
    <w:rsid w:val="0057752C"/>
    <w:rsid w:val="00580B47"/>
    <w:rsid w:val="00580CB7"/>
    <w:rsid w:val="005813D1"/>
    <w:rsid w:val="00586F51"/>
    <w:rsid w:val="00587E0A"/>
    <w:rsid w:val="005A0928"/>
    <w:rsid w:val="005A0C11"/>
    <w:rsid w:val="005A15BD"/>
    <w:rsid w:val="005A59B6"/>
    <w:rsid w:val="005A5BB9"/>
    <w:rsid w:val="005A6279"/>
    <w:rsid w:val="005A7BC6"/>
    <w:rsid w:val="005B46DE"/>
    <w:rsid w:val="005B4D1C"/>
    <w:rsid w:val="005B682B"/>
    <w:rsid w:val="005B6EB2"/>
    <w:rsid w:val="005C4C3B"/>
    <w:rsid w:val="005C6083"/>
    <w:rsid w:val="005C73F5"/>
    <w:rsid w:val="005D6CDF"/>
    <w:rsid w:val="005E067F"/>
    <w:rsid w:val="005E53F5"/>
    <w:rsid w:val="005E5ACB"/>
    <w:rsid w:val="005F2095"/>
    <w:rsid w:val="00600D86"/>
    <w:rsid w:val="00601AE4"/>
    <w:rsid w:val="00601BEC"/>
    <w:rsid w:val="00603923"/>
    <w:rsid w:val="0060446E"/>
    <w:rsid w:val="006064DB"/>
    <w:rsid w:val="00611F0E"/>
    <w:rsid w:val="00616B02"/>
    <w:rsid w:val="006170F4"/>
    <w:rsid w:val="006202AC"/>
    <w:rsid w:val="00622FC8"/>
    <w:rsid w:val="00627104"/>
    <w:rsid w:val="00633773"/>
    <w:rsid w:val="00634648"/>
    <w:rsid w:val="00635FA6"/>
    <w:rsid w:val="00642FB9"/>
    <w:rsid w:val="006437BE"/>
    <w:rsid w:val="00650ECE"/>
    <w:rsid w:val="00651842"/>
    <w:rsid w:val="00653CEA"/>
    <w:rsid w:val="00656BB5"/>
    <w:rsid w:val="00662700"/>
    <w:rsid w:val="00662F06"/>
    <w:rsid w:val="00664B81"/>
    <w:rsid w:val="00672252"/>
    <w:rsid w:val="00682C5F"/>
    <w:rsid w:val="006845DC"/>
    <w:rsid w:val="0069431A"/>
    <w:rsid w:val="006A1C38"/>
    <w:rsid w:val="006A7164"/>
    <w:rsid w:val="006B2A93"/>
    <w:rsid w:val="006B30FC"/>
    <w:rsid w:val="006B4213"/>
    <w:rsid w:val="006B6526"/>
    <w:rsid w:val="006B7AE3"/>
    <w:rsid w:val="006B7F5E"/>
    <w:rsid w:val="006C02B8"/>
    <w:rsid w:val="006C1985"/>
    <w:rsid w:val="006C2534"/>
    <w:rsid w:val="006C3B59"/>
    <w:rsid w:val="006D13EA"/>
    <w:rsid w:val="006D1FEB"/>
    <w:rsid w:val="006D50CD"/>
    <w:rsid w:val="006E29A5"/>
    <w:rsid w:val="006E37C7"/>
    <w:rsid w:val="006E3D7B"/>
    <w:rsid w:val="007004BB"/>
    <w:rsid w:val="00703616"/>
    <w:rsid w:val="0070596F"/>
    <w:rsid w:val="0070694B"/>
    <w:rsid w:val="007229A4"/>
    <w:rsid w:val="00724EDF"/>
    <w:rsid w:val="00726BDB"/>
    <w:rsid w:val="00732F43"/>
    <w:rsid w:val="00733538"/>
    <w:rsid w:val="00733C9E"/>
    <w:rsid w:val="00735836"/>
    <w:rsid w:val="00736850"/>
    <w:rsid w:val="007438B8"/>
    <w:rsid w:val="00745334"/>
    <w:rsid w:val="007461D5"/>
    <w:rsid w:val="00746646"/>
    <w:rsid w:val="00746A59"/>
    <w:rsid w:val="00747CBC"/>
    <w:rsid w:val="00757774"/>
    <w:rsid w:val="00757E7C"/>
    <w:rsid w:val="00760876"/>
    <w:rsid w:val="00767CBE"/>
    <w:rsid w:val="00777E20"/>
    <w:rsid w:val="0078024B"/>
    <w:rsid w:val="007819C3"/>
    <w:rsid w:val="0078211C"/>
    <w:rsid w:val="007867D4"/>
    <w:rsid w:val="00790C05"/>
    <w:rsid w:val="007932BB"/>
    <w:rsid w:val="00796999"/>
    <w:rsid w:val="007A0F5D"/>
    <w:rsid w:val="007B7443"/>
    <w:rsid w:val="007C7332"/>
    <w:rsid w:val="007D1C17"/>
    <w:rsid w:val="007D2BA1"/>
    <w:rsid w:val="007D41D4"/>
    <w:rsid w:val="007D6984"/>
    <w:rsid w:val="007E4665"/>
    <w:rsid w:val="007F37BE"/>
    <w:rsid w:val="007F3A1A"/>
    <w:rsid w:val="007F47E5"/>
    <w:rsid w:val="007F72EA"/>
    <w:rsid w:val="007F7C16"/>
    <w:rsid w:val="008000F5"/>
    <w:rsid w:val="008052F6"/>
    <w:rsid w:val="0081302C"/>
    <w:rsid w:val="00816723"/>
    <w:rsid w:val="00820206"/>
    <w:rsid w:val="00820FA6"/>
    <w:rsid w:val="00830BF4"/>
    <w:rsid w:val="00830F95"/>
    <w:rsid w:val="008345D2"/>
    <w:rsid w:val="00834D8F"/>
    <w:rsid w:val="00836562"/>
    <w:rsid w:val="00837509"/>
    <w:rsid w:val="00841929"/>
    <w:rsid w:val="00850BFB"/>
    <w:rsid w:val="00850D2F"/>
    <w:rsid w:val="00852579"/>
    <w:rsid w:val="00855578"/>
    <w:rsid w:val="00861777"/>
    <w:rsid w:val="008628CB"/>
    <w:rsid w:val="00862EF5"/>
    <w:rsid w:val="008646CE"/>
    <w:rsid w:val="00871360"/>
    <w:rsid w:val="00874497"/>
    <w:rsid w:val="008825A3"/>
    <w:rsid w:val="008848DC"/>
    <w:rsid w:val="008855FB"/>
    <w:rsid w:val="00886976"/>
    <w:rsid w:val="0089033C"/>
    <w:rsid w:val="00892DE7"/>
    <w:rsid w:val="008A02EB"/>
    <w:rsid w:val="008A6357"/>
    <w:rsid w:val="008A6D32"/>
    <w:rsid w:val="008A7884"/>
    <w:rsid w:val="008B24E1"/>
    <w:rsid w:val="008B576A"/>
    <w:rsid w:val="008B66FB"/>
    <w:rsid w:val="008C1098"/>
    <w:rsid w:val="008C3408"/>
    <w:rsid w:val="008D1830"/>
    <w:rsid w:val="008D48DC"/>
    <w:rsid w:val="008E582A"/>
    <w:rsid w:val="008E5A18"/>
    <w:rsid w:val="008F5CA1"/>
    <w:rsid w:val="00902EA7"/>
    <w:rsid w:val="00903D9C"/>
    <w:rsid w:val="009055EE"/>
    <w:rsid w:val="009074EA"/>
    <w:rsid w:val="00913710"/>
    <w:rsid w:val="009148F8"/>
    <w:rsid w:val="009152DD"/>
    <w:rsid w:val="00922D92"/>
    <w:rsid w:val="00923958"/>
    <w:rsid w:val="00923F90"/>
    <w:rsid w:val="009248B3"/>
    <w:rsid w:val="00940BD9"/>
    <w:rsid w:val="009415AB"/>
    <w:rsid w:val="00943E93"/>
    <w:rsid w:val="00946499"/>
    <w:rsid w:val="009517E9"/>
    <w:rsid w:val="00951E60"/>
    <w:rsid w:val="0095236F"/>
    <w:rsid w:val="009573EF"/>
    <w:rsid w:val="009607ED"/>
    <w:rsid w:val="009615A7"/>
    <w:rsid w:val="00961BBC"/>
    <w:rsid w:val="00962DE1"/>
    <w:rsid w:val="0096482A"/>
    <w:rsid w:val="00964939"/>
    <w:rsid w:val="00966997"/>
    <w:rsid w:val="00975211"/>
    <w:rsid w:val="009752DE"/>
    <w:rsid w:val="0097683A"/>
    <w:rsid w:val="00980F49"/>
    <w:rsid w:val="0098622E"/>
    <w:rsid w:val="00991076"/>
    <w:rsid w:val="00991B0C"/>
    <w:rsid w:val="00992104"/>
    <w:rsid w:val="00994F3E"/>
    <w:rsid w:val="00996140"/>
    <w:rsid w:val="009A0BF1"/>
    <w:rsid w:val="009A34A6"/>
    <w:rsid w:val="009A5C87"/>
    <w:rsid w:val="009B4E45"/>
    <w:rsid w:val="009B7337"/>
    <w:rsid w:val="009C19E0"/>
    <w:rsid w:val="009C438F"/>
    <w:rsid w:val="009D1259"/>
    <w:rsid w:val="009D2E19"/>
    <w:rsid w:val="009D793C"/>
    <w:rsid w:val="009E1AEC"/>
    <w:rsid w:val="009E434F"/>
    <w:rsid w:val="009F1B73"/>
    <w:rsid w:val="009F4F3C"/>
    <w:rsid w:val="009F7B16"/>
    <w:rsid w:val="00A03E7D"/>
    <w:rsid w:val="00A149AB"/>
    <w:rsid w:val="00A168B4"/>
    <w:rsid w:val="00A168C3"/>
    <w:rsid w:val="00A174C6"/>
    <w:rsid w:val="00A27ACB"/>
    <w:rsid w:val="00A311C1"/>
    <w:rsid w:val="00A33898"/>
    <w:rsid w:val="00A3535D"/>
    <w:rsid w:val="00A3664A"/>
    <w:rsid w:val="00A40487"/>
    <w:rsid w:val="00A42C9B"/>
    <w:rsid w:val="00A43556"/>
    <w:rsid w:val="00A43C31"/>
    <w:rsid w:val="00A44769"/>
    <w:rsid w:val="00A45277"/>
    <w:rsid w:val="00A47F0B"/>
    <w:rsid w:val="00A54534"/>
    <w:rsid w:val="00A55165"/>
    <w:rsid w:val="00A567B1"/>
    <w:rsid w:val="00A603C7"/>
    <w:rsid w:val="00A620D9"/>
    <w:rsid w:val="00A62BD4"/>
    <w:rsid w:val="00A703DA"/>
    <w:rsid w:val="00A72CE4"/>
    <w:rsid w:val="00A76050"/>
    <w:rsid w:val="00A81B6E"/>
    <w:rsid w:val="00A90024"/>
    <w:rsid w:val="00A923B4"/>
    <w:rsid w:val="00A956FE"/>
    <w:rsid w:val="00A95BA3"/>
    <w:rsid w:val="00AA345E"/>
    <w:rsid w:val="00AA3469"/>
    <w:rsid w:val="00AB0FEA"/>
    <w:rsid w:val="00AB1DE4"/>
    <w:rsid w:val="00AB1F6E"/>
    <w:rsid w:val="00AB3777"/>
    <w:rsid w:val="00AB52BB"/>
    <w:rsid w:val="00AB65D0"/>
    <w:rsid w:val="00AC1EC1"/>
    <w:rsid w:val="00AD2BEC"/>
    <w:rsid w:val="00AD4E6C"/>
    <w:rsid w:val="00AD7205"/>
    <w:rsid w:val="00AE24FC"/>
    <w:rsid w:val="00AE4A53"/>
    <w:rsid w:val="00AE5761"/>
    <w:rsid w:val="00AE6E69"/>
    <w:rsid w:val="00AE7E73"/>
    <w:rsid w:val="00AF1EAE"/>
    <w:rsid w:val="00AF35C3"/>
    <w:rsid w:val="00AF35EA"/>
    <w:rsid w:val="00AF71F2"/>
    <w:rsid w:val="00B0194D"/>
    <w:rsid w:val="00B023D5"/>
    <w:rsid w:val="00B024A4"/>
    <w:rsid w:val="00B04957"/>
    <w:rsid w:val="00B05AF3"/>
    <w:rsid w:val="00B06D5B"/>
    <w:rsid w:val="00B130C8"/>
    <w:rsid w:val="00B1483A"/>
    <w:rsid w:val="00B158F6"/>
    <w:rsid w:val="00B16CF5"/>
    <w:rsid w:val="00B1748E"/>
    <w:rsid w:val="00B178E7"/>
    <w:rsid w:val="00B21164"/>
    <w:rsid w:val="00B22926"/>
    <w:rsid w:val="00B3281F"/>
    <w:rsid w:val="00B35A11"/>
    <w:rsid w:val="00B35C58"/>
    <w:rsid w:val="00B409DF"/>
    <w:rsid w:val="00B42B79"/>
    <w:rsid w:val="00B53A76"/>
    <w:rsid w:val="00B562B0"/>
    <w:rsid w:val="00B62E71"/>
    <w:rsid w:val="00B67081"/>
    <w:rsid w:val="00B720DC"/>
    <w:rsid w:val="00B737F8"/>
    <w:rsid w:val="00B75598"/>
    <w:rsid w:val="00B83AB0"/>
    <w:rsid w:val="00B93917"/>
    <w:rsid w:val="00B94A91"/>
    <w:rsid w:val="00B95D69"/>
    <w:rsid w:val="00B9655F"/>
    <w:rsid w:val="00BA0262"/>
    <w:rsid w:val="00BA26E7"/>
    <w:rsid w:val="00BA3D16"/>
    <w:rsid w:val="00BA7CE8"/>
    <w:rsid w:val="00BB293A"/>
    <w:rsid w:val="00BB38A0"/>
    <w:rsid w:val="00BB400E"/>
    <w:rsid w:val="00BB4C61"/>
    <w:rsid w:val="00BC218D"/>
    <w:rsid w:val="00BC552D"/>
    <w:rsid w:val="00BD1BBF"/>
    <w:rsid w:val="00BD30CF"/>
    <w:rsid w:val="00BD37B7"/>
    <w:rsid w:val="00BD3F52"/>
    <w:rsid w:val="00BD4EB9"/>
    <w:rsid w:val="00BD7782"/>
    <w:rsid w:val="00BE7621"/>
    <w:rsid w:val="00BF268F"/>
    <w:rsid w:val="00BF4A7E"/>
    <w:rsid w:val="00BF5244"/>
    <w:rsid w:val="00BF5D0D"/>
    <w:rsid w:val="00C0386E"/>
    <w:rsid w:val="00C039D9"/>
    <w:rsid w:val="00C1480E"/>
    <w:rsid w:val="00C16B41"/>
    <w:rsid w:val="00C200FB"/>
    <w:rsid w:val="00C213FA"/>
    <w:rsid w:val="00C234C5"/>
    <w:rsid w:val="00C23698"/>
    <w:rsid w:val="00C25597"/>
    <w:rsid w:val="00C34859"/>
    <w:rsid w:val="00C4050C"/>
    <w:rsid w:val="00C40591"/>
    <w:rsid w:val="00C43974"/>
    <w:rsid w:val="00C44EC8"/>
    <w:rsid w:val="00C46AB6"/>
    <w:rsid w:val="00C56417"/>
    <w:rsid w:val="00C62681"/>
    <w:rsid w:val="00C634BD"/>
    <w:rsid w:val="00C65451"/>
    <w:rsid w:val="00C65875"/>
    <w:rsid w:val="00C7167A"/>
    <w:rsid w:val="00C71D02"/>
    <w:rsid w:val="00C73CC5"/>
    <w:rsid w:val="00C75F4D"/>
    <w:rsid w:val="00C824F9"/>
    <w:rsid w:val="00C85FC4"/>
    <w:rsid w:val="00C9738F"/>
    <w:rsid w:val="00CA1D7F"/>
    <w:rsid w:val="00CB249A"/>
    <w:rsid w:val="00CB3D81"/>
    <w:rsid w:val="00CB5CF1"/>
    <w:rsid w:val="00CB6E93"/>
    <w:rsid w:val="00CB7591"/>
    <w:rsid w:val="00CC080F"/>
    <w:rsid w:val="00CC0BFA"/>
    <w:rsid w:val="00CD010B"/>
    <w:rsid w:val="00CD3DD0"/>
    <w:rsid w:val="00CD4803"/>
    <w:rsid w:val="00CD727B"/>
    <w:rsid w:val="00CD7600"/>
    <w:rsid w:val="00CE2321"/>
    <w:rsid w:val="00CE69E3"/>
    <w:rsid w:val="00CF1B4C"/>
    <w:rsid w:val="00CF33A3"/>
    <w:rsid w:val="00CF4F4C"/>
    <w:rsid w:val="00D01B60"/>
    <w:rsid w:val="00D04D53"/>
    <w:rsid w:val="00D0503D"/>
    <w:rsid w:val="00D05833"/>
    <w:rsid w:val="00D125AD"/>
    <w:rsid w:val="00D14C55"/>
    <w:rsid w:val="00D1566C"/>
    <w:rsid w:val="00D219D1"/>
    <w:rsid w:val="00D23663"/>
    <w:rsid w:val="00D27530"/>
    <w:rsid w:val="00D31494"/>
    <w:rsid w:val="00D37983"/>
    <w:rsid w:val="00D42C78"/>
    <w:rsid w:val="00D44D78"/>
    <w:rsid w:val="00D53848"/>
    <w:rsid w:val="00D55048"/>
    <w:rsid w:val="00D60265"/>
    <w:rsid w:val="00D60548"/>
    <w:rsid w:val="00D61D3E"/>
    <w:rsid w:val="00D66514"/>
    <w:rsid w:val="00D7206D"/>
    <w:rsid w:val="00D7240B"/>
    <w:rsid w:val="00D7490B"/>
    <w:rsid w:val="00D76540"/>
    <w:rsid w:val="00D86E76"/>
    <w:rsid w:val="00D96CA3"/>
    <w:rsid w:val="00DA0D98"/>
    <w:rsid w:val="00DA12B3"/>
    <w:rsid w:val="00DA521E"/>
    <w:rsid w:val="00DB4F52"/>
    <w:rsid w:val="00DB50ED"/>
    <w:rsid w:val="00DB7A8F"/>
    <w:rsid w:val="00DC1CEC"/>
    <w:rsid w:val="00DC1FF8"/>
    <w:rsid w:val="00DC32D3"/>
    <w:rsid w:val="00DD130C"/>
    <w:rsid w:val="00DD1AC1"/>
    <w:rsid w:val="00DD49E2"/>
    <w:rsid w:val="00DD541D"/>
    <w:rsid w:val="00DD5B6E"/>
    <w:rsid w:val="00DD6041"/>
    <w:rsid w:val="00DD7F2D"/>
    <w:rsid w:val="00DE0502"/>
    <w:rsid w:val="00DE0C76"/>
    <w:rsid w:val="00DE130C"/>
    <w:rsid w:val="00DE1D7F"/>
    <w:rsid w:val="00DE4131"/>
    <w:rsid w:val="00DF108F"/>
    <w:rsid w:val="00DF1661"/>
    <w:rsid w:val="00DF5F22"/>
    <w:rsid w:val="00DF6753"/>
    <w:rsid w:val="00E04BA4"/>
    <w:rsid w:val="00E054AA"/>
    <w:rsid w:val="00E1538C"/>
    <w:rsid w:val="00E16B50"/>
    <w:rsid w:val="00E173AE"/>
    <w:rsid w:val="00E2211D"/>
    <w:rsid w:val="00E3049E"/>
    <w:rsid w:val="00E33FD1"/>
    <w:rsid w:val="00E37088"/>
    <w:rsid w:val="00E41725"/>
    <w:rsid w:val="00E42774"/>
    <w:rsid w:val="00E46532"/>
    <w:rsid w:val="00E50150"/>
    <w:rsid w:val="00E55684"/>
    <w:rsid w:val="00E66A66"/>
    <w:rsid w:val="00E67139"/>
    <w:rsid w:val="00E70935"/>
    <w:rsid w:val="00E7131C"/>
    <w:rsid w:val="00E7289F"/>
    <w:rsid w:val="00E73767"/>
    <w:rsid w:val="00E77B38"/>
    <w:rsid w:val="00E822E7"/>
    <w:rsid w:val="00E923BB"/>
    <w:rsid w:val="00E94062"/>
    <w:rsid w:val="00E946E4"/>
    <w:rsid w:val="00E96834"/>
    <w:rsid w:val="00EA55B4"/>
    <w:rsid w:val="00EA71C3"/>
    <w:rsid w:val="00EB0ACF"/>
    <w:rsid w:val="00EB408A"/>
    <w:rsid w:val="00EB5CE7"/>
    <w:rsid w:val="00EB7068"/>
    <w:rsid w:val="00EC386D"/>
    <w:rsid w:val="00EC4639"/>
    <w:rsid w:val="00EC4B5E"/>
    <w:rsid w:val="00EC5143"/>
    <w:rsid w:val="00EC7E8C"/>
    <w:rsid w:val="00ED1479"/>
    <w:rsid w:val="00ED246C"/>
    <w:rsid w:val="00ED36A4"/>
    <w:rsid w:val="00ED4606"/>
    <w:rsid w:val="00EE2E61"/>
    <w:rsid w:val="00EE3312"/>
    <w:rsid w:val="00EE4027"/>
    <w:rsid w:val="00EF0935"/>
    <w:rsid w:val="00EF4024"/>
    <w:rsid w:val="00EF6F73"/>
    <w:rsid w:val="00F0513C"/>
    <w:rsid w:val="00F100CF"/>
    <w:rsid w:val="00F11CCA"/>
    <w:rsid w:val="00F17A5A"/>
    <w:rsid w:val="00F25651"/>
    <w:rsid w:val="00F274E5"/>
    <w:rsid w:val="00F34835"/>
    <w:rsid w:val="00F37F0D"/>
    <w:rsid w:val="00F41340"/>
    <w:rsid w:val="00F55814"/>
    <w:rsid w:val="00F60469"/>
    <w:rsid w:val="00F6136E"/>
    <w:rsid w:val="00F62B1E"/>
    <w:rsid w:val="00F6484F"/>
    <w:rsid w:val="00F673CD"/>
    <w:rsid w:val="00F6782A"/>
    <w:rsid w:val="00F743A8"/>
    <w:rsid w:val="00F74B85"/>
    <w:rsid w:val="00F77134"/>
    <w:rsid w:val="00F77393"/>
    <w:rsid w:val="00F804C8"/>
    <w:rsid w:val="00F808FE"/>
    <w:rsid w:val="00F82FEE"/>
    <w:rsid w:val="00F85C50"/>
    <w:rsid w:val="00F86C98"/>
    <w:rsid w:val="00F87C67"/>
    <w:rsid w:val="00F930A1"/>
    <w:rsid w:val="00FA0764"/>
    <w:rsid w:val="00FA0C87"/>
    <w:rsid w:val="00FA1E53"/>
    <w:rsid w:val="00FB031D"/>
    <w:rsid w:val="00FB0910"/>
    <w:rsid w:val="00FB1B3B"/>
    <w:rsid w:val="00FC3262"/>
    <w:rsid w:val="00FD0089"/>
    <w:rsid w:val="00FD7EDA"/>
    <w:rsid w:val="00FE2F06"/>
    <w:rsid w:val="00FE430F"/>
    <w:rsid w:val="00FE62A3"/>
    <w:rsid w:val="00FE6A80"/>
    <w:rsid w:val="00FF03B2"/>
    <w:rsid w:val="00FF0A1C"/>
    <w:rsid w:val="00FF3608"/>
    <w:rsid w:val="00FF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333FB4"/>
  <w15:docId w15:val="{1B75EBA3-E7B5-43BE-B460-86FDD846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7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6B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F35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E5761"/>
    <w:pPr>
      <w:keepNext/>
      <w:spacing w:before="240" w:after="60"/>
      <w:outlineLvl w:val="2"/>
    </w:pPr>
    <w:rPr>
      <w:rFonts w:ascii="Arial" w:hAnsi="Arial" w:cs="Arial"/>
      <w:b/>
      <w:bCs/>
      <w:sz w:val="26"/>
      <w:szCs w:val="26"/>
    </w:rPr>
  </w:style>
  <w:style w:type="paragraph" w:styleId="Heading6">
    <w:name w:val="heading 6"/>
    <w:basedOn w:val="Normal"/>
    <w:next w:val="Normal"/>
    <w:link w:val="Heading6Char"/>
    <w:unhideWhenUsed/>
    <w:qFormat/>
    <w:rsid w:val="00AF35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AF35C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6B2A9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AF35C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61"/>
    <w:pPr>
      <w:ind w:left="720"/>
      <w:contextualSpacing/>
    </w:pPr>
  </w:style>
  <w:style w:type="character" w:customStyle="1" w:styleId="Heading3Char">
    <w:name w:val="Heading 3 Char"/>
    <w:basedOn w:val="DefaultParagraphFont"/>
    <w:link w:val="Heading3"/>
    <w:rsid w:val="00AE5761"/>
    <w:rPr>
      <w:rFonts w:ascii="Arial" w:eastAsia="Times New Roman" w:hAnsi="Arial" w:cs="Arial"/>
      <w:b/>
      <w:bCs/>
      <w:sz w:val="26"/>
      <w:szCs w:val="26"/>
    </w:rPr>
  </w:style>
  <w:style w:type="character" w:styleId="Hyperlink">
    <w:name w:val="Hyperlink"/>
    <w:rsid w:val="00AE5761"/>
    <w:rPr>
      <w:color w:val="0000FF"/>
      <w:u w:val="single"/>
    </w:rPr>
  </w:style>
  <w:style w:type="paragraph" w:styleId="Header">
    <w:name w:val="header"/>
    <w:basedOn w:val="Normal"/>
    <w:link w:val="HeaderChar"/>
    <w:unhideWhenUsed/>
    <w:rsid w:val="0050595C"/>
    <w:pPr>
      <w:tabs>
        <w:tab w:val="center" w:pos="4680"/>
        <w:tab w:val="right" w:pos="9360"/>
      </w:tabs>
    </w:pPr>
  </w:style>
  <w:style w:type="character" w:customStyle="1" w:styleId="HeaderChar">
    <w:name w:val="Header Char"/>
    <w:basedOn w:val="DefaultParagraphFont"/>
    <w:link w:val="Header"/>
    <w:uiPriority w:val="99"/>
    <w:rsid w:val="005059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595C"/>
    <w:pPr>
      <w:tabs>
        <w:tab w:val="center" w:pos="4680"/>
        <w:tab w:val="right" w:pos="9360"/>
      </w:tabs>
    </w:pPr>
  </w:style>
  <w:style w:type="character" w:customStyle="1" w:styleId="FooterChar">
    <w:name w:val="Footer Char"/>
    <w:basedOn w:val="DefaultParagraphFont"/>
    <w:link w:val="Footer"/>
    <w:uiPriority w:val="99"/>
    <w:rsid w:val="0050595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6BDB"/>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AF35C3"/>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uiPriority w:val="9"/>
    <w:semiHidden/>
    <w:rsid w:val="00AF35C3"/>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semiHidden/>
    <w:rsid w:val="00AF35C3"/>
    <w:rPr>
      <w:rFonts w:asciiTheme="majorHAnsi" w:eastAsiaTheme="majorEastAsia" w:hAnsiTheme="majorHAnsi" w:cstheme="majorBidi"/>
      <w:i/>
      <w:iCs/>
      <w:color w:val="404040" w:themeColor="text1" w:themeTint="BF"/>
      <w:sz w:val="24"/>
      <w:szCs w:val="24"/>
    </w:rPr>
  </w:style>
  <w:style w:type="character" w:customStyle="1" w:styleId="Heading9Char">
    <w:name w:val="Heading 9 Char"/>
    <w:basedOn w:val="DefaultParagraphFont"/>
    <w:link w:val="Heading9"/>
    <w:uiPriority w:val="9"/>
    <w:semiHidden/>
    <w:rsid w:val="00AF35C3"/>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6B2A93"/>
    <w:rPr>
      <w:rFonts w:asciiTheme="majorHAnsi" w:eastAsiaTheme="majorEastAsia" w:hAnsiTheme="majorHAnsi" w:cstheme="majorBidi"/>
      <w:color w:val="404040" w:themeColor="text1" w:themeTint="BF"/>
      <w:sz w:val="20"/>
      <w:szCs w:val="20"/>
    </w:rPr>
  </w:style>
  <w:style w:type="paragraph" w:styleId="Title">
    <w:name w:val="Title"/>
    <w:basedOn w:val="Normal"/>
    <w:link w:val="TitleChar"/>
    <w:qFormat/>
    <w:rsid w:val="00F743A8"/>
    <w:pPr>
      <w:widowControl/>
      <w:autoSpaceDE/>
      <w:autoSpaceDN/>
      <w:adjustRightInd/>
      <w:jc w:val="center"/>
    </w:pPr>
    <w:rPr>
      <w:b/>
      <w:bCs/>
      <w:sz w:val="30"/>
      <w:szCs w:val="30"/>
    </w:rPr>
  </w:style>
  <w:style w:type="character" w:customStyle="1" w:styleId="TitleChar">
    <w:name w:val="Title Char"/>
    <w:basedOn w:val="DefaultParagraphFont"/>
    <w:link w:val="Title"/>
    <w:rsid w:val="00F743A8"/>
    <w:rPr>
      <w:rFonts w:ascii="Times New Roman" w:eastAsia="Times New Roman" w:hAnsi="Times New Roman" w:cs="Times New Roman"/>
      <w:b/>
      <w:bCs/>
      <w:sz w:val="30"/>
      <w:szCs w:val="30"/>
    </w:rPr>
  </w:style>
  <w:style w:type="paragraph" w:styleId="BodyText">
    <w:name w:val="Body Text"/>
    <w:basedOn w:val="Normal"/>
    <w:link w:val="BodyTextChar"/>
    <w:rsid w:val="00F743A8"/>
    <w:pPr>
      <w:widowControl/>
      <w:tabs>
        <w:tab w:val="left" w:pos="-3060"/>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00"/>
      </w:tabs>
      <w:autoSpaceDE/>
      <w:autoSpaceDN/>
      <w:adjustRightInd/>
      <w:spacing w:line="220" w:lineRule="exact"/>
      <w:ind w:right="-108"/>
    </w:pPr>
    <w:rPr>
      <w:sz w:val="20"/>
      <w:szCs w:val="22"/>
    </w:rPr>
  </w:style>
  <w:style w:type="character" w:customStyle="1" w:styleId="BodyTextChar">
    <w:name w:val="Body Text Char"/>
    <w:basedOn w:val="DefaultParagraphFont"/>
    <w:link w:val="BodyText"/>
    <w:rsid w:val="00F743A8"/>
    <w:rPr>
      <w:rFonts w:ascii="Times New Roman" w:eastAsia="Times New Roman" w:hAnsi="Times New Roman" w:cs="Times New Roman"/>
      <w:sz w:val="20"/>
    </w:rPr>
  </w:style>
  <w:style w:type="paragraph" w:styleId="BodyTextIndent">
    <w:name w:val="Body Text Indent"/>
    <w:basedOn w:val="Normal"/>
    <w:link w:val="BodyTextIndentChar"/>
    <w:rsid w:val="00F743A8"/>
    <w:pPr>
      <w:widowControl/>
      <w:ind w:left="360"/>
    </w:pPr>
    <w:rPr>
      <w:sz w:val="20"/>
    </w:rPr>
  </w:style>
  <w:style w:type="character" w:customStyle="1" w:styleId="BodyTextIndentChar">
    <w:name w:val="Body Text Indent Char"/>
    <w:basedOn w:val="DefaultParagraphFont"/>
    <w:link w:val="BodyTextIndent"/>
    <w:rsid w:val="00F743A8"/>
    <w:rPr>
      <w:rFonts w:ascii="Times New Roman" w:eastAsia="Times New Roman" w:hAnsi="Times New Roman" w:cs="Times New Roman"/>
      <w:sz w:val="20"/>
      <w:szCs w:val="24"/>
    </w:rPr>
  </w:style>
  <w:style w:type="paragraph" w:styleId="BodyText2">
    <w:name w:val="Body Text 2"/>
    <w:basedOn w:val="Normal"/>
    <w:link w:val="BodyText2Char"/>
    <w:rsid w:val="00F743A8"/>
    <w:pPr>
      <w:tabs>
        <w:tab w:val="left" w:pos="-1170"/>
        <w:tab w:val="left" w:pos="-810"/>
        <w:tab w:val="left" w:pos="-90"/>
        <w:tab w:val="left" w:pos="918"/>
        <w:tab w:val="left" w:pos="1350"/>
        <w:tab w:val="left" w:pos="1620"/>
        <w:tab w:val="left" w:pos="2070"/>
        <w:tab w:val="right" w:pos="7110"/>
        <w:tab w:val="left" w:pos="7830"/>
        <w:tab w:val="left" w:pos="8550"/>
        <w:tab w:val="left" w:pos="9270"/>
      </w:tabs>
      <w:autoSpaceDE/>
      <w:autoSpaceDN/>
      <w:adjustRightInd/>
      <w:jc w:val="both"/>
    </w:pPr>
    <w:rPr>
      <w:rFonts w:ascii="CG Times (W1)" w:hAnsi="CG Times (W1)"/>
      <w:snapToGrid w:val="0"/>
      <w:szCs w:val="20"/>
    </w:rPr>
  </w:style>
  <w:style w:type="character" w:customStyle="1" w:styleId="BodyText2Char">
    <w:name w:val="Body Text 2 Char"/>
    <w:basedOn w:val="DefaultParagraphFont"/>
    <w:link w:val="BodyText2"/>
    <w:rsid w:val="00F743A8"/>
    <w:rPr>
      <w:rFonts w:ascii="CG Times (W1)" w:eastAsia="Times New Roman" w:hAnsi="CG Times (W1)" w:cs="Times New Roman"/>
      <w:snapToGrid w:val="0"/>
      <w:sz w:val="24"/>
      <w:szCs w:val="20"/>
    </w:rPr>
  </w:style>
  <w:style w:type="paragraph" w:styleId="BodyText3">
    <w:name w:val="Body Text 3"/>
    <w:basedOn w:val="Normal"/>
    <w:link w:val="BodyText3Char"/>
    <w:rsid w:val="00F743A8"/>
    <w:pPr>
      <w:widowControl/>
      <w:autoSpaceDE/>
      <w:autoSpaceDN/>
      <w:adjustRightInd/>
      <w:jc w:val="both"/>
    </w:pPr>
    <w:rPr>
      <w:sz w:val="22"/>
    </w:rPr>
  </w:style>
  <w:style w:type="character" w:customStyle="1" w:styleId="BodyText3Char">
    <w:name w:val="Body Text 3 Char"/>
    <w:basedOn w:val="DefaultParagraphFont"/>
    <w:link w:val="BodyText3"/>
    <w:rsid w:val="00F743A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D727B"/>
    <w:rPr>
      <w:rFonts w:ascii="Tahoma" w:hAnsi="Tahoma" w:cs="Tahoma"/>
      <w:sz w:val="16"/>
      <w:szCs w:val="16"/>
    </w:rPr>
  </w:style>
  <w:style w:type="character" w:customStyle="1" w:styleId="BalloonTextChar">
    <w:name w:val="Balloon Text Char"/>
    <w:basedOn w:val="DefaultParagraphFont"/>
    <w:link w:val="BalloonText"/>
    <w:uiPriority w:val="99"/>
    <w:semiHidden/>
    <w:rsid w:val="00CD727B"/>
    <w:rPr>
      <w:rFonts w:ascii="Tahoma" w:eastAsia="Times New Roman" w:hAnsi="Tahoma" w:cs="Tahoma"/>
      <w:sz w:val="16"/>
      <w:szCs w:val="16"/>
    </w:rPr>
  </w:style>
  <w:style w:type="character" w:styleId="CommentReference">
    <w:name w:val="annotation reference"/>
    <w:basedOn w:val="DefaultParagraphFont"/>
    <w:unhideWhenUsed/>
    <w:rsid w:val="00C85FC4"/>
    <w:rPr>
      <w:sz w:val="16"/>
      <w:szCs w:val="16"/>
    </w:rPr>
  </w:style>
  <w:style w:type="paragraph" w:styleId="CommentText">
    <w:name w:val="annotation text"/>
    <w:basedOn w:val="Normal"/>
    <w:link w:val="CommentTextChar"/>
    <w:uiPriority w:val="99"/>
    <w:unhideWhenUsed/>
    <w:rsid w:val="00C85FC4"/>
    <w:rPr>
      <w:sz w:val="20"/>
      <w:szCs w:val="20"/>
    </w:rPr>
  </w:style>
  <w:style w:type="character" w:customStyle="1" w:styleId="CommentTextChar">
    <w:name w:val="Comment Text Char"/>
    <w:basedOn w:val="DefaultParagraphFont"/>
    <w:link w:val="CommentText"/>
    <w:uiPriority w:val="99"/>
    <w:rsid w:val="00C85F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FC4"/>
    <w:rPr>
      <w:b/>
      <w:bCs/>
    </w:rPr>
  </w:style>
  <w:style w:type="character" w:customStyle="1" w:styleId="CommentSubjectChar">
    <w:name w:val="Comment Subject Char"/>
    <w:basedOn w:val="CommentTextChar"/>
    <w:link w:val="CommentSubject"/>
    <w:uiPriority w:val="99"/>
    <w:semiHidden/>
    <w:rsid w:val="00C85FC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164"/>
    <w:rPr>
      <w:color w:val="800080" w:themeColor="followedHyperlink"/>
      <w:u w:val="single"/>
    </w:rPr>
  </w:style>
  <w:style w:type="paragraph" w:styleId="Revision">
    <w:name w:val="Revision"/>
    <w:hidden/>
    <w:uiPriority w:val="99"/>
    <w:semiHidden/>
    <w:rsid w:val="003B477B"/>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B67081"/>
    <w:pPr>
      <w:widowControl/>
      <w:autoSpaceDE/>
      <w:autoSpaceDN/>
      <w:adjustRightInd/>
      <w:spacing w:line="276" w:lineRule="auto"/>
      <w:outlineLvl w:val="9"/>
    </w:pPr>
    <w:rPr>
      <w:lang w:eastAsia="ja-JP"/>
    </w:rPr>
  </w:style>
  <w:style w:type="paragraph" w:styleId="TOC1">
    <w:name w:val="toc 1"/>
    <w:basedOn w:val="Normal"/>
    <w:next w:val="Normal"/>
    <w:autoRedefine/>
    <w:uiPriority w:val="39"/>
    <w:unhideWhenUsed/>
    <w:rsid w:val="00B67081"/>
    <w:pPr>
      <w:spacing w:after="100"/>
    </w:pPr>
  </w:style>
  <w:style w:type="paragraph" w:styleId="TOC2">
    <w:name w:val="toc 2"/>
    <w:basedOn w:val="Normal"/>
    <w:next w:val="Normal"/>
    <w:autoRedefine/>
    <w:uiPriority w:val="39"/>
    <w:unhideWhenUsed/>
    <w:rsid w:val="00B6708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2255">
      <w:bodyDiv w:val="1"/>
      <w:marLeft w:val="0"/>
      <w:marRight w:val="0"/>
      <w:marTop w:val="0"/>
      <w:marBottom w:val="0"/>
      <w:divBdr>
        <w:top w:val="none" w:sz="0" w:space="0" w:color="auto"/>
        <w:left w:val="none" w:sz="0" w:space="0" w:color="auto"/>
        <w:bottom w:val="none" w:sz="0" w:space="0" w:color="auto"/>
        <w:right w:val="none" w:sz="0" w:space="0" w:color="auto"/>
      </w:divBdr>
    </w:div>
    <w:div w:id="836961831">
      <w:bodyDiv w:val="1"/>
      <w:marLeft w:val="0"/>
      <w:marRight w:val="0"/>
      <w:marTop w:val="0"/>
      <w:marBottom w:val="0"/>
      <w:divBdr>
        <w:top w:val="none" w:sz="0" w:space="0" w:color="auto"/>
        <w:left w:val="none" w:sz="0" w:space="0" w:color="auto"/>
        <w:bottom w:val="none" w:sz="0" w:space="0" w:color="auto"/>
        <w:right w:val="none" w:sz="0" w:space="0" w:color="auto"/>
      </w:divBdr>
    </w:div>
    <w:div w:id="10008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q.louisiana.gov/page/lpdes-water-permits" TargetMode="External"/><Relationship Id="rId18" Type="http://schemas.openxmlformats.org/officeDocument/2006/relationships/header" Target="header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ws.gov/office/louisiana-ecological-servic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ytopo.com"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fws.gov/sites/default/files/documents/louisiana-ecological-services-field-office-t-and-e-species_0.pdf" TargetMode="External"/><Relationship Id="rId29" Type="http://schemas.openxmlformats.org/officeDocument/2006/relationships/hyperlink" Target="https://www.crt.state.la.us/Assets/OCD/archaeology/nativeamericancontacts/NatAmContac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louisiana.gov/resources/category/make-a-map" TargetMode="External"/><Relationship Id="rId24" Type="http://schemas.openxmlformats.org/officeDocument/2006/relationships/header" Target="header4.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business.deq.louisiana.gov/" TargetMode="External"/><Relationship Id="rId23" Type="http://schemas.openxmlformats.org/officeDocument/2006/relationships/hyperlink" Target="https://www.fws.gov/media/list-birds-protected-migratory-bird-treaty-act-2023" TargetMode="External"/><Relationship Id="rId28" Type="http://schemas.openxmlformats.org/officeDocument/2006/relationships/hyperlink" Target="https://www.nps.gov/subjects/nationalregister/index.htm" TargetMode="External"/><Relationship Id="rId10" Type="http://schemas.openxmlformats.org/officeDocument/2006/relationships/hyperlink" Target="http://deq.louisiana.gov/resources/category/regulations-lac-title-33" TargetMode="External"/><Relationship Id="rId19" Type="http://schemas.openxmlformats.org/officeDocument/2006/relationships/hyperlink" Target="http://deq.louisiana.gov/page/lpdes"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business.deq.louisiana.gov/" TargetMode="External"/><Relationship Id="rId14" Type="http://schemas.openxmlformats.org/officeDocument/2006/relationships/footer" Target="footer1.xml"/><Relationship Id="rId22" Type="http://schemas.openxmlformats.org/officeDocument/2006/relationships/hyperlink" Target="https://www.fws.gov/project/louisiana-ecological-services-endangered-species"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0F61-6C85-4CAC-BCC3-26B2EE5E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6679</Words>
  <Characters>38073</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LAR100000 – AI 83363</vt:lpstr>
    </vt:vector>
  </TitlesOfParts>
  <Company>PART I</Company>
  <LinksUpToDate>false</LinksUpToDate>
  <CharactersWithSpaces>44663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LAR100000 – AI 83363</dc:title>
  <dc:creator>Administrator</dc:creator>
  <cp:lastModifiedBy>Kimberly Corts</cp:lastModifiedBy>
  <cp:revision>2</cp:revision>
  <cp:lastPrinted>2024-04-22T13:17:00Z</cp:lastPrinted>
  <dcterms:created xsi:type="dcterms:W3CDTF">2024-09-26T19:51:00Z</dcterms:created>
  <dcterms:modified xsi:type="dcterms:W3CDTF">2024-09-26T19:51:00Z</dcterms:modified>
</cp:coreProperties>
</file>