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599" w:rsidRDefault="008A4599" w:rsidP="008A4599">
      <w:pPr>
        <w:tabs>
          <w:tab w:val="left" w:pos="-1080"/>
          <w:tab w:val="left" w:pos="-720"/>
          <w:tab w:val="left" w:pos="0"/>
          <w:tab w:val="left" w:pos="360"/>
          <w:tab w:val="left" w:pos="720"/>
          <w:tab w:val="left" w:pos="1080"/>
        </w:tabs>
        <w:jc w:val="center"/>
        <w:rPr>
          <w:rFonts w:ascii="Arial" w:hAnsi="Arial" w:cs="Arial"/>
          <w:sz w:val="22"/>
        </w:rPr>
      </w:pPr>
      <w:r>
        <w:rPr>
          <w:rFonts w:ascii="Arial" w:hAnsi="Arial" w:cs="Arial"/>
          <w:sz w:val="22"/>
        </w:rPr>
        <w:t>INSTRUCTIONS FOR PREPARING</w:t>
      </w:r>
    </w:p>
    <w:p w:rsidR="008A4599" w:rsidRDefault="008A4599" w:rsidP="008A4599">
      <w:pPr>
        <w:tabs>
          <w:tab w:val="left" w:pos="-1080"/>
          <w:tab w:val="left" w:pos="-720"/>
          <w:tab w:val="left" w:pos="0"/>
          <w:tab w:val="left" w:pos="360"/>
          <w:tab w:val="left" w:pos="720"/>
          <w:tab w:val="left" w:pos="1080"/>
        </w:tabs>
        <w:jc w:val="center"/>
        <w:rPr>
          <w:rFonts w:ascii="Arial" w:hAnsi="Arial" w:cs="Arial"/>
          <w:sz w:val="22"/>
        </w:rPr>
      </w:pPr>
      <w:r>
        <w:rPr>
          <w:rFonts w:ascii="Arial" w:hAnsi="Arial" w:cs="Arial"/>
          <w:sz w:val="22"/>
        </w:rPr>
        <w:t>RESOLUTION</w:t>
      </w:r>
    </w:p>
    <w:p w:rsidR="008A4599" w:rsidRDefault="008A4599" w:rsidP="008A4599">
      <w:pPr>
        <w:tabs>
          <w:tab w:val="left" w:pos="-1080"/>
          <w:tab w:val="left" w:pos="-720"/>
          <w:tab w:val="left" w:pos="0"/>
          <w:tab w:val="left" w:pos="360"/>
          <w:tab w:val="left" w:pos="720"/>
          <w:tab w:val="left" w:pos="1080"/>
        </w:tabs>
        <w:jc w:val="both"/>
        <w:rPr>
          <w:rFonts w:ascii="Arial" w:hAnsi="Arial" w:cs="Arial"/>
          <w:sz w:val="22"/>
        </w:rPr>
      </w:pPr>
    </w:p>
    <w:p w:rsidR="00B27B53" w:rsidRDefault="00B27B53" w:rsidP="00B27B53">
      <w:pPr>
        <w:tabs>
          <w:tab w:val="left" w:pos="-1080"/>
          <w:tab w:val="left" w:pos="-720"/>
          <w:tab w:val="left" w:pos="0"/>
          <w:tab w:val="left" w:pos="360"/>
          <w:tab w:val="left" w:pos="720"/>
          <w:tab w:val="left" w:pos="1080"/>
        </w:tabs>
        <w:jc w:val="both"/>
        <w:rPr>
          <w:rFonts w:ascii="Arial" w:hAnsi="Arial" w:cs="Arial"/>
          <w:sz w:val="22"/>
        </w:rPr>
      </w:pPr>
      <w:r>
        <w:rPr>
          <w:rFonts w:ascii="Arial" w:hAnsi="Arial" w:cs="Arial"/>
          <w:sz w:val="22"/>
        </w:rPr>
        <w:t>A resolution must be adopted by the applicant’s governing body authorizing an official representative to submit the pre-application and other information that may be requested.  Additionally, the applicant should designate an official project representative if a project results from the pre-application.  A Sample Resolution is provided as a guide for use in preparing the resolution.  Changes in the wording may be made as required to fit each applicant’s needs.</w:t>
      </w:r>
    </w:p>
    <w:p w:rsidR="00B27B53" w:rsidRDefault="00B27B53" w:rsidP="00B27B53">
      <w:pPr>
        <w:tabs>
          <w:tab w:val="left" w:pos="-1080"/>
          <w:tab w:val="left" w:pos="-720"/>
          <w:tab w:val="left" w:pos="0"/>
          <w:tab w:val="left" w:pos="360"/>
          <w:tab w:val="left" w:pos="720"/>
          <w:tab w:val="left" w:pos="1080"/>
        </w:tabs>
        <w:jc w:val="both"/>
        <w:rPr>
          <w:rFonts w:ascii="Arial" w:hAnsi="Arial" w:cs="Arial"/>
          <w:sz w:val="22"/>
        </w:rPr>
      </w:pPr>
    </w:p>
    <w:p w:rsidR="00B27B53" w:rsidRDefault="00B27B53" w:rsidP="00B27B53">
      <w:pPr>
        <w:tabs>
          <w:tab w:val="left" w:pos="-1080"/>
          <w:tab w:val="left" w:pos="-720"/>
          <w:tab w:val="left" w:pos="0"/>
          <w:tab w:val="left" w:pos="360"/>
          <w:tab w:val="left" w:pos="720"/>
          <w:tab w:val="left" w:pos="1080"/>
        </w:tabs>
        <w:jc w:val="both"/>
        <w:rPr>
          <w:rFonts w:ascii="Arial" w:hAnsi="Arial" w:cs="Arial"/>
          <w:sz w:val="22"/>
        </w:rPr>
      </w:pPr>
      <w:r>
        <w:rPr>
          <w:rFonts w:ascii="Arial" w:hAnsi="Arial" w:cs="Arial"/>
          <w:sz w:val="22"/>
        </w:rPr>
        <w:t>The Department of Environmental Quality staff will not review or approve any documents, authorize the award of any contract, or take any official action on the project unless requested by the official project representative named in the resolution or the consultants and attorneys engaged by the applicant to work on the project.  Exception: The Department may investigate allegations of misconduct involving the project that may be made by any person who presents sufficient evidence to warrant such an investigation.</w:t>
      </w:r>
    </w:p>
    <w:p w:rsidR="00B27B53" w:rsidRDefault="00B27B53" w:rsidP="00B27B53">
      <w:pPr>
        <w:tabs>
          <w:tab w:val="left" w:pos="-1080"/>
          <w:tab w:val="left" w:pos="-720"/>
          <w:tab w:val="left" w:pos="0"/>
          <w:tab w:val="left" w:pos="360"/>
          <w:tab w:val="left" w:pos="720"/>
          <w:tab w:val="left" w:pos="1080"/>
        </w:tabs>
        <w:jc w:val="both"/>
        <w:rPr>
          <w:rFonts w:ascii="Arial" w:hAnsi="Arial" w:cs="Arial"/>
          <w:sz w:val="22"/>
        </w:rPr>
      </w:pPr>
    </w:p>
    <w:p w:rsidR="00B27B53" w:rsidRDefault="00B27B53" w:rsidP="00B27B53">
      <w:pPr>
        <w:tabs>
          <w:tab w:val="left" w:pos="-1080"/>
          <w:tab w:val="left" w:pos="-720"/>
          <w:tab w:val="left" w:pos="0"/>
          <w:tab w:val="left" w:pos="360"/>
          <w:tab w:val="left" w:pos="720"/>
          <w:tab w:val="left" w:pos="1080"/>
        </w:tabs>
        <w:jc w:val="both"/>
        <w:rPr>
          <w:rFonts w:ascii="Arial" w:hAnsi="Arial" w:cs="Arial"/>
          <w:sz w:val="22"/>
        </w:rPr>
      </w:pPr>
      <w:r>
        <w:rPr>
          <w:rFonts w:ascii="Arial" w:hAnsi="Arial" w:cs="Arial"/>
          <w:sz w:val="22"/>
        </w:rPr>
        <w:t xml:space="preserve">The official project representative is generally a position such as Mayor, Parish President, etc, but may be an individual listed by name.  If the title of a position, rather than an individual person, is listed, the resolution will remain valid as long as the applicant wishes the person holding that position to be the official project representative.  If an individual is listed by name, a new resolution must be submitted each time that individual is replaced by another.  </w:t>
      </w:r>
    </w:p>
    <w:p w:rsidR="00B27B53" w:rsidRDefault="00B27B53" w:rsidP="00B27B53">
      <w:pPr>
        <w:tabs>
          <w:tab w:val="left" w:pos="-1080"/>
          <w:tab w:val="left" w:pos="-720"/>
          <w:tab w:val="left" w:pos="0"/>
          <w:tab w:val="left" w:pos="360"/>
          <w:tab w:val="left" w:pos="720"/>
          <w:tab w:val="left" w:pos="1080"/>
        </w:tabs>
        <w:jc w:val="both"/>
        <w:rPr>
          <w:rFonts w:ascii="Arial" w:hAnsi="Arial" w:cs="Arial"/>
          <w:sz w:val="22"/>
        </w:rPr>
        <w:sectPr w:rsidR="00B27B53">
          <w:endnotePr>
            <w:numFmt w:val="decimal"/>
          </w:endnotePr>
          <w:pgSz w:w="12240" w:h="15840"/>
          <w:pgMar w:top="1440" w:right="1440" w:bottom="1440" w:left="1440" w:header="720" w:footer="720" w:gutter="0"/>
          <w:cols w:space="720"/>
          <w:noEndnote/>
        </w:sectPr>
      </w:pPr>
    </w:p>
    <w:p w:rsidR="008A4599" w:rsidRDefault="008A4599" w:rsidP="008A4599">
      <w:pPr>
        <w:pStyle w:val="Heading1"/>
      </w:pPr>
      <w:r>
        <w:lastRenderedPageBreak/>
        <w:t>SAMPLE RESOLUTION</w:t>
      </w:r>
    </w:p>
    <w:p w:rsidR="008A4599" w:rsidRDefault="008A4599" w:rsidP="008A4599">
      <w:pPr>
        <w:tabs>
          <w:tab w:val="left" w:pos="-1080"/>
          <w:tab w:val="left" w:pos="-720"/>
          <w:tab w:val="left" w:pos="0"/>
          <w:tab w:val="left" w:pos="360"/>
          <w:tab w:val="left" w:pos="720"/>
          <w:tab w:val="left" w:pos="1080"/>
        </w:tabs>
        <w:jc w:val="both"/>
        <w:rPr>
          <w:rFonts w:ascii="Arial" w:hAnsi="Arial" w:cs="Arial"/>
          <w:sz w:val="22"/>
        </w:rPr>
      </w:pPr>
    </w:p>
    <w:p w:rsidR="008A4599" w:rsidRDefault="008A4599" w:rsidP="008A4599">
      <w:pPr>
        <w:tabs>
          <w:tab w:val="left" w:pos="-1080"/>
          <w:tab w:val="left" w:pos="-720"/>
          <w:tab w:val="left" w:pos="0"/>
          <w:tab w:val="left" w:pos="360"/>
          <w:tab w:val="left" w:pos="720"/>
          <w:tab w:val="left" w:pos="1080"/>
        </w:tabs>
        <w:jc w:val="both"/>
        <w:rPr>
          <w:rFonts w:ascii="Arial" w:hAnsi="Arial" w:cs="Arial"/>
          <w:sz w:val="22"/>
        </w:rPr>
      </w:pPr>
    </w:p>
    <w:p w:rsidR="008A4599" w:rsidRDefault="008A4599" w:rsidP="008A4599">
      <w:pPr>
        <w:tabs>
          <w:tab w:val="left" w:pos="-1080"/>
          <w:tab w:val="left" w:pos="-720"/>
          <w:tab w:val="left" w:pos="0"/>
          <w:tab w:val="left" w:pos="360"/>
          <w:tab w:val="left" w:pos="720"/>
          <w:tab w:val="left" w:pos="1080"/>
        </w:tabs>
        <w:jc w:val="both"/>
        <w:rPr>
          <w:rFonts w:ascii="Arial" w:hAnsi="Arial" w:cs="Arial"/>
          <w:sz w:val="22"/>
        </w:rPr>
      </w:pPr>
      <w:r>
        <w:rPr>
          <w:rFonts w:ascii="Arial" w:hAnsi="Arial" w:cs="Arial"/>
          <w:sz w:val="22"/>
        </w:rPr>
        <w:t xml:space="preserve">WHEREAS the </w:t>
      </w:r>
      <w:r>
        <w:rPr>
          <w:rFonts w:ascii="Arial" w:hAnsi="Arial" w:cs="Arial"/>
          <w:sz w:val="22"/>
          <w:u w:val="single"/>
        </w:rPr>
        <w:t xml:space="preserve">        (Name of Applicant)        </w:t>
      </w:r>
      <w:r>
        <w:rPr>
          <w:rFonts w:ascii="Arial" w:hAnsi="Arial" w:cs="Arial"/>
          <w:sz w:val="22"/>
        </w:rPr>
        <w:t xml:space="preserve"> is in need of </w:t>
      </w:r>
      <w:r>
        <w:rPr>
          <w:rFonts w:ascii="Arial" w:hAnsi="Arial" w:cs="Arial"/>
          <w:sz w:val="22"/>
          <w:u w:val="single"/>
        </w:rPr>
        <w:t xml:space="preserve">      (nature of project)     </w:t>
      </w:r>
      <w:r>
        <w:rPr>
          <w:rFonts w:ascii="Arial" w:hAnsi="Arial" w:cs="Arial"/>
          <w:sz w:val="22"/>
        </w:rPr>
        <w:t>; and,</w:t>
      </w:r>
    </w:p>
    <w:p w:rsidR="008A4599" w:rsidRDefault="008A4599" w:rsidP="008A4599">
      <w:pPr>
        <w:tabs>
          <w:tab w:val="left" w:pos="-1080"/>
          <w:tab w:val="left" w:pos="-720"/>
          <w:tab w:val="left" w:pos="0"/>
          <w:tab w:val="left" w:pos="360"/>
          <w:tab w:val="left" w:pos="720"/>
          <w:tab w:val="left" w:pos="1080"/>
        </w:tabs>
        <w:jc w:val="both"/>
        <w:rPr>
          <w:rFonts w:ascii="Arial" w:hAnsi="Arial" w:cs="Arial"/>
          <w:sz w:val="22"/>
        </w:rPr>
      </w:pPr>
    </w:p>
    <w:p w:rsidR="008A4599" w:rsidRDefault="008A4599" w:rsidP="008A4599">
      <w:pPr>
        <w:pStyle w:val="BodyText"/>
        <w:tabs>
          <w:tab w:val="left" w:pos="-1080"/>
          <w:tab w:val="left" w:pos="-720"/>
          <w:tab w:val="left" w:pos="0"/>
          <w:tab w:val="left" w:pos="360"/>
          <w:tab w:val="left" w:pos="720"/>
          <w:tab w:val="left" w:pos="1080"/>
        </w:tabs>
      </w:pPr>
      <w:r>
        <w:t xml:space="preserve">WHEREAS loans and/or grants for this project may be available through the </w:t>
      </w:r>
      <w:r w:rsidR="00B27B53">
        <w:t xml:space="preserve">Clean Water </w:t>
      </w:r>
      <w:r>
        <w:t>State Revolving Fund loan program operated by the Louisiana Department of Environmental Quality:</w:t>
      </w:r>
    </w:p>
    <w:p w:rsidR="008A4599" w:rsidRDefault="008A4599" w:rsidP="008A4599">
      <w:pPr>
        <w:tabs>
          <w:tab w:val="left" w:pos="-1080"/>
          <w:tab w:val="left" w:pos="-720"/>
          <w:tab w:val="left" w:pos="0"/>
          <w:tab w:val="left" w:pos="360"/>
          <w:tab w:val="left" w:pos="720"/>
          <w:tab w:val="left" w:pos="1080"/>
        </w:tabs>
        <w:jc w:val="both"/>
        <w:rPr>
          <w:rFonts w:ascii="Arial" w:hAnsi="Arial" w:cs="Arial"/>
          <w:sz w:val="22"/>
        </w:rPr>
      </w:pPr>
    </w:p>
    <w:p w:rsidR="008A4599" w:rsidRDefault="008A4599" w:rsidP="008A4599">
      <w:pPr>
        <w:tabs>
          <w:tab w:val="left" w:pos="-1080"/>
          <w:tab w:val="left" w:pos="-720"/>
          <w:tab w:val="left" w:pos="0"/>
          <w:tab w:val="left" w:pos="360"/>
          <w:tab w:val="left" w:pos="720"/>
          <w:tab w:val="left" w:pos="1080"/>
        </w:tabs>
        <w:jc w:val="both"/>
        <w:rPr>
          <w:rFonts w:ascii="Arial" w:hAnsi="Arial" w:cs="Arial"/>
          <w:sz w:val="22"/>
        </w:rPr>
      </w:pPr>
      <w:r>
        <w:rPr>
          <w:rFonts w:ascii="Arial" w:hAnsi="Arial" w:cs="Arial"/>
          <w:sz w:val="22"/>
        </w:rPr>
        <w:t xml:space="preserve">NOW, THEREFORE, BE IT RESOLVED, by the </w:t>
      </w:r>
      <w:r>
        <w:rPr>
          <w:rFonts w:ascii="Arial" w:hAnsi="Arial" w:cs="Arial"/>
          <w:sz w:val="22"/>
          <w:u w:val="single"/>
        </w:rPr>
        <w:t xml:space="preserve">           (Name of governing body)         </w:t>
      </w:r>
      <w:r>
        <w:rPr>
          <w:rFonts w:ascii="Arial" w:hAnsi="Arial" w:cs="Arial"/>
          <w:sz w:val="22"/>
        </w:rPr>
        <w:t xml:space="preserve">  of the </w:t>
      </w:r>
      <w:r>
        <w:rPr>
          <w:rFonts w:ascii="Arial" w:hAnsi="Arial" w:cs="Arial"/>
          <w:sz w:val="22"/>
          <w:u w:val="single"/>
        </w:rPr>
        <w:t xml:space="preserve">        (Name of Applicant)        </w:t>
      </w:r>
      <w:r>
        <w:rPr>
          <w:rFonts w:ascii="Arial" w:hAnsi="Arial" w:cs="Arial"/>
          <w:sz w:val="22"/>
        </w:rPr>
        <w:t xml:space="preserve"> that:</w:t>
      </w:r>
    </w:p>
    <w:p w:rsidR="008A4599" w:rsidRDefault="008A4599" w:rsidP="008A4599">
      <w:pPr>
        <w:tabs>
          <w:tab w:val="left" w:pos="-1080"/>
          <w:tab w:val="left" w:pos="-720"/>
          <w:tab w:val="left" w:pos="0"/>
          <w:tab w:val="left" w:pos="360"/>
          <w:tab w:val="left" w:pos="720"/>
          <w:tab w:val="left" w:pos="1080"/>
        </w:tabs>
        <w:jc w:val="both"/>
        <w:rPr>
          <w:rFonts w:ascii="Arial" w:hAnsi="Arial" w:cs="Arial"/>
          <w:sz w:val="22"/>
        </w:rPr>
      </w:pPr>
    </w:p>
    <w:p w:rsidR="008A4599" w:rsidRDefault="008A4599" w:rsidP="008A4599">
      <w:pPr>
        <w:tabs>
          <w:tab w:val="left" w:pos="-1080"/>
          <w:tab w:val="left" w:pos="-720"/>
          <w:tab w:val="left" w:pos="0"/>
          <w:tab w:val="left" w:pos="360"/>
          <w:tab w:val="left" w:pos="720"/>
          <w:tab w:val="left" w:pos="1080"/>
        </w:tabs>
        <w:jc w:val="both"/>
        <w:rPr>
          <w:rFonts w:ascii="Arial" w:hAnsi="Arial" w:cs="Arial"/>
          <w:sz w:val="22"/>
        </w:rPr>
      </w:pPr>
      <w:r>
        <w:rPr>
          <w:rFonts w:ascii="Arial" w:hAnsi="Arial" w:cs="Arial"/>
          <w:sz w:val="22"/>
        </w:rPr>
        <w:t xml:space="preserve">Section 1. The </w:t>
      </w:r>
      <w:r>
        <w:rPr>
          <w:rFonts w:ascii="Arial" w:hAnsi="Arial" w:cs="Arial"/>
          <w:sz w:val="22"/>
          <w:u w:val="single"/>
        </w:rPr>
        <w:t xml:space="preserve">      (Title of official)      </w:t>
      </w:r>
      <w:r>
        <w:rPr>
          <w:rFonts w:ascii="Arial" w:hAnsi="Arial" w:cs="Arial"/>
          <w:sz w:val="22"/>
        </w:rPr>
        <w:t xml:space="preserve"> is hereby authorized to submit a pre-application, application, and issue debt in the amount of $________________ to the Department of Environmental Quality on behalf of the  </w:t>
      </w:r>
      <w:r>
        <w:rPr>
          <w:rFonts w:ascii="Arial" w:hAnsi="Arial" w:cs="Arial"/>
          <w:sz w:val="22"/>
          <w:u w:val="single"/>
        </w:rPr>
        <w:t xml:space="preserve">        (Name of Applicant)        </w:t>
      </w:r>
      <w:r>
        <w:rPr>
          <w:rFonts w:ascii="Arial" w:hAnsi="Arial" w:cs="Arial"/>
          <w:sz w:val="22"/>
        </w:rPr>
        <w:t xml:space="preserve"> for the purpose of placing this project on the Project Priority List for funding through the </w:t>
      </w:r>
      <w:r w:rsidR="00B27B53">
        <w:rPr>
          <w:rFonts w:ascii="Arial" w:hAnsi="Arial" w:cs="Arial"/>
          <w:sz w:val="22"/>
        </w:rPr>
        <w:t xml:space="preserve">Clean Water </w:t>
      </w:r>
      <w:r>
        <w:rPr>
          <w:rFonts w:ascii="Arial" w:hAnsi="Arial" w:cs="Arial"/>
          <w:sz w:val="22"/>
        </w:rPr>
        <w:t xml:space="preserve">State Revolving Fund </w:t>
      </w:r>
      <w:bookmarkStart w:id="0" w:name="_GoBack"/>
      <w:bookmarkEnd w:id="0"/>
      <w:r>
        <w:rPr>
          <w:rFonts w:ascii="Arial" w:hAnsi="Arial" w:cs="Arial"/>
          <w:sz w:val="22"/>
        </w:rPr>
        <w:t>loan program; and,</w:t>
      </w:r>
    </w:p>
    <w:p w:rsidR="008A4599" w:rsidRDefault="008A4599" w:rsidP="008A4599">
      <w:pPr>
        <w:tabs>
          <w:tab w:val="left" w:pos="-1080"/>
          <w:tab w:val="left" w:pos="-720"/>
          <w:tab w:val="left" w:pos="0"/>
          <w:tab w:val="left" w:pos="360"/>
          <w:tab w:val="left" w:pos="720"/>
          <w:tab w:val="left" w:pos="1080"/>
        </w:tabs>
        <w:jc w:val="both"/>
        <w:rPr>
          <w:rFonts w:ascii="Arial" w:hAnsi="Arial" w:cs="Arial"/>
          <w:sz w:val="22"/>
        </w:rPr>
      </w:pPr>
    </w:p>
    <w:p w:rsidR="008A4599" w:rsidRDefault="008A4599" w:rsidP="008A4599">
      <w:pPr>
        <w:tabs>
          <w:tab w:val="left" w:pos="-1080"/>
          <w:tab w:val="left" w:pos="-720"/>
          <w:tab w:val="left" w:pos="0"/>
          <w:tab w:val="left" w:pos="360"/>
          <w:tab w:val="left" w:pos="720"/>
          <w:tab w:val="left" w:pos="1080"/>
        </w:tabs>
        <w:jc w:val="both"/>
        <w:rPr>
          <w:rFonts w:ascii="Arial" w:hAnsi="Arial" w:cs="Arial"/>
          <w:sz w:val="22"/>
        </w:rPr>
      </w:pPr>
      <w:r>
        <w:rPr>
          <w:rFonts w:ascii="Arial" w:hAnsi="Arial" w:cs="Arial"/>
          <w:sz w:val="22"/>
        </w:rPr>
        <w:t xml:space="preserve">Section 2. The </w:t>
      </w:r>
      <w:r>
        <w:rPr>
          <w:rFonts w:ascii="Arial" w:hAnsi="Arial" w:cs="Arial"/>
          <w:sz w:val="22"/>
          <w:u w:val="single"/>
        </w:rPr>
        <w:t xml:space="preserve">      (Title of official)      </w:t>
      </w:r>
      <w:r>
        <w:rPr>
          <w:rFonts w:ascii="Arial" w:hAnsi="Arial" w:cs="Arial"/>
          <w:sz w:val="22"/>
        </w:rPr>
        <w:t xml:space="preserve"> is further authorized to furnish such additional information as may reasonably be requested in connection with the pre-application; and,</w:t>
      </w:r>
    </w:p>
    <w:p w:rsidR="008A4599" w:rsidRDefault="008A4599" w:rsidP="008A4599">
      <w:pPr>
        <w:tabs>
          <w:tab w:val="left" w:pos="-1080"/>
          <w:tab w:val="left" w:pos="-720"/>
          <w:tab w:val="left" w:pos="0"/>
          <w:tab w:val="left" w:pos="360"/>
          <w:tab w:val="left" w:pos="720"/>
          <w:tab w:val="left" w:pos="1080"/>
        </w:tabs>
        <w:jc w:val="both"/>
        <w:rPr>
          <w:rFonts w:ascii="Arial" w:hAnsi="Arial" w:cs="Arial"/>
          <w:sz w:val="22"/>
        </w:rPr>
      </w:pPr>
    </w:p>
    <w:p w:rsidR="008A4599" w:rsidRDefault="008A4599" w:rsidP="008A4599">
      <w:pPr>
        <w:tabs>
          <w:tab w:val="left" w:pos="-1080"/>
          <w:tab w:val="left" w:pos="-720"/>
          <w:tab w:val="left" w:pos="0"/>
          <w:tab w:val="left" w:pos="360"/>
          <w:tab w:val="left" w:pos="720"/>
          <w:tab w:val="left" w:pos="1080"/>
        </w:tabs>
        <w:jc w:val="both"/>
        <w:rPr>
          <w:rFonts w:ascii="Arial" w:hAnsi="Arial" w:cs="Arial"/>
          <w:sz w:val="22"/>
        </w:rPr>
      </w:pPr>
      <w:r>
        <w:rPr>
          <w:rFonts w:ascii="Arial" w:hAnsi="Arial" w:cs="Arial"/>
          <w:sz w:val="22"/>
        </w:rPr>
        <w:t xml:space="preserve">Section 3. The </w:t>
      </w:r>
      <w:r>
        <w:rPr>
          <w:rFonts w:ascii="Arial" w:hAnsi="Arial" w:cs="Arial"/>
          <w:sz w:val="22"/>
          <w:u w:val="single"/>
        </w:rPr>
        <w:t xml:space="preserve">      (Title of official)      </w:t>
      </w:r>
      <w:r>
        <w:rPr>
          <w:rFonts w:ascii="Arial" w:hAnsi="Arial" w:cs="Arial"/>
          <w:sz w:val="22"/>
        </w:rPr>
        <w:t xml:space="preserve"> is hereby designated as the Official Project Representative for the </w:t>
      </w:r>
      <w:r>
        <w:rPr>
          <w:rFonts w:ascii="Arial" w:hAnsi="Arial" w:cs="Arial"/>
          <w:sz w:val="22"/>
          <w:u w:val="single"/>
        </w:rPr>
        <w:t xml:space="preserve">        (Name of Applicant)        </w:t>
      </w:r>
      <w:r>
        <w:rPr>
          <w:rFonts w:ascii="Arial" w:hAnsi="Arial" w:cs="Arial"/>
          <w:sz w:val="22"/>
        </w:rPr>
        <w:t xml:space="preserve"> for any project that may result from the submission of the pre-application.</w:t>
      </w:r>
    </w:p>
    <w:p w:rsidR="008A4599" w:rsidRDefault="008A4599" w:rsidP="008A4599">
      <w:pPr>
        <w:tabs>
          <w:tab w:val="left" w:pos="-1080"/>
          <w:tab w:val="left" w:pos="-720"/>
          <w:tab w:val="left" w:pos="0"/>
          <w:tab w:val="left" w:pos="360"/>
          <w:tab w:val="left" w:pos="720"/>
          <w:tab w:val="left" w:pos="1080"/>
        </w:tabs>
        <w:jc w:val="both"/>
        <w:rPr>
          <w:rFonts w:ascii="Arial" w:hAnsi="Arial" w:cs="Arial"/>
          <w:sz w:val="22"/>
        </w:rPr>
      </w:pPr>
    </w:p>
    <w:p w:rsidR="008A4599" w:rsidRDefault="008A4599" w:rsidP="008A4599">
      <w:pPr>
        <w:tabs>
          <w:tab w:val="left" w:pos="-1080"/>
          <w:tab w:val="left" w:pos="-720"/>
          <w:tab w:val="left" w:pos="0"/>
          <w:tab w:val="left" w:pos="360"/>
          <w:tab w:val="left" w:pos="720"/>
          <w:tab w:val="left" w:pos="1080"/>
        </w:tabs>
        <w:jc w:val="both"/>
        <w:rPr>
          <w:rFonts w:ascii="Arial" w:hAnsi="Arial" w:cs="Arial"/>
          <w:sz w:val="22"/>
        </w:rPr>
      </w:pPr>
    </w:p>
    <w:p w:rsidR="008A4599" w:rsidRDefault="008A4599" w:rsidP="008A4599">
      <w:pPr>
        <w:tabs>
          <w:tab w:val="left" w:pos="-1080"/>
          <w:tab w:val="left" w:pos="-720"/>
          <w:tab w:val="left" w:pos="0"/>
          <w:tab w:val="left" w:pos="360"/>
          <w:tab w:val="left" w:pos="720"/>
          <w:tab w:val="left" w:pos="1080"/>
        </w:tabs>
        <w:jc w:val="both"/>
        <w:rPr>
          <w:rFonts w:ascii="Arial" w:hAnsi="Arial" w:cs="Arial"/>
          <w:sz w:val="22"/>
        </w:rPr>
      </w:pPr>
      <w:r>
        <w:rPr>
          <w:rFonts w:ascii="Arial" w:hAnsi="Arial" w:cs="Arial"/>
          <w:sz w:val="22"/>
        </w:rPr>
        <w:t>A MOTION TO ADOPT the above resolution was made by</w:t>
      </w:r>
      <w:r>
        <w:rPr>
          <w:rFonts w:ascii="Arial" w:hAnsi="Arial" w:cs="Arial"/>
          <w:sz w:val="22"/>
          <w:u w:val="single"/>
        </w:rPr>
        <w:t xml:space="preserve">       (Name)        </w:t>
      </w:r>
      <w:r>
        <w:rPr>
          <w:rFonts w:ascii="Arial" w:hAnsi="Arial" w:cs="Arial"/>
          <w:sz w:val="22"/>
        </w:rPr>
        <w:t xml:space="preserve">, seconded by </w:t>
      </w:r>
      <w:r>
        <w:rPr>
          <w:rFonts w:ascii="Arial" w:hAnsi="Arial" w:cs="Arial"/>
          <w:sz w:val="22"/>
          <w:u w:val="single"/>
        </w:rPr>
        <w:t xml:space="preserve">        (Name)       </w:t>
      </w:r>
      <w:r>
        <w:rPr>
          <w:rFonts w:ascii="Arial" w:hAnsi="Arial" w:cs="Arial"/>
          <w:sz w:val="22"/>
        </w:rPr>
        <w:t xml:space="preserve">, and resulted in the following vote: </w:t>
      </w:r>
    </w:p>
    <w:p w:rsidR="008A4599" w:rsidRDefault="008A4599" w:rsidP="008A4599">
      <w:pPr>
        <w:tabs>
          <w:tab w:val="left" w:pos="-1080"/>
          <w:tab w:val="left" w:pos="-720"/>
          <w:tab w:val="left" w:pos="0"/>
          <w:tab w:val="left" w:pos="360"/>
          <w:tab w:val="left" w:pos="720"/>
          <w:tab w:val="left" w:pos="1080"/>
        </w:tabs>
        <w:jc w:val="both"/>
        <w:rPr>
          <w:rFonts w:ascii="Arial" w:hAnsi="Arial" w:cs="Arial"/>
          <w:sz w:val="22"/>
        </w:rPr>
      </w:pPr>
    </w:p>
    <w:p w:rsidR="008A4599" w:rsidRDefault="008A4599" w:rsidP="008A4599">
      <w:pPr>
        <w:tabs>
          <w:tab w:val="left" w:pos="-1080"/>
          <w:tab w:val="left" w:pos="-720"/>
          <w:tab w:val="left" w:pos="0"/>
          <w:tab w:val="left" w:pos="360"/>
          <w:tab w:val="left" w:pos="720"/>
          <w:tab w:val="left" w:pos="1080"/>
        </w:tabs>
        <w:jc w:val="both"/>
        <w:rPr>
          <w:rFonts w:ascii="Arial" w:hAnsi="Arial" w:cs="Arial"/>
          <w:sz w:val="22"/>
        </w:rPr>
      </w:pPr>
    </w:p>
    <w:tbl>
      <w:tblPr>
        <w:tblW w:w="0" w:type="auto"/>
        <w:tblInd w:w="3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1"/>
        <w:gridCol w:w="1350"/>
      </w:tblGrid>
      <w:tr w:rsidR="008A4599" w:rsidTr="00E47ED7">
        <w:tc>
          <w:tcPr>
            <w:tcW w:w="1561" w:type="dxa"/>
            <w:tcBorders>
              <w:top w:val="nil"/>
              <w:left w:val="nil"/>
              <w:bottom w:val="nil"/>
              <w:right w:val="nil"/>
            </w:tcBorders>
          </w:tcPr>
          <w:p w:rsidR="008A4599" w:rsidRDefault="008A4599" w:rsidP="00E47ED7">
            <w:pPr>
              <w:tabs>
                <w:tab w:val="left" w:pos="-1080"/>
                <w:tab w:val="left" w:pos="-720"/>
                <w:tab w:val="left" w:pos="0"/>
                <w:tab w:val="left" w:pos="360"/>
                <w:tab w:val="left" w:pos="720"/>
                <w:tab w:val="left" w:pos="1080"/>
              </w:tabs>
              <w:jc w:val="right"/>
              <w:rPr>
                <w:rFonts w:ascii="Arial" w:hAnsi="Arial" w:cs="Arial"/>
                <w:sz w:val="22"/>
              </w:rPr>
            </w:pPr>
            <w:r>
              <w:rPr>
                <w:rFonts w:ascii="Arial" w:hAnsi="Arial" w:cs="Arial"/>
                <w:sz w:val="22"/>
              </w:rPr>
              <w:t>YEAS</w:t>
            </w:r>
          </w:p>
        </w:tc>
        <w:tc>
          <w:tcPr>
            <w:tcW w:w="1350" w:type="dxa"/>
            <w:tcBorders>
              <w:top w:val="nil"/>
              <w:left w:val="nil"/>
              <w:right w:val="nil"/>
            </w:tcBorders>
          </w:tcPr>
          <w:p w:rsidR="008A4599" w:rsidRDefault="008A4599" w:rsidP="00E47ED7">
            <w:pPr>
              <w:tabs>
                <w:tab w:val="left" w:pos="-1080"/>
                <w:tab w:val="left" w:pos="-720"/>
                <w:tab w:val="left" w:pos="0"/>
                <w:tab w:val="left" w:pos="360"/>
                <w:tab w:val="left" w:pos="720"/>
                <w:tab w:val="left" w:pos="1080"/>
              </w:tabs>
              <w:jc w:val="both"/>
              <w:rPr>
                <w:rFonts w:ascii="Arial" w:hAnsi="Arial" w:cs="Arial"/>
                <w:sz w:val="22"/>
              </w:rPr>
            </w:pPr>
          </w:p>
        </w:tc>
      </w:tr>
      <w:tr w:rsidR="008A4599" w:rsidTr="00E47ED7">
        <w:tc>
          <w:tcPr>
            <w:tcW w:w="1561" w:type="dxa"/>
            <w:tcBorders>
              <w:top w:val="nil"/>
              <w:left w:val="nil"/>
              <w:bottom w:val="nil"/>
              <w:right w:val="nil"/>
            </w:tcBorders>
          </w:tcPr>
          <w:p w:rsidR="008A4599" w:rsidRDefault="008A4599" w:rsidP="00E47ED7">
            <w:pPr>
              <w:tabs>
                <w:tab w:val="left" w:pos="-1080"/>
                <w:tab w:val="left" w:pos="-720"/>
                <w:tab w:val="left" w:pos="0"/>
                <w:tab w:val="left" w:pos="360"/>
                <w:tab w:val="left" w:pos="720"/>
                <w:tab w:val="left" w:pos="1080"/>
              </w:tabs>
              <w:jc w:val="right"/>
              <w:rPr>
                <w:rFonts w:ascii="Arial" w:hAnsi="Arial" w:cs="Arial"/>
                <w:sz w:val="22"/>
              </w:rPr>
            </w:pPr>
            <w:r>
              <w:rPr>
                <w:rFonts w:ascii="Arial" w:hAnsi="Arial" w:cs="Arial"/>
                <w:sz w:val="22"/>
              </w:rPr>
              <w:t>NAYS</w:t>
            </w:r>
          </w:p>
        </w:tc>
        <w:tc>
          <w:tcPr>
            <w:tcW w:w="1350" w:type="dxa"/>
            <w:tcBorders>
              <w:left w:val="nil"/>
              <w:right w:val="nil"/>
            </w:tcBorders>
          </w:tcPr>
          <w:p w:rsidR="008A4599" w:rsidRDefault="008A4599" w:rsidP="00E47ED7">
            <w:pPr>
              <w:tabs>
                <w:tab w:val="left" w:pos="-1080"/>
                <w:tab w:val="left" w:pos="-720"/>
                <w:tab w:val="left" w:pos="0"/>
                <w:tab w:val="left" w:pos="360"/>
                <w:tab w:val="left" w:pos="720"/>
                <w:tab w:val="left" w:pos="1080"/>
              </w:tabs>
              <w:jc w:val="both"/>
              <w:rPr>
                <w:rFonts w:ascii="Arial" w:hAnsi="Arial" w:cs="Arial"/>
                <w:sz w:val="22"/>
              </w:rPr>
            </w:pPr>
          </w:p>
        </w:tc>
      </w:tr>
      <w:tr w:rsidR="008A4599" w:rsidTr="00E47ED7">
        <w:tc>
          <w:tcPr>
            <w:tcW w:w="1561" w:type="dxa"/>
            <w:tcBorders>
              <w:top w:val="nil"/>
              <w:left w:val="nil"/>
              <w:bottom w:val="nil"/>
              <w:right w:val="nil"/>
            </w:tcBorders>
          </w:tcPr>
          <w:p w:rsidR="008A4599" w:rsidRDefault="008A4599" w:rsidP="00E47ED7">
            <w:pPr>
              <w:tabs>
                <w:tab w:val="left" w:pos="-1080"/>
                <w:tab w:val="left" w:pos="-720"/>
                <w:tab w:val="left" w:pos="0"/>
                <w:tab w:val="left" w:pos="360"/>
                <w:tab w:val="left" w:pos="720"/>
                <w:tab w:val="left" w:pos="1080"/>
              </w:tabs>
              <w:jc w:val="right"/>
              <w:rPr>
                <w:rFonts w:ascii="Arial" w:hAnsi="Arial" w:cs="Arial"/>
                <w:sz w:val="22"/>
              </w:rPr>
            </w:pPr>
            <w:r>
              <w:rPr>
                <w:rFonts w:ascii="Arial" w:hAnsi="Arial" w:cs="Arial"/>
                <w:sz w:val="22"/>
              </w:rPr>
              <w:t>ABSENT</w:t>
            </w:r>
          </w:p>
        </w:tc>
        <w:tc>
          <w:tcPr>
            <w:tcW w:w="1350" w:type="dxa"/>
            <w:tcBorders>
              <w:left w:val="nil"/>
              <w:right w:val="nil"/>
            </w:tcBorders>
          </w:tcPr>
          <w:p w:rsidR="008A4599" w:rsidRDefault="008A4599" w:rsidP="00E47ED7">
            <w:pPr>
              <w:tabs>
                <w:tab w:val="left" w:pos="-1080"/>
                <w:tab w:val="left" w:pos="-720"/>
                <w:tab w:val="left" w:pos="0"/>
                <w:tab w:val="left" w:pos="360"/>
                <w:tab w:val="left" w:pos="720"/>
                <w:tab w:val="left" w:pos="1080"/>
              </w:tabs>
              <w:jc w:val="both"/>
              <w:rPr>
                <w:rFonts w:ascii="Arial" w:hAnsi="Arial" w:cs="Arial"/>
                <w:sz w:val="22"/>
              </w:rPr>
            </w:pPr>
          </w:p>
        </w:tc>
      </w:tr>
      <w:tr w:rsidR="008A4599" w:rsidTr="00E47ED7">
        <w:tc>
          <w:tcPr>
            <w:tcW w:w="1561" w:type="dxa"/>
            <w:tcBorders>
              <w:top w:val="nil"/>
              <w:left w:val="nil"/>
              <w:bottom w:val="nil"/>
              <w:right w:val="nil"/>
            </w:tcBorders>
          </w:tcPr>
          <w:p w:rsidR="008A4599" w:rsidRDefault="008A4599" w:rsidP="00E47ED7">
            <w:pPr>
              <w:tabs>
                <w:tab w:val="left" w:pos="-1080"/>
                <w:tab w:val="left" w:pos="-720"/>
                <w:tab w:val="left" w:pos="0"/>
                <w:tab w:val="left" w:pos="360"/>
                <w:tab w:val="left" w:pos="720"/>
                <w:tab w:val="left" w:pos="1080"/>
              </w:tabs>
              <w:jc w:val="right"/>
              <w:rPr>
                <w:rFonts w:ascii="Arial" w:hAnsi="Arial" w:cs="Arial"/>
                <w:sz w:val="22"/>
              </w:rPr>
            </w:pPr>
            <w:r>
              <w:rPr>
                <w:rFonts w:ascii="Arial" w:hAnsi="Arial" w:cs="Arial"/>
                <w:sz w:val="22"/>
              </w:rPr>
              <w:t>ABSTAINING</w:t>
            </w:r>
          </w:p>
        </w:tc>
        <w:tc>
          <w:tcPr>
            <w:tcW w:w="1350" w:type="dxa"/>
            <w:tcBorders>
              <w:left w:val="nil"/>
              <w:right w:val="nil"/>
            </w:tcBorders>
          </w:tcPr>
          <w:p w:rsidR="008A4599" w:rsidRDefault="008A4599" w:rsidP="00E47ED7">
            <w:pPr>
              <w:tabs>
                <w:tab w:val="left" w:pos="-1080"/>
                <w:tab w:val="left" w:pos="-720"/>
                <w:tab w:val="left" w:pos="0"/>
                <w:tab w:val="left" w:pos="360"/>
                <w:tab w:val="left" w:pos="720"/>
                <w:tab w:val="left" w:pos="1080"/>
              </w:tabs>
              <w:jc w:val="both"/>
              <w:rPr>
                <w:rFonts w:ascii="Arial" w:hAnsi="Arial" w:cs="Arial"/>
                <w:sz w:val="22"/>
              </w:rPr>
            </w:pPr>
          </w:p>
        </w:tc>
      </w:tr>
    </w:tbl>
    <w:p w:rsidR="008A4599" w:rsidRDefault="008A4599" w:rsidP="008A4599">
      <w:pPr>
        <w:tabs>
          <w:tab w:val="left" w:pos="-1080"/>
          <w:tab w:val="left" w:pos="-720"/>
          <w:tab w:val="left" w:pos="0"/>
          <w:tab w:val="left" w:pos="720"/>
          <w:tab w:val="left" w:pos="1440"/>
          <w:tab w:val="left" w:pos="2160"/>
          <w:tab w:val="left" w:pos="2880"/>
          <w:tab w:val="left" w:pos="3600"/>
          <w:tab w:val="right" w:pos="4320"/>
          <w:tab w:val="left" w:pos="4500"/>
          <w:tab w:val="left" w:pos="5760"/>
        </w:tabs>
        <w:jc w:val="both"/>
        <w:rPr>
          <w:rFonts w:ascii="Arial" w:hAnsi="Arial" w:cs="Arial"/>
          <w:sz w:val="22"/>
        </w:rPr>
      </w:pPr>
    </w:p>
    <w:p w:rsidR="008A4599" w:rsidRDefault="008A4599" w:rsidP="008A4599">
      <w:pPr>
        <w:tabs>
          <w:tab w:val="left" w:pos="-1080"/>
          <w:tab w:val="left" w:pos="-720"/>
          <w:tab w:val="left" w:pos="0"/>
          <w:tab w:val="left" w:pos="720"/>
          <w:tab w:val="left" w:pos="1440"/>
          <w:tab w:val="left" w:pos="2160"/>
          <w:tab w:val="left" w:pos="2880"/>
          <w:tab w:val="left" w:pos="3600"/>
          <w:tab w:val="right" w:pos="4320"/>
          <w:tab w:val="left" w:pos="4500"/>
          <w:tab w:val="left" w:pos="5760"/>
        </w:tabs>
        <w:jc w:val="both"/>
        <w:rPr>
          <w:rFonts w:ascii="Arial" w:hAnsi="Arial" w:cs="Arial"/>
          <w:sz w:val="22"/>
        </w:rPr>
      </w:pPr>
    </w:p>
    <w:p w:rsidR="008A4599" w:rsidRDefault="008A4599" w:rsidP="008A4599">
      <w:pPr>
        <w:tabs>
          <w:tab w:val="left" w:pos="-1080"/>
          <w:tab w:val="left" w:pos="-720"/>
          <w:tab w:val="left" w:pos="0"/>
          <w:tab w:val="left" w:pos="720"/>
          <w:tab w:val="left" w:pos="1440"/>
          <w:tab w:val="left" w:pos="2160"/>
          <w:tab w:val="left" w:pos="2880"/>
          <w:tab w:val="left" w:pos="3600"/>
          <w:tab w:val="right" w:pos="4320"/>
          <w:tab w:val="left" w:pos="4500"/>
          <w:tab w:val="left" w:pos="5760"/>
        </w:tabs>
        <w:jc w:val="center"/>
        <w:rPr>
          <w:rFonts w:ascii="Arial" w:hAnsi="Arial" w:cs="Arial"/>
          <w:sz w:val="22"/>
        </w:rPr>
      </w:pPr>
      <w:r>
        <w:rPr>
          <w:rFonts w:ascii="Arial" w:hAnsi="Arial" w:cs="Arial"/>
          <w:sz w:val="22"/>
        </w:rPr>
        <w:t>CERTIFICATE</w:t>
      </w:r>
    </w:p>
    <w:p w:rsidR="008A4599" w:rsidRDefault="008A4599" w:rsidP="008A4599">
      <w:pPr>
        <w:tabs>
          <w:tab w:val="left" w:pos="-1080"/>
          <w:tab w:val="left" w:pos="-720"/>
          <w:tab w:val="left" w:pos="0"/>
          <w:tab w:val="left" w:pos="720"/>
          <w:tab w:val="left" w:pos="1440"/>
          <w:tab w:val="left" w:pos="2160"/>
          <w:tab w:val="left" w:pos="2880"/>
          <w:tab w:val="left" w:pos="3600"/>
          <w:tab w:val="right" w:pos="4320"/>
          <w:tab w:val="left" w:pos="4500"/>
          <w:tab w:val="left" w:pos="5760"/>
        </w:tabs>
        <w:jc w:val="both"/>
        <w:rPr>
          <w:rFonts w:ascii="Arial" w:hAnsi="Arial" w:cs="Arial"/>
          <w:sz w:val="22"/>
        </w:rPr>
      </w:pPr>
    </w:p>
    <w:p w:rsidR="008A4599" w:rsidRDefault="008A4599" w:rsidP="008A4599">
      <w:pPr>
        <w:tabs>
          <w:tab w:val="left" w:pos="-1080"/>
          <w:tab w:val="left" w:pos="-720"/>
          <w:tab w:val="left" w:pos="0"/>
          <w:tab w:val="left" w:pos="720"/>
          <w:tab w:val="left" w:pos="1440"/>
          <w:tab w:val="left" w:pos="2160"/>
          <w:tab w:val="left" w:pos="2880"/>
          <w:tab w:val="left" w:pos="3600"/>
          <w:tab w:val="right" w:pos="4320"/>
          <w:tab w:val="left" w:pos="4500"/>
          <w:tab w:val="left" w:pos="5760"/>
        </w:tabs>
        <w:jc w:val="both"/>
        <w:rPr>
          <w:rFonts w:ascii="Arial" w:hAnsi="Arial" w:cs="Arial"/>
          <w:sz w:val="22"/>
        </w:rPr>
      </w:pPr>
      <w:r>
        <w:rPr>
          <w:rFonts w:ascii="Arial" w:hAnsi="Arial" w:cs="Arial"/>
          <w:sz w:val="22"/>
        </w:rPr>
        <w:t>We the undersigned do certify that the foregoing resolution is a true and correct copy of a resolution adopted at a meeting held on the ______day of _______________, 20____, at which meeting a quorum was present and voting.</w:t>
      </w:r>
    </w:p>
    <w:p w:rsidR="008A4599" w:rsidRDefault="008A4599" w:rsidP="008A4599">
      <w:pPr>
        <w:tabs>
          <w:tab w:val="left" w:pos="-1080"/>
          <w:tab w:val="left" w:pos="-720"/>
          <w:tab w:val="left" w:pos="0"/>
          <w:tab w:val="left" w:pos="720"/>
          <w:tab w:val="left" w:pos="1440"/>
          <w:tab w:val="left" w:pos="2160"/>
          <w:tab w:val="left" w:pos="2880"/>
          <w:tab w:val="left" w:pos="3600"/>
          <w:tab w:val="right" w:pos="4320"/>
          <w:tab w:val="left" w:pos="4500"/>
          <w:tab w:val="left" w:pos="5760"/>
        </w:tabs>
        <w:jc w:val="both"/>
        <w:rPr>
          <w:rFonts w:ascii="Arial" w:hAnsi="Arial" w:cs="Arial"/>
          <w:sz w:val="22"/>
        </w:rPr>
      </w:pPr>
    </w:p>
    <w:p w:rsidR="008A4599" w:rsidRDefault="008A4599" w:rsidP="008A4599">
      <w:pPr>
        <w:tabs>
          <w:tab w:val="left" w:pos="-1080"/>
          <w:tab w:val="left" w:pos="-720"/>
          <w:tab w:val="left" w:pos="0"/>
          <w:tab w:val="left" w:pos="720"/>
          <w:tab w:val="left" w:pos="1440"/>
          <w:tab w:val="left" w:pos="2160"/>
          <w:tab w:val="left" w:pos="2880"/>
          <w:tab w:val="left" w:pos="3600"/>
          <w:tab w:val="right" w:pos="4320"/>
          <w:tab w:val="left" w:pos="4500"/>
          <w:tab w:val="left" w:pos="5760"/>
        </w:tabs>
        <w:jc w:val="both"/>
        <w:rPr>
          <w:rFonts w:ascii="Arial" w:hAnsi="Arial" w:cs="Arial"/>
          <w:sz w:val="22"/>
        </w:rPr>
      </w:pPr>
    </w:p>
    <w:p w:rsidR="008A4599" w:rsidRDefault="008A4599" w:rsidP="008A4599">
      <w:pPr>
        <w:tabs>
          <w:tab w:val="left" w:pos="-1080"/>
          <w:tab w:val="left" w:pos="-720"/>
          <w:tab w:val="left" w:pos="0"/>
          <w:tab w:val="left" w:pos="720"/>
          <w:tab w:val="left" w:pos="1440"/>
          <w:tab w:val="left" w:pos="2160"/>
          <w:tab w:val="left" w:pos="2880"/>
          <w:tab w:val="left" w:pos="3600"/>
          <w:tab w:val="right" w:pos="4320"/>
          <w:tab w:val="left" w:pos="4500"/>
          <w:tab w:val="left" w:pos="5760"/>
        </w:tabs>
        <w:ind w:firstLine="3600"/>
        <w:jc w:val="both"/>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___________________________</w:t>
      </w:r>
    </w:p>
    <w:p w:rsidR="008A4599" w:rsidRDefault="008A4599" w:rsidP="008A4599">
      <w:pPr>
        <w:tabs>
          <w:tab w:val="left" w:pos="-1080"/>
          <w:tab w:val="left" w:pos="-720"/>
          <w:tab w:val="left" w:pos="0"/>
          <w:tab w:val="left" w:pos="720"/>
          <w:tab w:val="left" w:pos="1440"/>
          <w:tab w:val="left" w:pos="2160"/>
          <w:tab w:val="left" w:pos="2880"/>
          <w:tab w:val="left" w:pos="3600"/>
          <w:tab w:val="right" w:pos="4320"/>
          <w:tab w:val="left" w:pos="4500"/>
          <w:tab w:val="left" w:pos="5760"/>
        </w:tabs>
        <w:ind w:firstLine="3600"/>
        <w:jc w:val="both"/>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Presiding official</w:t>
      </w:r>
    </w:p>
    <w:p w:rsidR="008A4599" w:rsidRDefault="008A4599" w:rsidP="008A4599">
      <w:pPr>
        <w:tabs>
          <w:tab w:val="left" w:pos="-1080"/>
          <w:tab w:val="left" w:pos="-720"/>
          <w:tab w:val="left" w:pos="0"/>
          <w:tab w:val="left" w:pos="720"/>
          <w:tab w:val="left" w:pos="1440"/>
          <w:tab w:val="left" w:pos="2160"/>
          <w:tab w:val="left" w:pos="2880"/>
          <w:tab w:val="left" w:pos="3600"/>
          <w:tab w:val="right" w:pos="4320"/>
          <w:tab w:val="left" w:pos="4500"/>
          <w:tab w:val="left" w:pos="5760"/>
        </w:tabs>
        <w:jc w:val="both"/>
        <w:rPr>
          <w:rFonts w:ascii="Arial" w:hAnsi="Arial" w:cs="Arial"/>
          <w:sz w:val="22"/>
        </w:rPr>
      </w:pPr>
      <w:r>
        <w:rPr>
          <w:rFonts w:ascii="Arial" w:hAnsi="Arial" w:cs="Arial"/>
          <w:sz w:val="22"/>
        </w:rPr>
        <w:t>ATTEST:</w:t>
      </w:r>
    </w:p>
    <w:p w:rsidR="008A4599" w:rsidRDefault="008A4599" w:rsidP="008A4599">
      <w:pPr>
        <w:tabs>
          <w:tab w:val="left" w:pos="-1080"/>
          <w:tab w:val="left" w:pos="-720"/>
          <w:tab w:val="left" w:pos="0"/>
          <w:tab w:val="left" w:pos="720"/>
          <w:tab w:val="left" w:pos="1440"/>
          <w:tab w:val="left" w:pos="2160"/>
          <w:tab w:val="left" w:pos="2880"/>
          <w:tab w:val="left" w:pos="3600"/>
          <w:tab w:val="right" w:pos="4320"/>
          <w:tab w:val="left" w:pos="4500"/>
          <w:tab w:val="left" w:pos="5760"/>
        </w:tabs>
        <w:jc w:val="both"/>
        <w:rPr>
          <w:rFonts w:ascii="Arial" w:hAnsi="Arial" w:cs="Arial"/>
          <w:sz w:val="22"/>
        </w:rPr>
      </w:pPr>
    </w:p>
    <w:p w:rsidR="008A4599" w:rsidRDefault="008A4599" w:rsidP="008A4599">
      <w:pPr>
        <w:tabs>
          <w:tab w:val="left" w:pos="-1080"/>
          <w:tab w:val="left" w:pos="-720"/>
          <w:tab w:val="left" w:pos="0"/>
          <w:tab w:val="left" w:pos="720"/>
          <w:tab w:val="left" w:pos="1440"/>
          <w:tab w:val="left" w:pos="2160"/>
          <w:tab w:val="left" w:pos="2880"/>
          <w:tab w:val="left" w:pos="3600"/>
          <w:tab w:val="right" w:pos="4320"/>
          <w:tab w:val="left" w:pos="4500"/>
          <w:tab w:val="left" w:pos="5760"/>
        </w:tabs>
        <w:jc w:val="both"/>
        <w:rPr>
          <w:rFonts w:ascii="Arial" w:hAnsi="Arial" w:cs="Arial"/>
          <w:sz w:val="22"/>
        </w:rPr>
      </w:pPr>
    </w:p>
    <w:p w:rsidR="008A4599" w:rsidRDefault="008A4599" w:rsidP="008A4599">
      <w:pPr>
        <w:tabs>
          <w:tab w:val="left" w:pos="-1080"/>
          <w:tab w:val="left" w:pos="-720"/>
          <w:tab w:val="left" w:pos="0"/>
          <w:tab w:val="left" w:pos="720"/>
          <w:tab w:val="left" w:pos="1440"/>
          <w:tab w:val="left" w:pos="2160"/>
          <w:tab w:val="left" w:pos="2880"/>
          <w:tab w:val="left" w:pos="3600"/>
          <w:tab w:val="right" w:pos="4320"/>
          <w:tab w:val="left" w:pos="4500"/>
          <w:tab w:val="left" w:pos="5760"/>
        </w:tabs>
        <w:jc w:val="both"/>
        <w:rPr>
          <w:rFonts w:ascii="Arial" w:hAnsi="Arial" w:cs="Arial"/>
          <w:sz w:val="22"/>
        </w:rPr>
      </w:pPr>
    </w:p>
    <w:p w:rsidR="008A4599" w:rsidRDefault="008A4599" w:rsidP="008A4599">
      <w:pPr>
        <w:tabs>
          <w:tab w:val="left" w:pos="-1080"/>
          <w:tab w:val="left" w:pos="-720"/>
          <w:tab w:val="left" w:pos="0"/>
          <w:tab w:val="left" w:pos="720"/>
          <w:tab w:val="left" w:pos="1440"/>
          <w:tab w:val="left" w:pos="2160"/>
          <w:tab w:val="left" w:pos="2880"/>
          <w:tab w:val="left" w:pos="3600"/>
          <w:tab w:val="right" w:pos="4320"/>
          <w:tab w:val="left" w:pos="4500"/>
          <w:tab w:val="left" w:pos="5760"/>
        </w:tabs>
        <w:jc w:val="both"/>
        <w:rPr>
          <w:rFonts w:ascii="Arial" w:hAnsi="Arial" w:cs="Arial"/>
          <w:sz w:val="22"/>
        </w:rPr>
      </w:pPr>
      <w:r>
        <w:rPr>
          <w:rFonts w:ascii="Arial" w:hAnsi="Arial" w:cs="Arial"/>
          <w:sz w:val="22"/>
        </w:rPr>
        <w:t>_________________________</w:t>
      </w:r>
    </w:p>
    <w:p w:rsidR="00093139" w:rsidRDefault="008A4599" w:rsidP="008A4599">
      <w:pPr>
        <w:tabs>
          <w:tab w:val="left" w:pos="-1080"/>
          <w:tab w:val="left" w:pos="-720"/>
          <w:tab w:val="left" w:pos="0"/>
          <w:tab w:val="left" w:pos="720"/>
          <w:tab w:val="left" w:pos="1440"/>
          <w:tab w:val="left" w:pos="2160"/>
          <w:tab w:val="left" w:pos="2880"/>
          <w:tab w:val="left" w:pos="3600"/>
          <w:tab w:val="right" w:pos="4320"/>
          <w:tab w:val="left" w:pos="4500"/>
          <w:tab w:val="left" w:pos="5760"/>
        </w:tabs>
        <w:jc w:val="both"/>
      </w:pPr>
      <w:r>
        <w:rPr>
          <w:rFonts w:ascii="Arial" w:hAnsi="Arial" w:cs="Arial"/>
          <w:sz w:val="22"/>
        </w:rPr>
        <w:t>Name &amp; Title (Secretary/Clerk)</w:t>
      </w:r>
    </w:p>
    <w:sectPr w:rsidR="000931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RomanS">
    <w:altName w:val="Courier New"/>
    <w:charset w:val="00"/>
    <w:family w:val="auto"/>
    <w:pitch w:val="variable"/>
    <w:sig w:usb0="00003A87" w:usb1="00000000" w:usb2="00000000" w:usb3="00000000" w:csb0="000000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599"/>
    <w:rsid w:val="00093139"/>
    <w:rsid w:val="008A4599"/>
    <w:rsid w:val="00B27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5ACB1"/>
  <w15:docId w15:val="{942550CC-B320-4EB3-A340-743654268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4599"/>
    <w:pPr>
      <w:widowControl w:val="0"/>
    </w:pPr>
    <w:rPr>
      <w:rFonts w:ascii="RomanS" w:eastAsia="Times New Roman" w:hAnsi="RomanS" w:cs="Times New Roman"/>
      <w:snapToGrid w:val="0"/>
      <w:sz w:val="24"/>
      <w:szCs w:val="20"/>
    </w:rPr>
  </w:style>
  <w:style w:type="paragraph" w:styleId="Heading1">
    <w:name w:val="heading 1"/>
    <w:basedOn w:val="Normal"/>
    <w:next w:val="Normal"/>
    <w:link w:val="Heading1Char"/>
    <w:qFormat/>
    <w:rsid w:val="008A4599"/>
    <w:pPr>
      <w:keepNext/>
      <w:tabs>
        <w:tab w:val="left" w:pos="-1080"/>
        <w:tab w:val="left" w:pos="-720"/>
        <w:tab w:val="left" w:pos="0"/>
        <w:tab w:val="left" w:pos="360"/>
        <w:tab w:val="left" w:pos="720"/>
        <w:tab w:val="left" w:pos="1080"/>
      </w:tabs>
      <w:jc w:val="center"/>
      <w:outlineLvl w:val="0"/>
    </w:pPr>
    <w:rPr>
      <w:rFonts w:ascii="Arial" w:hAnsi="Arial"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4599"/>
    <w:rPr>
      <w:rFonts w:ascii="Arial" w:eastAsia="Times New Roman" w:hAnsi="Arial" w:cs="Arial"/>
      <w:b/>
      <w:snapToGrid w:val="0"/>
      <w:szCs w:val="20"/>
    </w:rPr>
  </w:style>
  <w:style w:type="paragraph" w:styleId="BodyText">
    <w:name w:val="Body Text"/>
    <w:basedOn w:val="Normal"/>
    <w:link w:val="BodyTextChar"/>
    <w:rsid w:val="008A4599"/>
    <w:pPr>
      <w:jc w:val="both"/>
    </w:pPr>
    <w:rPr>
      <w:rFonts w:ascii="Arial" w:hAnsi="Arial" w:cs="Arial"/>
      <w:sz w:val="22"/>
    </w:rPr>
  </w:style>
  <w:style w:type="character" w:customStyle="1" w:styleId="BodyTextChar">
    <w:name w:val="Body Text Char"/>
    <w:basedOn w:val="DefaultParagraphFont"/>
    <w:link w:val="BodyText"/>
    <w:rsid w:val="008A4599"/>
    <w:rPr>
      <w:rFonts w:ascii="Arial" w:eastAsia="Times New Roman" w:hAnsi="Arial" w:cs="Arial"/>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2815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Helpline</dc:creator>
  <cp:lastModifiedBy>Scott Templet</cp:lastModifiedBy>
  <cp:revision>2</cp:revision>
  <dcterms:created xsi:type="dcterms:W3CDTF">2019-02-13T17:53:00Z</dcterms:created>
  <dcterms:modified xsi:type="dcterms:W3CDTF">2019-02-13T17:53:00Z</dcterms:modified>
</cp:coreProperties>
</file>